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D65835" w:rsidRPr="008A59F9" w:rsidTr="0035336C">
        <w:tc>
          <w:tcPr>
            <w:tcW w:w="4785" w:type="dxa"/>
          </w:tcPr>
          <w:p w:rsidR="00DA02A2" w:rsidRPr="00DA02A2" w:rsidRDefault="00DA02A2" w:rsidP="0035336C"/>
        </w:tc>
        <w:tc>
          <w:tcPr>
            <w:tcW w:w="4786" w:type="dxa"/>
          </w:tcPr>
          <w:p w:rsidR="00D65835" w:rsidRPr="008A59F9" w:rsidRDefault="00D65835" w:rsidP="00D65835">
            <w:pPr>
              <w:rPr>
                <w:b/>
              </w:rPr>
            </w:pPr>
          </w:p>
        </w:tc>
      </w:tr>
      <w:tr w:rsidR="00D65835" w:rsidRPr="008A59F9" w:rsidTr="0035336C">
        <w:tc>
          <w:tcPr>
            <w:tcW w:w="4785" w:type="dxa"/>
          </w:tcPr>
          <w:p w:rsidR="00D65835" w:rsidRPr="008A59F9" w:rsidRDefault="00D65835" w:rsidP="0035336C">
            <w:pPr>
              <w:rPr>
                <w:b/>
              </w:rPr>
            </w:pPr>
          </w:p>
        </w:tc>
        <w:tc>
          <w:tcPr>
            <w:tcW w:w="4786" w:type="dxa"/>
          </w:tcPr>
          <w:p w:rsidR="00D65835" w:rsidRPr="008A59F9" w:rsidRDefault="00D65835" w:rsidP="0035336C">
            <w:pPr>
              <w:rPr>
                <w:b/>
              </w:rPr>
            </w:pPr>
          </w:p>
        </w:tc>
      </w:tr>
      <w:tr w:rsidR="00D65835" w:rsidRPr="008A59F9" w:rsidTr="0035336C">
        <w:tc>
          <w:tcPr>
            <w:tcW w:w="4785" w:type="dxa"/>
          </w:tcPr>
          <w:p w:rsidR="00D65835" w:rsidRPr="008A59F9" w:rsidRDefault="00D65835" w:rsidP="0035336C">
            <w:pPr>
              <w:rPr>
                <w:b/>
              </w:rPr>
            </w:pPr>
          </w:p>
        </w:tc>
        <w:tc>
          <w:tcPr>
            <w:tcW w:w="4786" w:type="dxa"/>
          </w:tcPr>
          <w:p w:rsidR="00D65835" w:rsidRPr="008A59F9" w:rsidRDefault="00D65835" w:rsidP="0035336C">
            <w:pPr>
              <w:rPr>
                <w:b/>
              </w:rPr>
            </w:pPr>
          </w:p>
        </w:tc>
      </w:tr>
      <w:tr w:rsidR="00DA02A2" w:rsidRPr="008A59F9" w:rsidTr="0035336C">
        <w:tc>
          <w:tcPr>
            <w:tcW w:w="4785" w:type="dxa"/>
          </w:tcPr>
          <w:p w:rsidR="00DA02A2" w:rsidRPr="008A59F9" w:rsidRDefault="00DA02A2" w:rsidP="00F407DE">
            <w:pPr>
              <w:tabs>
                <w:tab w:val="left" w:pos="-6020"/>
                <w:tab w:val="left" w:pos="-5320"/>
              </w:tabs>
              <w:rPr>
                <w:b/>
              </w:rPr>
            </w:pPr>
          </w:p>
        </w:tc>
        <w:tc>
          <w:tcPr>
            <w:tcW w:w="4786" w:type="dxa"/>
          </w:tcPr>
          <w:p w:rsidR="00DA02A2" w:rsidRPr="008A59F9" w:rsidRDefault="00DA02A2" w:rsidP="0035336C">
            <w:pPr>
              <w:rPr>
                <w:b/>
              </w:rPr>
            </w:pPr>
          </w:p>
        </w:tc>
      </w:tr>
      <w:tr w:rsidR="00DA02A2" w:rsidRPr="008A59F9" w:rsidTr="0035336C">
        <w:tc>
          <w:tcPr>
            <w:tcW w:w="4785" w:type="dxa"/>
          </w:tcPr>
          <w:p w:rsidR="00DA02A2" w:rsidRPr="008A59F9" w:rsidRDefault="00DA02A2" w:rsidP="0035336C">
            <w:pPr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DA02A2" w:rsidRPr="008A59F9" w:rsidRDefault="00DA02A2" w:rsidP="0035336C">
            <w:pPr>
              <w:jc w:val="both"/>
              <w:rPr>
                <w:b/>
              </w:rPr>
            </w:pPr>
          </w:p>
        </w:tc>
      </w:tr>
    </w:tbl>
    <w:p w:rsidR="00D65835" w:rsidRPr="009D4CF0" w:rsidRDefault="00D65835" w:rsidP="00D65835">
      <w:pPr>
        <w:jc w:val="center"/>
        <w:rPr>
          <w:b/>
        </w:rPr>
      </w:pPr>
      <w:proofErr w:type="gramStart"/>
      <w:r w:rsidRPr="009D4CF0">
        <w:rPr>
          <w:b/>
        </w:rPr>
        <w:t>П</w:t>
      </w:r>
      <w:proofErr w:type="gramEnd"/>
      <w:r w:rsidRPr="009D4CF0">
        <w:rPr>
          <w:b/>
        </w:rPr>
        <w:t xml:space="preserve"> О Л О Ж Е Н И Е</w:t>
      </w:r>
    </w:p>
    <w:p w:rsidR="00D65835" w:rsidRDefault="00D65835" w:rsidP="00D65835">
      <w:pPr>
        <w:jc w:val="center"/>
      </w:pPr>
      <w:r>
        <w:t>об областном конкурсе «</w:t>
      </w:r>
      <w:r w:rsidR="00F4755A">
        <w:t>Могилев: от древности до современности</w:t>
      </w:r>
      <w:r>
        <w:t>», посвященном 750-летию г</w:t>
      </w:r>
      <w:r w:rsidR="00F4755A">
        <w:t>орода</w:t>
      </w:r>
    </w:p>
    <w:p w:rsidR="00D65835" w:rsidRDefault="00D65835" w:rsidP="00D65835">
      <w:pPr>
        <w:jc w:val="both"/>
      </w:pPr>
    </w:p>
    <w:p w:rsidR="00D65835" w:rsidRDefault="00D65835" w:rsidP="00F407DE">
      <w:pPr>
        <w:jc w:val="both"/>
      </w:pPr>
      <w:r>
        <w:tab/>
      </w:r>
      <w:proofErr w:type="gramStart"/>
      <w:r>
        <w:t>Областной конкурс «</w:t>
      </w:r>
      <w:r w:rsidR="00F4755A">
        <w:t>Могилев: от древности до современности»</w:t>
      </w:r>
      <w:r w:rsidR="00C20476">
        <w:t xml:space="preserve">, посвященный </w:t>
      </w:r>
      <w:r>
        <w:t>7</w:t>
      </w:r>
      <w:r w:rsidR="00C20476">
        <w:t>5</w:t>
      </w:r>
      <w:r>
        <w:t xml:space="preserve">0-летию </w:t>
      </w:r>
      <w:r w:rsidR="00C20476">
        <w:t>г</w:t>
      </w:r>
      <w:r w:rsidR="00F4755A">
        <w:t>орода</w:t>
      </w:r>
      <w:r>
        <w:t xml:space="preserve">проводится государственным учреждением </w:t>
      </w:r>
      <w:r w:rsidR="00C20476">
        <w:t xml:space="preserve">дополнительного </w:t>
      </w:r>
      <w:r>
        <w:t>образования «Областной центр</w:t>
      </w:r>
      <w:r w:rsidR="00C20476">
        <w:t xml:space="preserve"> творчества</w:t>
      </w:r>
      <w:r>
        <w:t>», общественным</w:t>
      </w:r>
      <w:r w:rsidR="00F407DE">
        <w:t>и</w:t>
      </w:r>
      <w:r>
        <w:t xml:space="preserve"> объединени</w:t>
      </w:r>
      <w:r w:rsidR="00F407DE">
        <w:t>я</w:t>
      </w:r>
      <w:r>
        <w:t>м</w:t>
      </w:r>
      <w:r w:rsidR="00F407DE">
        <w:t>и</w:t>
      </w:r>
      <w:r w:rsidR="00CC6738">
        <w:t xml:space="preserve"> </w:t>
      </w:r>
      <w:r w:rsidR="00F407DE" w:rsidRPr="00DA02A2">
        <w:t>«Белорусское добровольное общество охраны памятников истории и культуры»</w:t>
      </w:r>
      <w:r w:rsidR="00F407DE">
        <w:t xml:space="preserve">,  </w:t>
      </w:r>
      <w:r>
        <w:t>«Могилевский областной историко-патриотический поисковый клуб «</w:t>
      </w:r>
      <w:proofErr w:type="spellStart"/>
      <w:r>
        <w:t>Виккру</w:t>
      </w:r>
      <w:proofErr w:type="spellEnd"/>
      <w:r>
        <w:t>»</w:t>
      </w:r>
      <w:r w:rsidR="00C20476">
        <w:t xml:space="preserve">, Могилевским областным отделением </w:t>
      </w:r>
      <w:r w:rsidR="00F407DE">
        <w:t>общественного объединения</w:t>
      </w:r>
      <w:r w:rsidR="00C20476">
        <w:t xml:space="preserve"> «Союз писателей Беларуси»</w:t>
      </w:r>
      <w:r>
        <w:t xml:space="preserve"> в целях  воспитания у молодежи гражданственности и патриотизма, любви и уважения к Родине средствами краеведения;</w:t>
      </w:r>
      <w:proofErr w:type="gramEnd"/>
      <w:r>
        <w:t xml:space="preserve"> развития интереса учащейся </w:t>
      </w:r>
      <w:r w:rsidR="00C20476">
        <w:t>молодежи к истории родного края</w:t>
      </w:r>
      <w:r>
        <w:t>; привлечения учащейся молодежи к исследовательской работе. Информационную поддержку конкурса осуществляет областная общественно-политическая газета «Могилевские ведомости».</w:t>
      </w:r>
    </w:p>
    <w:p w:rsidR="00D65835" w:rsidRDefault="00D65835" w:rsidP="00D65835">
      <w:pPr>
        <w:jc w:val="both"/>
      </w:pPr>
    </w:p>
    <w:p w:rsidR="00D65835" w:rsidRDefault="00D65835" w:rsidP="00D65835">
      <w:pPr>
        <w:ind w:left="360"/>
        <w:jc w:val="center"/>
      </w:pPr>
      <w:r>
        <w:t>УЧАСТНИКИ КОНКУРСА</w:t>
      </w:r>
    </w:p>
    <w:p w:rsidR="00D65835" w:rsidRDefault="00D65835" w:rsidP="00D65835">
      <w:pPr>
        <w:jc w:val="both"/>
      </w:pPr>
      <w:r>
        <w:tab/>
        <w:t xml:space="preserve">К участию приглашаются коллективы учебных заведений всех типов, </w:t>
      </w:r>
      <w:r w:rsidR="00C20476">
        <w:t xml:space="preserve">объединения по интересам </w:t>
      </w:r>
      <w:r>
        <w:t>историко-краеведческ</w:t>
      </w:r>
      <w:r w:rsidR="00C20476">
        <w:t>ой направленности</w:t>
      </w:r>
      <w:r>
        <w:t>, студенты</w:t>
      </w:r>
      <w:r w:rsidR="00C20476">
        <w:t>.</w:t>
      </w:r>
    </w:p>
    <w:p w:rsidR="00C20476" w:rsidRDefault="00C20476" w:rsidP="00D65835">
      <w:pPr>
        <w:jc w:val="both"/>
      </w:pPr>
    </w:p>
    <w:p w:rsidR="00D65835" w:rsidRDefault="00D65835" w:rsidP="00D65835">
      <w:pPr>
        <w:ind w:left="360"/>
        <w:jc w:val="center"/>
      </w:pPr>
      <w:r>
        <w:t>УСЛОВИЯ И СРОКИ ПРОВЕДЕНИЯ</w:t>
      </w:r>
    </w:p>
    <w:p w:rsidR="00D65835" w:rsidRDefault="00D65835" w:rsidP="00D65835">
      <w:pPr>
        <w:ind w:firstLine="560"/>
        <w:jc w:val="both"/>
      </w:pPr>
      <w:r>
        <w:t xml:space="preserve">Конкурс проводится в форме викторины в два этапа. В первом этапе конкурса, который проводится с </w:t>
      </w:r>
      <w:r w:rsidR="0069254E" w:rsidRPr="00DD215C">
        <w:t>15</w:t>
      </w:r>
      <w:r w:rsidR="0069254E">
        <w:t xml:space="preserve"> января по </w:t>
      </w:r>
      <w:r w:rsidR="0069254E" w:rsidRPr="00DD215C">
        <w:t>15</w:t>
      </w:r>
      <w:r w:rsidR="0069254E">
        <w:t xml:space="preserve"> </w:t>
      </w:r>
      <w:r w:rsidR="00094E38">
        <w:t>февраля</w:t>
      </w:r>
      <w:r w:rsidR="00C20476">
        <w:t xml:space="preserve"> </w:t>
      </w:r>
      <w:r>
        <w:t>201</w:t>
      </w:r>
      <w:r w:rsidR="00C20476">
        <w:t>7</w:t>
      </w:r>
      <w:r>
        <w:t xml:space="preserve"> года,  участникам необходимо дать ответы на </w:t>
      </w:r>
      <w:r w:rsidR="00C20476">
        <w:t>3</w:t>
      </w:r>
      <w:r>
        <w:t>0 вопросов</w:t>
      </w:r>
      <w:r w:rsidR="0069254E">
        <w:t xml:space="preserve"> </w:t>
      </w:r>
      <w:r>
        <w:t>по истории</w:t>
      </w:r>
      <w:r w:rsidR="00F4755A">
        <w:t xml:space="preserve"> и</w:t>
      </w:r>
      <w:r w:rsidR="00094E38">
        <w:t xml:space="preserve"> культуре</w:t>
      </w:r>
      <w:r>
        <w:t xml:space="preserve"> г</w:t>
      </w:r>
      <w:r w:rsidR="00F4755A">
        <w:t>орода</w:t>
      </w:r>
      <w:r>
        <w:t xml:space="preserve"> Могилева</w:t>
      </w:r>
      <w:r w:rsidR="00094E38">
        <w:t xml:space="preserve">. Второй этап конкурса </w:t>
      </w:r>
      <w:r>
        <w:t xml:space="preserve">проводится с </w:t>
      </w:r>
      <w:r w:rsidRPr="00DD215C">
        <w:t>1</w:t>
      </w:r>
      <w:r w:rsidR="0069254E" w:rsidRPr="00DD215C">
        <w:t>5</w:t>
      </w:r>
      <w:r w:rsidR="0069254E">
        <w:t xml:space="preserve"> марта </w:t>
      </w:r>
      <w:r w:rsidR="0069254E" w:rsidRPr="00DD215C">
        <w:t>по 15</w:t>
      </w:r>
      <w:r>
        <w:t xml:space="preserve"> апреля 201</w:t>
      </w:r>
      <w:r w:rsidR="00094E38">
        <w:t>7</w:t>
      </w:r>
      <w:r>
        <w:t xml:space="preserve"> года</w:t>
      </w:r>
      <w:r w:rsidR="00094E38">
        <w:t xml:space="preserve"> и</w:t>
      </w:r>
      <w:r>
        <w:t xml:space="preserve"> включает 30 вопросов по указанной тематике. После каждого этапа подводятся промежуточные итоги.  </w:t>
      </w:r>
    </w:p>
    <w:p w:rsidR="00426E91" w:rsidRDefault="00D65835" w:rsidP="00D65835">
      <w:pPr>
        <w:jc w:val="both"/>
      </w:pPr>
      <w:r>
        <w:tab/>
      </w:r>
      <w:r w:rsidR="00F407DE">
        <w:t>В</w:t>
      </w:r>
      <w:r>
        <w:t xml:space="preserve"> викторине использованы вопросы разной категории сложности, ответы на </w:t>
      </w:r>
      <w:r w:rsidR="00426E91">
        <w:t>которые</w:t>
      </w:r>
      <w:r>
        <w:t xml:space="preserve"> будут оцениваться от 1 до </w:t>
      </w:r>
      <w:r w:rsidR="00094E38">
        <w:t>5</w:t>
      </w:r>
      <w:r>
        <w:t xml:space="preserve"> баллов.</w:t>
      </w:r>
    </w:p>
    <w:p w:rsidR="00D65835" w:rsidRPr="00DA5604" w:rsidRDefault="00D65835" w:rsidP="00D65835">
      <w:pPr>
        <w:jc w:val="both"/>
      </w:pPr>
      <w:r>
        <w:tab/>
      </w:r>
      <w:r w:rsidRPr="00DA5604">
        <w:t>Жюри областного конкурса оценивает правильность и полноту ответов,  эстетику оформления работы, степень творческого подхода к подаче материала.</w:t>
      </w:r>
    </w:p>
    <w:p w:rsidR="00D65835" w:rsidRDefault="00D65835" w:rsidP="00D65835">
      <w:pPr>
        <w:ind w:firstLine="560"/>
        <w:jc w:val="both"/>
      </w:pPr>
      <w:r>
        <w:t xml:space="preserve">Общее подведение итогов конкурса –  </w:t>
      </w:r>
      <w:r w:rsidR="0069254E">
        <w:t xml:space="preserve">до </w:t>
      </w:r>
      <w:r w:rsidR="00426E91">
        <w:t>20</w:t>
      </w:r>
      <w:r w:rsidR="0069254E">
        <w:t xml:space="preserve"> </w:t>
      </w:r>
      <w:r>
        <w:t>мая 201</w:t>
      </w:r>
      <w:r w:rsidR="00094E38">
        <w:t>7</w:t>
      </w:r>
      <w:r>
        <w:t xml:space="preserve"> года. </w:t>
      </w:r>
    </w:p>
    <w:p w:rsidR="00D65835" w:rsidRDefault="00D65835" w:rsidP="00D65835">
      <w:pPr>
        <w:ind w:firstLine="560"/>
        <w:jc w:val="both"/>
      </w:pPr>
      <w:r>
        <w:t>На титульном листе необходимо указ</w:t>
      </w:r>
      <w:r w:rsidR="00094E38">
        <w:t>ыва</w:t>
      </w:r>
      <w:r>
        <w:t>ть следующие сведения об авторе (авторах) работы</w:t>
      </w:r>
      <w:r w:rsidRPr="0049798E">
        <w:t>:</w:t>
      </w:r>
    </w:p>
    <w:p w:rsidR="00D65835" w:rsidRPr="005065D4" w:rsidRDefault="00D65835" w:rsidP="00D65835">
      <w:pPr>
        <w:ind w:left="280"/>
        <w:jc w:val="both"/>
      </w:pPr>
      <w:r>
        <w:t>1. Фамилия, имя автора (без сокращений)</w:t>
      </w:r>
      <w:r w:rsidRPr="005065D4">
        <w:t>;</w:t>
      </w:r>
    </w:p>
    <w:p w:rsidR="00D65835" w:rsidRPr="005065D4" w:rsidRDefault="00D65835" w:rsidP="00D65835">
      <w:pPr>
        <w:ind w:left="560" w:hanging="280"/>
        <w:jc w:val="both"/>
      </w:pPr>
      <w:r>
        <w:t>2. Район,    учреждение   образования,   класс  (учреждение образования внешкольного воспитания и обучения, кружок), место работы</w:t>
      </w:r>
      <w:r w:rsidRPr="005065D4">
        <w:t>;</w:t>
      </w:r>
    </w:p>
    <w:p w:rsidR="00D65835" w:rsidRPr="0040358A" w:rsidRDefault="00D65835" w:rsidP="00D65835">
      <w:pPr>
        <w:ind w:left="280"/>
        <w:jc w:val="both"/>
      </w:pPr>
      <w:r>
        <w:t>3. Домашний адрес, телефон</w:t>
      </w:r>
      <w:r w:rsidRPr="0040358A">
        <w:t>;</w:t>
      </w:r>
    </w:p>
    <w:p w:rsidR="00D65835" w:rsidRDefault="00D65835" w:rsidP="00D65835">
      <w:pPr>
        <w:ind w:left="560" w:hanging="280"/>
        <w:jc w:val="both"/>
      </w:pPr>
      <w:r>
        <w:lastRenderedPageBreak/>
        <w:t>4. В коллективной работе необходимо указать также Ф.И.О. и должность руководителя.</w:t>
      </w:r>
    </w:p>
    <w:p w:rsidR="00D65835" w:rsidRDefault="00D65835" w:rsidP="00D65835">
      <w:pPr>
        <w:tabs>
          <w:tab w:val="num" w:pos="-3640"/>
        </w:tabs>
        <w:ind w:firstLine="560"/>
        <w:jc w:val="both"/>
      </w:pPr>
      <w:r>
        <w:t>Участники присылают ответы на вопросы конкурса по адресу</w:t>
      </w:r>
      <w:r w:rsidRPr="00950833">
        <w:t>:</w:t>
      </w:r>
      <w:r>
        <w:t xml:space="preserve"> </w:t>
      </w:r>
      <w:r w:rsidRPr="00DD215C">
        <w:t>2120</w:t>
      </w:r>
      <w:r w:rsidR="0069254E" w:rsidRPr="00DD215C">
        <w:t>22</w:t>
      </w:r>
      <w:r w:rsidRPr="00DD215C">
        <w:t xml:space="preserve">,       г. Могилев,  пр. </w:t>
      </w:r>
      <w:r w:rsidR="0069254E" w:rsidRPr="00DD215C">
        <w:t>Мира, 17</w:t>
      </w:r>
      <w:proofErr w:type="gramStart"/>
      <w:r w:rsidR="0069254E" w:rsidRPr="00DD215C">
        <w:t xml:space="preserve"> А</w:t>
      </w:r>
      <w:proofErr w:type="gramEnd"/>
      <w:r>
        <w:t>,</w:t>
      </w:r>
      <w:r w:rsidR="00094E38">
        <w:t xml:space="preserve"> </w:t>
      </w:r>
      <w:r w:rsidR="0069254E">
        <w:t>отдел краеведения и поисковой работы ГУДО «Областной центр творчества»</w:t>
      </w:r>
      <w:r>
        <w:t xml:space="preserve">. Прием конкурсных материалов 1 тура – </w:t>
      </w:r>
      <w:r w:rsidRPr="00DD215C">
        <w:t xml:space="preserve">до </w:t>
      </w:r>
      <w:r w:rsidR="0069254E" w:rsidRPr="00DD215C">
        <w:t>15 февраля</w:t>
      </w:r>
      <w:r w:rsidRPr="00DD215C">
        <w:t>, 2 тура – до 1</w:t>
      </w:r>
      <w:r w:rsidR="0069254E" w:rsidRPr="00DD215C">
        <w:t>5 апреля</w:t>
      </w:r>
      <w:r w:rsidRPr="00DD215C">
        <w:t>.</w:t>
      </w:r>
    </w:p>
    <w:p w:rsidR="00D65835" w:rsidRPr="009C0A59" w:rsidRDefault="00D65835" w:rsidP="00D65835">
      <w:pPr>
        <w:tabs>
          <w:tab w:val="num" w:pos="-3640"/>
        </w:tabs>
        <w:ind w:firstLine="560"/>
        <w:jc w:val="both"/>
      </w:pPr>
      <w:r>
        <w:t>Телефоны для справок</w:t>
      </w:r>
      <w:r w:rsidRPr="005065D4">
        <w:t>:</w:t>
      </w:r>
      <w:r>
        <w:t xml:space="preserve"> (80222) 22 16 20, </w:t>
      </w:r>
      <w:r w:rsidRPr="009C0A59">
        <w:t>2</w:t>
      </w:r>
      <w:r w:rsidR="00094E38">
        <w:t>0 62 17</w:t>
      </w:r>
      <w:r w:rsidRPr="009C0A59">
        <w:t>.</w:t>
      </w:r>
    </w:p>
    <w:p w:rsidR="00D65835" w:rsidRDefault="00D65835" w:rsidP="00D65835">
      <w:pPr>
        <w:ind w:firstLine="560"/>
        <w:jc w:val="both"/>
      </w:pPr>
    </w:p>
    <w:p w:rsidR="00D65835" w:rsidRDefault="00D65835" w:rsidP="00D65835">
      <w:pPr>
        <w:jc w:val="center"/>
      </w:pPr>
      <w:r>
        <w:t>ПОДВЕДЕНИЕ ИТОГОВ И НАГРАЖДЕНИЕ</w:t>
      </w:r>
    </w:p>
    <w:p w:rsidR="003049FB" w:rsidRDefault="00D65835" w:rsidP="00861429">
      <w:pPr>
        <w:ind w:firstLine="708"/>
        <w:jc w:val="both"/>
      </w:pPr>
      <w:r>
        <w:t xml:space="preserve">Победители областного конкурса </w:t>
      </w:r>
      <w:r w:rsidR="00861429">
        <w:t>(</w:t>
      </w:r>
      <w:r w:rsidR="00861429">
        <w:rPr>
          <w:lang w:val="en-US"/>
        </w:rPr>
        <w:t>I</w:t>
      </w:r>
      <w:r w:rsidR="00861429">
        <w:t>,</w:t>
      </w:r>
      <w:r w:rsidR="0069254E">
        <w:t xml:space="preserve"> </w:t>
      </w:r>
      <w:r w:rsidR="00861429">
        <w:rPr>
          <w:lang w:val="en-US"/>
        </w:rPr>
        <w:t>II</w:t>
      </w:r>
      <w:r w:rsidR="00861429">
        <w:t xml:space="preserve"> и</w:t>
      </w:r>
      <w:r w:rsidR="0069254E">
        <w:t xml:space="preserve"> </w:t>
      </w:r>
      <w:r w:rsidR="00861429">
        <w:rPr>
          <w:lang w:val="en-US"/>
        </w:rPr>
        <w:t>III</w:t>
      </w:r>
      <w:r w:rsidR="00861429">
        <w:t xml:space="preserve"> место) </w:t>
      </w:r>
      <w:r>
        <w:t xml:space="preserve">определяются оргкомитетом по итогам двух этапов по наибольшей сумме набранных баллов и награждаются </w:t>
      </w:r>
      <w:r w:rsidR="00693504" w:rsidRPr="00693504">
        <w:t>дипломами управления образования</w:t>
      </w:r>
      <w:r w:rsidR="00693504">
        <w:t xml:space="preserve"> Могилевского облисполкома, </w:t>
      </w:r>
      <w:r w:rsidR="00861429">
        <w:t xml:space="preserve">грамотами и ценными призами </w:t>
      </w:r>
      <w:r w:rsidR="0073003C">
        <w:t xml:space="preserve">Республиканского совета </w:t>
      </w:r>
      <w:r w:rsidR="00861429">
        <w:t>общественного объединения</w:t>
      </w:r>
      <w:r w:rsidR="00861429" w:rsidRPr="00DA02A2">
        <w:t xml:space="preserve"> «Белорусское добровольное общество охраны памятников истории и культуры»</w:t>
      </w:r>
      <w:r w:rsidR="00861429">
        <w:t xml:space="preserve">. </w:t>
      </w:r>
    </w:p>
    <w:p w:rsidR="00D65835" w:rsidRDefault="00861429" w:rsidP="00861429">
      <w:pPr>
        <w:ind w:firstLine="708"/>
        <w:jc w:val="both"/>
      </w:pPr>
      <w:r>
        <w:t xml:space="preserve">Лауреаты конкурса награждаются </w:t>
      </w:r>
      <w:r w:rsidR="00D65835" w:rsidRPr="00693504">
        <w:t>грамотами</w:t>
      </w:r>
      <w:r w:rsidR="003049FB" w:rsidRPr="00693504">
        <w:t xml:space="preserve"> и</w:t>
      </w:r>
      <w:r w:rsidR="00693504" w:rsidRPr="00693504">
        <w:t>памятными призами</w:t>
      </w:r>
      <w:r w:rsidR="00D65835">
        <w:t>общественного объединения «Могилевский областной историко-патриотический поисковый клуб «</w:t>
      </w:r>
      <w:proofErr w:type="spellStart"/>
      <w:r w:rsidR="00D65835">
        <w:t>Виккру</w:t>
      </w:r>
      <w:proofErr w:type="spellEnd"/>
      <w:r w:rsidR="00D65835">
        <w:t xml:space="preserve">», </w:t>
      </w:r>
      <w:r w:rsidR="003049FB">
        <w:t xml:space="preserve">дипломами </w:t>
      </w:r>
      <w:r w:rsidR="00F407DE">
        <w:t xml:space="preserve">Могилевского областного отделения </w:t>
      </w:r>
      <w:r w:rsidR="0073003C">
        <w:t>общественного объединения</w:t>
      </w:r>
      <w:r w:rsidR="00F407DE">
        <w:t>«Союз писателей Беларуси»</w:t>
      </w:r>
      <w:r>
        <w:t>.</w:t>
      </w:r>
    </w:p>
    <w:p w:rsidR="00861429" w:rsidRDefault="00861429" w:rsidP="00861429">
      <w:pPr>
        <w:ind w:firstLine="708"/>
        <w:jc w:val="both"/>
      </w:pPr>
    </w:p>
    <w:p w:rsidR="00D65835" w:rsidRDefault="00D65835" w:rsidP="00D65835">
      <w:pPr>
        <w:ind w:left="7140"/>
      </w:pPr>
      <w:r>
        <w:t>Приложение</w:t>
      </w:r>
    </w:p>
    <w:p w:rsidR="00D65835" w:rsidRDefault="00D65835" w:rsidP="00D65835">
      <w:pPr>
        <w:jc w:val="center"/>
      </w:pPr>
    </w:p>
    <w:p w:rsidR="00D65835" w:rsidRDefault="00D65835" w:rsidP="00D65835">
      <w:pPr>
        <w:jc w:val="center"/>
      </w:pPr>
      <w:r>
        <w:t>Состав оргкомитета областного конкурса</w:t>
      </w:r>
      <w:r w:rsidR="006027EA">
        <w:t xml:space="preserve"> «Могилев: от древности до современности»,</w:t>
      </w:r>
      <w:r>
        <w:t xml:space="preserve"> посвященного 7</w:t>
      </w:r>
      <w:r w:rsidR="00600C84">
        <w:t>5</w:t>
      </w:r>
      <w:r>
        <w:t xml:space="preserve">0-летию города </w:t>
      </w:r>
    </w:p>
    <w:p w:rsidR="00D65835" w:rsidRDefault="00D65835" w:rsidP="00D65835">
      <w:pPr>
        <w:jc w:val="center"/>
      </w:pPr>
    </w:p>
    <w:tbl>
      <w:tblPr>
        <w:tblStyle w:val="a3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48"/>
        <w:gridCol w:w="700"/>
        <w:gridCol w:w="5040"/>
      </w:tblGrid>
      <w:tr w:rsidR="00D65835" w:rsidTr="0035336C">
        <w:tc>
          <w:tcPr>
            <w:tcW w:w="3748" w:type="dxa"/>
          </w:tcPr>
          <w:p w:rsidR="00D65835" w:rsidRDefault="00600C84" w:rsidP="0035336C">
            <w:r>
              <w:t>Минов Леонид Николаевич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D65835" w:rsidRDefault="00600C84" w:rsidP="00861429">
            <w:r>
              <w:t>директор государственного учреждения дополнительного образования «Областной центр творчества»</w:t>
            </w:r>
            <w:r w:rsidR="00D65835">
              <w:t>, председатель оргкомитета</w:t>
            </w:r>
          </w:p>
          <w:p w:rsidR="00861429" w:rsidRDefault="00861429" w:rsidP="00861429"/>
        </w:tc>
      </w:tr>
      <w:tr w:rsidR="00861429" w:rsidTr="0035336C">
        <w:tc>
          <w:tcPr>
            <w:tcW w:w="3748" w:type="dxa"/>
          </w:tcPr>
          <w:p w:rsidR="00861429" w:rsidRDefault="00861429" w:rsidP="00861429">
            <w:proofErr w:type="spellStart"/>
            <w:r>
              <w:t>Астапович</w:t>
            </w:r>
            <w:proofErr w:type="spellEnd"/>
            <w:r>
              <w:t xml:space="preserve"> Антон Владимирович</w:t>
            </w:r>
          </w:p>
          <w:p w:rsidR="00861429" w:rsidRDefault="00861429" w:rsidP="0035336C"/>
        </w:tc>
        <w:tc>
          <w:tcPr>
            <w:tcW w:w="700" w:type="dxa"/>
          </w:tcPr>
          <w:p w:rsidR="00861429" w:rsidRDefault="00861429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861429" w:rsidRDefault="00861429" w:rsidP="00861429">
            <w:r>
              <w:t>председатель Республиканского совета общественного объединения</w:t>
            </w:r>
            <w:r w:rsidRPr="00DA02A2">
              <w:t xml:space="preserve"> «Белорусское добровольное общество охраны памятников истории и культуры»</w:t>
            </w:r>
            <w:r>
              <w:t>, заместитель председателя оргкомитета</w:t>
            </w:r>
          </w:p>
          <w:p w:rsidR="00861429" w:rsidRDefault="00861429" w:rsidP="0035336C"/>
        </w:tc>
      </w:tr>
      <w:tr w:rsidR="00D65835" w:rsidTr="0035336C">
        <w:tc>
          <w:tcPr>
            <w:tcW w:w="3748" w:type="dxa"/>
          </w:tcPr>
          <w:p w:rsidR="00D65835" w:rsidRDefault="00D65835" w:rsidP="0035336C">
            <w:r>
              <w:t xml:space="preserve">Борисенко Николай Сергеевич 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 xml:space="preserve"> -</w:t>
            </w:r>
          </w:p>
        </w:tc>
        <w:tc>
          <w:tcPr>
            <w:tcW w:w="5040" w:type="dxa"/>
          </w:tcPr>
          <w:p w:rsidR="00D65835" w:rsidRDefault="00D65835" w:rsidP="00861429">
            <w:r>
              <w:t>председатель общественной организации «Могилевский областной историко-патриотический клуб «</w:t>
            </w:r>
            <w:proofErr w:type="spellStart"/>
            <w:r>
              <w:t>Виккру</w:t>
            </w:r>
            <w:proofErr w:type="spellEnd"/>
            <w:r>
              <w:t>», заместитель председателя оргкомитета</w:t>
            </w:r>
          </w:p>
        </w:tc>
      </w:tr>
      <w:tr w:rsidR="00F407DE" w:rsidTr="0035336C">
        <w:tc>
          <w:tcPr>
            <w:tcW w:w="3748" w:type="dxa"/>
          </w:tcPr>
          <w:p w:rsidR="00861429" w:rsidRDefault="00861429" w:rsidP="00861429"/>
        </w:tc>
        <w:tc>
          <w:tcPr>
            <w:tcW w:w="700" w:type="dxa"/>
          </w:tcPr>
          <w:p w:rsidR="00F407DE" w:rsidRDefault="00F407DE" w:rsidP="0035336C">
            <w:pPr>
              <w:jc w:val="center"/>
            </w:pPr>
          </w:p>
        </w:tc>
        <w:tc>
          <w:tcPr>
            <w:tcW w:w="5040" w:type="dxa"/>
          </w:tcPr>
          <w:p w:rsidR="00F407DE" w:rsidRDefault="00F407DE" w:rsidP="00861429"/>
        </w:tc>
      </w:tr>
      <w:tr w:rsidR="00D65835" w:rsidTr="0035336C">
        <w:tc>
          <w:tcPr>
            <w:tcW w:w="3748" w:type="dxa"/>
          </w:tcPr>
          <w:p w:rsidR="00D65835" w:rsidRDefault="00D65835" w:rsidP="0035336C">
            <w:r>
              <w:t>Ходоркина Светлана Анатольевна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D65835" w:rsidRDefault="00D65835" w:rsidP="0035336C">
            <w:r>
              <w:t>заведующая отделом краеведения и поисковой работы</w:t>
            </w:r>
            <w:r w:rsidR="00600C84">
              <w:t xml:space="preserve"> ГУДО «Областной </w:t>
            </w:r>
            <w:r w:rsidR="00600C84">
              <w:lastRenderedPageBreak/>
              <w:t>центр творчества»</w:t>
            </w:r>
            <w:r>
              <w:t>, секретарь оргкомитета</w:t>
            </w:r>
          </w:p>
          <w:p w:rsidR="00D65835" w:rsidRDefault="00D65835" w:rsidP="0035336C"/>
        </w:tc>
      </w:tr>
      <w:tr w:rsidR="00D65835" w:rsidTr="0035336C">
        <w:tc>
          <w:tcPr>
            <w:tcW w:w="3748" w:type="dxa"/>
          </w:tcPr>
          <w:p w:rsidR="00D65835" w:rsidRPr="00861429" w:rsidRDefault="00861429" w:rsidP="0035336C">
            <w:r w:rsidRPr="00861429">
              <w:lastRenderedPageBreak/>
              <w:t>Ляхов Геннадий Валентинович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D65835" w:rsidRDefault="00D65835" w:rsidP="0035336C">
            <w:r>
              <w:t xml:space="preserve">заместитель редактора областной газеты «Могилевские ведомости», </w:t>
            </w:r>
          </w:p>
          <w:p w:rsidR="00D65835" w:rsidRDefault="00D65835" w:rsidP="0035336C">
            <w:r>
              <w:t>член оргкомитета</w:t>
            </w:r>
          </w:p>
          <w:p w:rsidR="00D65835" w:rsidRDefault="00D65835" w:rsidP="0035336C"/>
        </w:tc>
      </w:tr>
      <w:tr w:rsidR="00D65835" w:rsidTr="0035336C">
        <w:tc>
          <w:tcPr>
            <w:tcW w:w="3748" w:type="dxa"/>
          </w:tcPr>
          <w:p w:rsidR="00D65835" w:rsidRDefault="00600C84" w:rsidP="0035336C">
            <w:proofErr w:type="spellStart"/>
            <w:r>
              <w:t>Казеко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600C84" w:rsidRDefault="00600C84" w:rsidP="00600C84">
            <w:pPr>
              <w:tabs>
                <w:tab w:val="left" w:pos="-6020"/>
                <w:tab w:val="left" w:pos="-5320"/>
              </w:tabs>
            </w:pPr>
            <w:r>
              <w:t xml:space="preserve">председатель Могилевского областного отделения </w:t>
            </w:r>
            <w:bookmarkStart w:id="0" w:name="_GoBack"/>
            <w:bookmarkEnd w:id="0"/>
            <w:r w:rsidR="00463EE4">
              <w:t>общественного объединения</w:t>
            </w:r>
            <w:r>
              <w:t xml:space="preserve"> «Союз писателей Беларуси», член оргкомитета</w:t>
            </w:r>
          </w:p>
          <w:p w:rsidR="00D65835" w:rsidRDefault="00D65835" w:rsidP="0035336C"/>
        </w:tc>
      </w:tr>
    </w:tbl>
    <w:p w:rsidR="00D65835" w:rsidRDefault="00D65835" w:rsidP="00861429">
      <w:pPr>
        <w:jc w:val="center"/>
      </w:pPr>
    </w:p>
    <w:sectPr w:rsidR="00D65835" w:rsidSect="009C0A59">
      <w:pgSz w:w="11907" w:h="16840" w:code="9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E16B8"/>
    <w:multiLevelType w:val="hybridMultilevel"/>
    <w:tmpl w:val="157EFA6C"/>
    <w:lvl w:ilvl="0" w:tplc="9CE0AB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6149A"/>
    <w:multiLevelType w:val="hybridMultilevel"/>
    <w:tmpl w:val="0382D39A"/>
    <w:lvl w:ilvl="0" w:tplc="79CAADE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characterSpacingControl w:val="doNotCompress"/>
  <w:compat/>
  <w:rsids>
    <w:rsidRoot w:val="00D65835"/>
    <w:rsid w:val="0003177B"/>
    <w:rsid w:val="00063AE1"/>
    <w:rsid w:val="00094E38"/>
    <w:rsid w:val="000B39EF"/>
    <w:rsid w:val="00184981"/>
    <w:rsid w:val="00194CAE"/>
    <w:rsid w:val="001E6772"/>
    <w:rsid w:val="00232DFE"/>
    <w:rsid w:val="002B6E4B"/>
    <w:rsid w:val="003049FB"/>
    <w:rsid w:val="0036191D"/>
    <w:rsid w:val="00377497"/>
    <w:rsid w:val="003C1D78"/>
    <w:rsid w:val="003E6BD4"/>
    <w:rsid w:val="00413236"/>
    <w:rsid w:val="004243EE"/>
    <w:rsid w:val="00426E91"/>
    <w:rsid w:val="00463EE4"/>
    <w:rsid w:val="004915FB"/>
    <w:rsid w:val="004F0E44"/>
    <w:rsid w:val="00535268"/>
    <w:rsid w:val="00600C84"/>
    <w:rsid w:val="006027EA"/>
    <w:rsid w:val="0069254E"/>
    <w:rsid w:val="00693504"/>
    <w:rsid w:val="0073003C"/>
    <w:rsid w:val="00731EEC"/>
    <w:rsid w:val="00836FBC"/>
    <w:rsid w:val="00861429"/>
    <w:rsid w:val="00892D78"/>
    <w:rsid w:val="009273D6"/>
    <w:rsid w:val="00983D70"/>
    <w:rsid w:val="00A94787"/>
    <w:rsid w:val="00AA12B9"/>
    <w:rsid w:val="00B32496"/>
    <w:rsid w:val="00BB08C0"/>
    <w:rsid w:val="00BB0A24"/>
    <w:rsid w:val="00BE1EE9"/>
    <w:rsid w:val="00BF6480"/>
    <w:rsid w:val="00C20476"/>
    <w:rsid w:val="00C35E3F"/>
    <w:rsid w:val="00CC6738"/>
    <w:rsid w:val="00CD29D0"/>
    <w:rsid w:val="00D65835"/>
    <w:rsid w:val="00DA02A2"/>
    <w:rsid w:val="00DD215C"/>
    <w:rsid w:val="00DE1282"/>
    <w:rsid w:val="00E37D10"/>
    <w:rsid w:val="00E61DE8"/>
    <w:rsid w:val="00E94063"/>
    <w:rsid w:val="00F407DE"/>
    <w:rsid w:val="00F4755A"/>
    <w:rsid w:val="00F65092"/>
    <w:rsid w:val="00F659AB"/>
    <w:rsid w:val="00FD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83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8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658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Tkacheva_OA</cp:lastModifiedBy>
  <cp:revision>2</cp:revision>
  <cp:lastPrinted>2017-01-10T07:56:00Z</cp:lastPrinted>
  <dcterms:created xsi:type="dcterms:W3CDTF">2017-01-18T06:46:00Z</dcterms:created>
  <dcterms:modified xsi:type="dcterms:W3CDTF">2017-01-18T06:46:00Z</dcterms:modified>
</cp:coreProperties>
</file>