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9" w:rsidRPr="00D77033" w:rsidRDefault="003916D9" w:rsidP="00D77033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77033">
        <w:rPr>
          <w:rFonts w:ascii="Times New Roman" w:hAnsi="Times New Roman" w:cs="Times New Roman"/>
          <w:b/>
          <w:i/>
          <w:sz w:val="30"/>
          <w:szCs w:val="30"/>
        </w:rPr>
        <w:t>ИНТЕРВЬЮ</w:t>
      </w:r>
    </w:p>
    <w:p w:rsidR="00A00EEC" w:rsidRPr="00D77033" w:rsidRDefault="00D6004A" w:rsidP="00D77033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7033">
        <w:rPr>
          <w:rFonts w:ascii="Times New Roman" w:hAnsi="Times New Roman" w:cs="Times New Roman"/>
          <w:b/>
          <w:i/>
          <w:sz w:val="30"/>
          <w:szCs w:val="30"/>
        </w:rPr>
        <w:t>начальника Главного управления монетарной политики и экономического анализа</w:t>
      </w:r>
      <w:r w:rsidR="003916D9" w:rsidRPr="00D77033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D7703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916D9" w:rsidRPr="00D77033">
        <w:rPr>
          <w:rFonts w:ascii="Times New Roman" w:hAnsi="Times New Roman" w:cs="Times New Roman"/>
          <w:b/>
          <w:i/>
          <w:sz w:val="30"/>
          <w:szCs w:val="30"/>
        </w:rPr>
        <w:t>члена Правления Национального банка Д.Л.</w:t>
      </w:r>
      <w:r w:rsidRPr="00D77033">
        <w:rPr>
          <w:rFonts w:ascii="Times New Roman" w:hAnsi="Times New Roman" w:cs="Times New Roman"/>
          <w:b/>
          <w:i/>
          <w:sz w:val="30"/>
          <w:szCs w:val="30"/>
        </w:rPr>
        <w:t xml:space="preserve">Мурина агентству </w:t>
      </w:r>
      <w:r w:rsidR="00383020" w:rsidRPr="00D77033">
        <w:rPr>
          <w:rFonts w:ascii="Times New Roman" w:hAnsi="Times New Roman" w:cs="Times New Roman"/>
          <w:b/>
          <w:i/>
          <w:sz w:val="30"/>
          <w:szCs w:val="30"/>
        </w:rPr>
        <w:t>Рейтер</w:t>
      </w:r>
      <w:r w:rsidR="003916D9" w:rsidRPr="00D7703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83020" w:rsidRPr="00D77033" w:rsidRDefault="00383020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6004A" w:rsidRPr="00D77033" w:rsidRDefault="00A06E42" w:rsidP="00D77033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77033">
        <w:rPr>
          <w:rFonts w:ascii="Times New Roman" w:hAnsi="Times New Roman" w:cs="Times New Roman"/>
          <w:b/>
          <w:sz w:val="30"/>
          <w:szCs w:val="30"/>
        </w:rPr>
        <w:t>О текущей ситуации на валютном рынке</w:t>
      </w:r>
    </w:p>
    <w:p w:rsidR="00BD79F9" w:rsidRPr="00D77033" w:rsidRDefault="00A06E42" w:rsidP="00A0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В </w:t>
      </w:r>
      <w:r w:rsidR="00D11A03" w:rsidRPr="00D77033">
        <w:rPr>
          <w:rFonts w:ascii="Times New Roman" w:hAnsi="Times New Roman" w:cs="Times New Roman"/>
          <w:sz w:val="30"/>
          <w:szCs w:val="30"/>
        </w:rPr>
        <w:t>последнее</w:t>
      </w:r>
      <w:r w:rsidRPr="00D77033">
        <w:rPr>
          <w:rFonts w:ascii="Times New Roman" w:hAnsi="Times New Roman" w:cs="Times New Roman"/>
          <w:sz w:val="30"/>
          <w:szCs w:val="30"/>
        </w:rPr>
        <w:t xml:space="preserve"> время мы констатируем повышенный спрос на иностранную валюту на внутреннем рынке Республики Беларусь. </w:t>
      </w:r>
      <w:r w:rsidR="0013347A" w:rsidRPr="00D77033">
        <w:rPr>
          <w:rFonts w:ascii="Times New Roman" w:hAnsi="Times New Roman" w:cs="Times New Roman"/>
          <w:sz w:val="30"/>
          <w:szCs w:val="30"/>
        </w:rPr>
        <w:t>Он начал увеличиваться примерно с конца июля и существенно усилился в последн</w:t>
      </w:r>
      <w:r w:rsidR="004C5A64" w:rsidRPr="00D77033">
        <w:rPr>
          <w:rFonts w:ascii="Times New Roman" w:hAnsi="Times New Roman" w:cs="Times New Roman"/>
          <w:sz w:val="30"/>
          <w:szCs w:val="30"/>
        </w:rPr>
        <w:t>ее время. Были дни, когда спрос возрастал против обычного почти в три раза.</w:t>
      </w:r>
      <w:r w:rsidR="00BD79F9" w:rsidRPr="00D77033">
        <w:rPr>
          <w:rFonts w:ascii="Times New Roman" w:hAnsi="Times New Roman" w:cs="Times New Roman"/>
          <w:sz w:val="30"/>
          <w:szCs w:val="30"/>
        </w:rPr>
        <w:t xml:space="preserve"> </w:t>
      </w:r>
      <w:r w:rsidR="0013347A" w:rsidRPr="00D77033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D77033">
        <w:rPr>
          <w:rFonts w:ascii="Times New Roman" w:hAnsi="Times New Roman" w:cs="Times New Roman"/>
          <w:sz w:val="30"/>
          <w:szCs w:val="30"/>
        </w:rPr>
        <w:t>Национальный банк активно присутств</w:t>
      </w:r>
      <w:r w:rsidR="004C5A64" w:rsidRPr="00D77033">
        <w:rPr>
          <w:rFonts w:ascii="Times New Roman" w:hAnsi="Times New Roman" w:cs="Times New Roman"/>
          <w:sz w:val="30"/>
          <w:szCs w:val="30"/>
        </w:rPr>
        <w:t>овал</w:t>
      </w:r>
      <w:r w:rsidRPr="00D77033">
        <w:rPr>
          <w:rFonts w:ascii="Times New Roman" w:hAnsi="Times New Roman" w:cs="Times New Roman"/>
          <w:sz w:val="30"/>
          <w:szCs w:val="30"/>
        </w:rPr>
        <w:t xml:space="preserve"> на торгах Бел</w:t>
      </w:r>
      <w:r w:rsidR="00BD79F9" w:rsidRPr="00D77033">
        <w:rPr>
          <w:rFonts w:ascii="Times New Roman" w:hAnsi="Times New Roman" w:cs="Times New Roman"/>
          <w:sz w:val="30"/>
          <w:szCs w:val="30"/>
        </w:rPr>
        <w:t>орусской валютно-фондовой биржи, чтобы не допустить резкого падения курса.</w:t>
      </w:r>
    </w:p>
    <w:p w:rsidR="00A06E42" w:rsidRPr="00D77033" w:rsidRDefault="00BD79F9" w:rsidP="00A0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="00A06E42" w:rsidRPr="00D77033">
        <w:rPr>
          <w:rFonts w:ascii="Times New Roman" w:hAnsi="Times New Roman" w:cs="Times New Roman"/>
          <w:sz w:val="30"/>
          <w:szCs w:val="30"/>
        </w:rPr>
        <w:t xml:space="preserve">мы не ставим перед собой цель удержать курс на определенном уровне. Как </w:t>
      </w:r>
      <w:r w:rsidR="00E53542" w:rsidRPr="00D77033">
        <w:rPr>
          <w:rFonts w:ascii="Times New Roman" w:hAnsi="Times New Roman" w:cs="Times New Roman"/>
          <w:sz w:val="30"/>
          <w:szCs w:val="30"/>
        </w:rPr>
        <w:t xml:space="preserve">уже </w:t>
      </w:r>
      <w:r w:rsidR="00A06E42" w:rsidRPr="00D77033">
        <w:rPr>
          <w:rFonts w:ascii="Times New Roman" w:hAnsi="Times New Roman" w:cs="Times New Roman"/>
          <w:sz w:val="30"/>
          <w:szCs w:val="30"/>
        </w:rPr>
        <w:t xml:space="preserve">неоднократно заявлялось, </w:t>
      </w:r>
      <w:r w:rsidRPr="00D77033">
        <w:rPr>
          <w:rFonts w:ascii="Times New Roman" w:hAnsi="Times New Roman" w:cs="Times New Roman"/>
          <w:sz w:val="30"/>
          <w:szCs w:val="30"/>
        </w:rPr>
        <w:t xml:space="preserve">Национальный банк </w:t>
      </w:r>
      <w:r w:rsidR="00A06E42" w:rsidRPr="00D77033">
        <w:rPr>
          <w:rFonts w:ascii="Times New Roman" w:hAnsi="Times New Roman" w:cs="Times New Roman"/>
          <w:sz w:val="30"/>
          <w:szCs w:val="30"/>
        </w:rPr>
        <w:t>стреми</w:t>
      </w:r>
      <w:r w:rsidR="00BF2B66" w:rsidRPr="00D77033">
        <w:rPr>
          <w:rFonts w:ascii="Times New Roman" w:hAnsi="Times New Roman" w:cs="Times New Roman"/>
          <w:sz w:val="30"/>
          <w:szCs w:val="30"/>
        </w:rPr>
        <w:t>т</w:t>
      </w:r>
      <w:r w:rsidR="00A06E42" w:rsidRPr="00D77033">
        <w:rPr>
          <w:rFonts w:ascii="Times New Roman" w:hAnsi="Times New Roman" w:cs="Times New Roman"/>
          <w:sz w:val="30"/>
          <w:szCs w:val="30"/>
        </w:rPr>
        <w:t xml:space="preserve">ся </w:t>
      </w:r>
      <w:r w:rsidRPr="00D77033">
        <w:rPr>
          <w:rFonts w:ascii="Times New Roman" w:hAnsi="Times New Roman" w:cs="Times New Roman"/>
          <w:sz w:val="30"/>
          <w:szCs w:val="30"/>
        </w:rPr>
        <w:t>работать</w:t>
      </w:r>
      <w:r w:rsidR="00A06E42" w:rsidRPr="00D77033">
        <w:rPr>
          <w:rFonts w:ascii="Times New Roman" w:hAnsi="Times New Roman" w:cs="Times New Roman"/>
          <w:sz w:val="30"/>
          <w:szCs w:val="30"/>
        </w:rPr>
        <w:t xml:space="preserve"> в режиме плавающего валютного курса. Спрос и предложение являются ключевыми факторами, определяющими динамику курса. </w:t>
      </w:r>
      <w:r w:rsidRPr="00D77033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A06E42" w:rsidRPr="00D77033">
        <w:rPr>
          <w:rFonts w:ascii="Times New Roman" w:hAnsi="Times New Roman" w:cs="Times New Roman"/>
          <w:sz w:val="30"/>
          <w:szCs w:val="30"/>
        </w:rPr>
        <w:t xml:space="preserve">мы всегда говорили, что если возникают риски для финансовой стабильности, то мы оставляем за собой право продавать </w:t>
      </w:r>
      <w:r w:rsidRPr="00D77033">
        <w:rPr>
          <w:rFonts w:ascii="Times New Roman" w:hAnsi="Times New Roman" w:cs="Times New Roman"/>
          <w:sz w:val="30"/>
          <w:szCs w:val="30"/>
        </w:rPr>
        <w:t xml:space="preserve">или покупать </w:t>
      </w:r>
      <w:r w:rsidR="00A06E42" w:rsidRPr="00D77033">
        <w:rPr>
          <w:rFonts w:ascii="Times New Roman" w:hAnsi="Times New Roman" w:cs="Times New Roman"/>
          <w:sz w:val="30"/>
          <w:szCs w:val="30"/>
        </w:rPr>
        <w:t>валюту для того, чтобы сгладить колебания. В последние дни мы присутству</w:t>
      </w:r>
      <w:r w:rsidRPr="00D77033">
        <w:rPr>
          <w:rFonts w:ascii="Times New Roman" w:hAnsi="Times New Roman" w:cs="Times New Roman"/>
          <w:sz w:val="30"/>
          <w:szCs w:val="30"/>
        </w:rPr>
        <w:t>ем на рынке достаточно активно.</w:t>
      </w:r>
    </w:p>
    <w:p w:rsidR="00A06E42" w:rsidRPr="00D77033" w:rsidRDefault="00D11A03" w:rsidP="00A06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М</w:t>
      </w:r>
      <w:r w:rsidR="00714C70" w:rsidRPr="00D77033">
        <w:rPr>
          <w:rFonts w:ascii="Times New Roman" w:hAnsi="Times New Roman" w:cs="Times New Roman"/>
          <w:sz w:val="30"/>
          <w:szCs w:val="30"/>
        </w:rPr>
        <w:t xml:space="preserve">ожно отметить, что в настоящее время </w:t>
      </w:r>
      <w:r w:rsidR="0067486F" w:rsidRPr="00D77033">
        <w:rPr>
          <w:rFonts w:ascii="Times New Roman" w:hAnsi="Times New Roman" w:cs="Times New Roman"/>
          <w:sz w:val="30"/>
          <w:szCs w:val="30"/>
        </w:rPr>
        <w:t>текущего уровня золотовалютных резервов достаточно для того, чтобы сгладить и не допустить какого-то резкого изменения курса.</w:t>
      </w:r>
      <w:r w:rsidRPr="00D77033">
        <w:rPr>
          <w:rFonts w:ascii="Times New Roman" w:hAnsi="Times New Roman" w:cs="Times New Roman"/>
          <w:sz w:val="30"/>
          <w:szCs w:val="30"/>
        </w:rPr>
        <w:t xml:space="preserve"> Прогноз по резервам на конец текущего года (7,3 млрд</w:t>
      </w:r>
      <w:r w:rsidR="005A1364" w:rsidRPr="00D77033">
        <w:rPr>
          <w:rFonts w:ascii="Times New Roman" w:hAnsi="Times New Roman" w:cs="Times New Roman"/>
          <w:sz w:val="30"/>
          <w:szCs w:val="30"/>
        </w:rPr>
        <w:t>.</w:t>
      </w:r>
      <w:r w:rsidRPr="00D77033">
        <w:rPr>
          <w:rFonts w:ascii="Times New Roman" w:hAnsi="Times New Roman" w:cs="Times New Roman"/>
          <w:sz w:val="30"/>
          <w:szCs w:val="30"/>
        </w:rPr>
        <w:t xml:space="preserve"> долл</w:t>
      </w:r>
      <w:r w:rsidR="005A1364" w:rsidRPr="00D77033">
        <w:rPr>
          <w:rFonts w:ascii="Times New Roman" w:hAnsi="Times New Roman" w:cs="Times New Roman"/>
          <w:sz w:val="30"/>
          <w:szCs w:val="30"/>
        </w:rPr>
        <w:t>аров США</w:t>
      </w:r>
      <w:r w:rsidRPr="00D77033">
        <w:rPr>
          <w:rFonts w:ascii="Times New Roman" w:hAnsi="Times New Roman" w:cs="Times New Roman"/>
          <w:sz w:val="30"/>
          <w:szCs w:val="30"/>
        </w:rPr>
        <w:t>) мы пока не пересматривали.</w:t>
      </w:r>
      <w:r w:rsidR="004C5A64" w:rsidRPr="00D77033">
        <w:rPr>
          <w:rFonts w:ascii="Times New Roman" w:hAnsi="Times New Roman" w:cs="Times New Roman"/>
          <w:sz w:val="30"/>
          <w:szCs w:val="30"/>
        </w:rPr>
        <w:t xml:space="preserve"> </w:t>
      </w:r>
      <w:r w:rsidR="00BF2B66" w:rsidRPr="00D77033">
        <w:rPr>
          <w:rFonts w:ascii="Times New Roman" w:hAnsi="Times New Roman" w:cs="Times New Roman"/>
          <w:sz w:val="30"/>
          <w:szCs w:val="30"/>
        </w:rPr>
        <w:t>П</w:t>
      </w:r>
      <w:r w:rsidRPr="00D77033">
        <w:rPr>
          <w:rFonts w:ascii="Times New Roman" w:hAnsi="Times New Roman" w:cs="Times New Roman"/>
          <w:sz w:val="30"/>
          <w:szCs w:val="30"/>
        </w:rPr>
        <w:t>ока сложно спрогнозировать</w:t>
      </w:r>
      <w:r w:rsidR="00A06E42" w:rsidRPr="00D77033">
        <w:rPr>
          <w:rFonts w:ascii="Times New Roman" w:hAnsi="Times New Roman" w:cs="Times New Roman"/>
          <w:sz w:val="30"/>
          <w:szCs w:val="30"/>
        </w:rPr>
        <w:t xml:space="preserve">, как долго будут </w:t>
      </w:r>
      <w:r w:rsidRPr="00D77033">
        <w:rPr>
          <w:rFonts w:ascii="Times New Roman" w:hAnsi="Times New Roman" w:cs="Times New Roman"/>
          <w:sz w:val="30"/>
          <w:szCs w:val="30"/>
        </w:rPr>
        <w:t>сохраняться</w:t>
      </w:r>
      <w:r w:rsidR="00A06E42" w:rsidRPr="00D77033">
        <w:rPr>
          <w:rFonts w:ascii="Times New Roman" w:hAnsi="Times New Roman" w:cs="Times New Roman"/>
          <w:sz w:val="30"/>
          <w:szCs w:val="30"/>
        </w:rPr>
        <w:t xml:space="preserve"> негативные </w:t>
      </w:r>
      <w:r w:rsidRPr="00D77033">
        <w:rPr>
          <w:rFonts w:ascii="Times New Roman" w:hAnsi="Times New Roman" w:cs="Times New Roman"/>
          <w:sz w:val="30"/>
          <w:szCs w:val="30"/>
        </w:rPr>
        <w:t xml:space="preserve">ожидания </w:t>
      </w:r>
      <w:r w:rsidR="00A06E42" w:rsidRPr="00D77033">
        <w:rPr>
          <w:rFonts w:ascii="Times New Roman" w:hAnsi="Times New Roman" w:cs="Times New Roman"/>
          <w:sz w:val="30"/>
          <w:szCs w:val="30"/>
        </w:rPr>
        <w:t>у субъектов хозяйствования и у населения.</w:t>
      </w:r>
      <w:r w:rsidR="004C5A64" w:rsidRPr="00D77033">
        <w:rPr>
          <w:rFonts w:ascii="Times New Roman" w:hAnsi="Times New Roman" w:cs="Times New Roman"/>
          <w:sz w:val="30"/>
          <w:szCs w:val="30"/>
        </w:rPr>
        <w:t xml:space="preserve"> По итогам августа ожидается снижение</w:t>
      </w:r>
      <w:r w:rsidR="00BF2B66" w:rsidRPr="00D77033">
        <w:rPr>
          <w:rFonts w:ascii="Times New Roman" w:hAnsi="Times New Roman" w:cs="Times New Roman"/>
          <w:sz w:val="30"/>
          <w:szCs w:val="30"/>
        </w:rPr>
        <w:t xml:space="preserve"> резервов, что окажет влияние и на их объем в конце года</w:t>
      </w:r>
      <w:r w:rsidR="004C5A64" w:rsidRPr="00D77033">
        <w:rPr>
          <w:rFonts w:ascii="Times New Roman" w:hAnsi="Times New Roman" w:cs="Times New Roman"/>
          <w:sz w:val="30"/>
          <w:szCs w:val="30"/>
        </w:rPr>
        <w:t>.</w:t>
      </w:r>
    </w:p>
    <w:p w:rsidR="00F13443" w:rsidRPr="00D77033" w:rsidRDefault="00BF2B66" w:rsidP="00F1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На депозитном рынке </w:t>
      </w:r>
      <w:r w:rsidR="00F13443" w:rsidRPr="00D77033">
        <w:rPr>
          <w:rFonts w:ascii="Times New Roman" w:hAnsi="Times New Roman" w:cs="Times New Roman"/>
          <w:sz w:val="30"/>
          <w:szCs w:val="30"/>
        </w:rPr>
        <w:t xml:space="preserve">отток вкладов </w:t>
      </w:r>
      <w:r w:rsidRPr="00D77033">
        <w:rPr>
          <w:rFonts w:ascii="Times New Roman" w:hAnsi="Times New Roman" w:cs="Times New Roman"/>
          <w:sz w:val="30"/>
          <w:szCs w:val="30"/>
        </w:rPr>
        <w:t xml:space="preserve">в белорусских рублях </w:t>
      </w:r>
      <w:r w:rsidR="00F13443" w:rsidRPr="00D77033">
        <w:rPr>
          <w:rFonts w:ascii="Times New Roman" w:hAnsi="Times New Roman" w:cs="Times New Roman"/>
          <w:sz w:val="30"/>
          <w:szCs w:val="30"/>
        </w:rPr>
        <w:t>продолжается</w:t>
      </w:r>
      <w:r w:rsidRPr="00D77033">
        <w:rPr>
          <w:rFonts w:ascii="Times New Roman" w:hAnsi="Times New Roman" w:cs="Times New Roman"/>
          <w:sz w:val="30"/>
          <w:szCs w:val="30"/>
        </w:rPr>
        <w:t>,</w:t>
      </w:r>
      <w:r w:rsidR="00F13443" w:rsidRPr="00D77033">
        <w:rPr>
          <w:rFonts w:ascii="Times New Roman" w:hAnsi="Times New Roman" w:cs="Times New Roman"/>
          <w:sz w:val="30"/>
          <w:szCs w:val="30"/>
        </w:rPr>
        <w:t xml:space="preserve"> и ситуация по своим масштабам близка к тому, что мы наблюдали в марте текущего года. </w:t>
      </w:r>
      <w:r w:rsidRPr="00D77033">
        <w:rPr>
          <w:rFonts w:ascii="Times New Roman" w:hAnsi="Times New Roman" w:cs="Times New Roman"/>
          <w:sz w:val="30"/>
          <w:szCs w:val="30"/>
        </w:rPr>
        <w:t>К</w:t>
      </w:r>
      <w:r w:rsidR="00F13443" w:rsidRPr="00D77033">
        <w:rPr>
          <w:rFonts w:ascii="Times New Roman" w:hAnsi="Times New Roman" w:cs="Times New Roman"/>
          <w:sz w:val="30"/>
          <w:szCs w:val="30"/>
        </w:rPr>
        <w:t xml:space="preserve">аких-то глобальных вызовов для валютного рынка </w:t>
      </w:r>
      <w:r w:rsidRPr="00D77033">
        <w:rPr>
          <w:rFonts w:ascii="Times New Roman" w:hAnsi="Times New Roman" w:cs="Times New Roman"/>
          <w:sz w:val="30"/>
          <w:szCs w:val="30"/>
        </w:rPr>
        <w:t xml:space="preserve">данный </w:t>
      </w:r>
      <w:r w:rsidR="00F13443" w:rsidRPr="00D77033">
        <w:rPr>
          <w:rFonts w:ascii="Times New Roman" w:hAnsi="Times New Roman" w:cs="Times New Roman"/>
          <w:sz w:val="30"/>
          <w:szCs w:val="30"/>
        </w:rPr>
        <w:t>отток вкладов не создает. На валютный рынок, по нашим оценкам, большее влияние оказывают текущие доходы населения, которые граждане пытаются конвертировать в иностранную валюту.</w:t>
      </w:r>
    </w:p>
    <w:p w:rsidR="008F1088" w:rsidRPr="00D77033" w:rsidRDefault="008F1088" w:rsidP="008F1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Фундаментальных факторов для такой динамики курса, которую мы наблюдаем, нет. Единственная причина – негативные ожидания.</w:t>
      </w:r>
    </w:p>
    <w:p w:rsidR="00E53542" w:rsidRPr="00D77033" w:rsidRDefault="00E53542" w:rsidP="00E53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Что касается возникш</w:t>
      </w:r>
      <w:r w:rsidR="00A32A9B" w:rsidRPr="00D77033">
        <w:rPr>
          <w:rFonts w:ascii="Times New Roman" w:hAnsi="Times New Roman" w:cs="Times New Roman"/>
          <w:sz w:val="30"/>
          <w:szCs w:val="30"/>
        </w:rPr>
        <w:t>ей</w:t>
      </w:r>
      <w:r w:rsidRPr="00D77033">
        <w:rPr>
          <w:rFonts w:ascii="Times New Roman" w:hAnsi="Times New Roman" w:cs="Times New Roman"/>
          <w:sz w:val="30"/>
          <w:szCs w:val="30"/>
        </w:rPr>
        <w:t xml:space="preserve"> проблем</w:t>
      </w:r>
      <w:r w:rsidR="00A32A9B" w:rsidRPr="00D77033">
        <w:rPr>
          <w:rFonts w:ascii="Times New Roman" w:hAnsi="Times New Roman" w:cs="Times New Roman"/>
          <w:sz w:val="30"/>
          <w:szCs w:val="30"/>
        </w:rPr>
        <w:t>ы</w:t>
      </w:r>
      <w:r w:rsidRPr="00D77033">
        <w:rPr>
          <w:rFonts w:ascii="Times New Roman" w:hAnsi="Times New Roman" w:cs="Times New Roman"/>
          <w:sz w:val="30"/>
          <w:szCs w:val="30"/>
        </w:rPr>
        <w:t xml:space="preserve"> с наличной валютой в банках, то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она </w:t>
      </w:r>
      <w:r w:rsidRPr="00D77033">
        <w:rPr>
          <w:rFonts w:ascii="Times New Roman" w:hAnsi="Times New Roman" w:cs="Times New Roman"/>
          <w:sz w:val="30"/>
          <w:szCs w:val="30"/>
        </w:rPr>
        <w:t xml:space="preserve">технического характера именно из-за резкого роста спроса на наличную валюту. У белорусских банков сейчас нет </w:t>
      </w:r>
      <w:r w:rsidR="00A32A9B" w:rsidRPr="00D77033">
        <w:rPr>
          <w:rFonts w:ascii="Times New Roman" w:hAnsi="Times New Roman" w:cs="Times New Roman"/>
          <w:sz w:val="30"/>
          <w:szCs w:val="30"/>
        </w:rPr>
        <w:t>дефицита</w:t>
      </w:r>
      <w:r w:rsidRPr="00D77033">
        <w:rPr>
          <w:rFonts w:ascii="Times New Roman" w:hAnsi="Times New Roman" w:cs="Times New Roman"/>
          <w:sz w:val="30"/>
          <w:szCs w:val="30"/>
        </w:rPr>
        <w:t xml:space="preserve"> валютной </w:t>
      </w:r>
      <w:r w:rsidRPr="00D77033">
        <w:rPr>
          <w:rFonts w:ascii="Times New Roman" w:hAnsi="Times New Roman" w:cs="Times New Roman"/>
          <w:sz w:val="30"/>
          <w:szCs w:val="30"/>
        </w:rPr>
        <w:lastRenderedPageBreak/>
        <w:t>ликвидност</w:t>
      </w:r>
      <w:r w:rsidR="00A32A9B" w:rsidRPr="00D77033">
        <w:rPr>
          <w:rFonts w:ascii="Times New Roman" w:hAnsi="Times New Roman" w:cs="Times New Roman"/>
          <w:sz w:val="30"/>
          <w:szCs w:val="30"/>
        </w:rPr>
        <w:t>и</w:t>
      </w:r>
      <w:r w:rsidRPr="00D77033">
        <w:rPr>
          <w:rFonts w:ascii="Times New Roman" w:hAnsi="Times New Roman" w:cs="Times New Roman"/>
          <w:sz w:val="30"/>
          <w:szCs w:val="30"/>
        </w:rPr>
        <w:t>. Есть проблема именно с наличием купюр, которые нужно заказывать и привозить из-за границы. Насколько мы знаем, банки сейчас активно работают, чтобы обеспечить доставку наличной валюты.</w:t>
      </w:r>
    </w:p>
    <w:p w:rsidR="008F1088" w:rsidRPr="00D77033" w:rsidRDefault="008F1088" w:rsidP="00E53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При этом Национальный банк </w:t>
      </w:r>
      <w:r w:rsidR="00F3778C" w:rsidRPr="00D77033">
        <w:rPr>
          <w:rFonts w:ascii="Times New Roman" w:hAnsi="Times New Roman" w:cs="Times New Roman"/>
          <w:sz w:val="30"/>
          <w:szCs w:val="30"/>
        </w:rPr>
        <w:t>обдумывает возможность</w:t>
      </w:r>
      <w:r w:rsidRPr="00D77033">
        <w:rPr>
          <w:rFonts w:ascii="Times New Roman" w:hAnsi="Times New Roman" w:cs="Times New Roman"/>
          <w:sz w:val="30"/>
          <w:szCs w:val="30"/>
        </w:rPr>
        <w:t xml:space="preserve"> в случае необходимости рефинансировать банки в иностранной валюте, чтобы не допустить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вероятных </w:t>
      </w:r>
      <w:r w:rsidRPr="00D77033">
        <w:rPr>
          <w:rFonts w:ascii="Times New Roman" w:hAnsi="Times New Roman" w:cs="Times New Roman"/>
          <w:sz w:val="30"/>
          <w:szCs w:val="30"/>
        </w:rPr>
        <w:t>проблем с валютной ликвидностью.</w:t>
      </w:r>
    </w:p>
    <w:p w:rsidR="00F13443" w:rsidRPr="00D77033" w:rsidRDefault="00F13443" w:rsidP="00E53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A1364" w:rsidRPr="00D77033" w:rsidRDefault="005A1364" w:rsidP="00D77033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77033">
        <w:rPr>
          <w:rFonts w:ascii="Times New Roman" w:hAnsi="Times New Roman" w:cs="Times New Roman"/>
          <w:b/>
          <w:sz w:val="30"/>
          <w:szCs w:val="30"/>
        </w:rPr>
        <w:t>О влиянии ситуации на инфляцию</w:t>
      </w:r>
    </w:p>
    <w:p w:rsidR="005A1364" w:rsidRPr="00D77033" w:rsidRDefault="005A1364" w:rsidP="005A1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Пока преждевременно говорить о влиянии складывающей ситуации на динамику цен. Фундаментальных факторов, которые бы </w:t>
      </w:r>
      <w:r w:rsidR="00F17E7F" w:rsidRPr="00D77033">
        <w:rPr>
          <w:rFonts w:ascii="Times New Roman" w:hAnsi="Times New Roman" w:cs="Times New Roman"/>
          <w:sz w:val="30"/>
          <w:szCs w:val="30"/>
        </w:rPr>
        <w:t xml:space="preserve">обуславливали текущую </w:t>
      </w:r>
      <w:r w:rsidRPr="00D77033">
        <w:rPr>
          <w:rFonts w:ascii="Times New Roman" w:hAnsi="Times New Roman" w:cs="Times New Roman"/>
          <w:sz w:val="30"/>
          <w:szCs w:val="30"/>
        </w:rPr>
        <w:t xml:space="preserve">динамику курса, кроме </w:t>
      </w:r>
      <w:r w:rsidR="00F17E7F" w:rsidRPr="00D77033">
        <w:rPr>
          <w:rFonts w:ascii="Times New Roman" w:hAnsi="Times New Roman" w:cs="Times New Roman"/>
          <w:sz w:val="30"/>
          <w:szCs w:val="30"/>
        </w:rPr>
        <w:t xml:space="preserve">высокого уровня девальвационных </w:t>
      </w:r>
      <w:r w:rsidRPr="00D77033">
        <w:rPr>
          <w:rFonts w:ascii="Times New Roman" w:hAnsi="Times New Roman" w:cs="Times New Roman"/>
          <w:sz w:val="30"/>
          <w:szCs w:val="30"/>
        </w:rPr>
        <w:t>ожиданий</w:t>
      </w:r>
      <w:r w:rsidR="00F17E7F" w:rsidRPr="00D77033">
        <w:rPr>
          <w:rFonts w:ascii="Times New Roman" w:hAnsi="Times New Roman" w:cs="Times New Roman"/>
          <w:sz w:val="30"/>
          <w:szCs w:val="30"/>
        </w:rPr>
        <w:t>, нет</w:t>
      </w:r>
      <w:r w:rsidRPr="00D77033">
        <w:rPr>
          <w:rFonts w:ascii="Times New Roman" w:hAnsi="Times New Roman" w:cs="Times New Roman"/>
          <w:sz w:val="30"/>
          <w:szCs w:val="30"/>
        </w:rPr>
        <w:t xml:space="preserve">. Соответственно, как только ожидания </w:t>
      </w:r>
      <w:r w:rsidR="00263834" w:rsidRPr="00D77033">
        <w:rPr>
          <w:rFonts w:ascii="Times New Roman" w:hAnsi="Times New Roman" w:cs="Times New Roman"/>
          <w:sz w:val="30"/>
          <w:szCs w:val="30"/>
        </w:rPr>
        <w:t>снизятся</w:t>
      </w:r>
      <w:r w:rsidRPr="00D77033">
        <w:rPr>
          <w:rFonts w:ascii="Times New Roman" w:hAnsi="Times New Roman" w:cs="Times New Roman"/>
          <w:sz w:val="30"/>
          <w:szCs w:val="30"/>
        </w:rPr>
        <w:t xml:space="preserve">, курс должен будет </w:t>
      </w:r>
      <w:r w:rsidR="00263834" w:rsidRPr="00D77033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A32A9B" w:rsidRPr="00D77033">
        <w:rPr>
          <w:rFonts w:ascii="Times New Roman" w:hAnsi="Times New Roman" w:cs="Times New Roman"/>
          <w:sz w:val="30"/>
          <w:szCs w:val="30"/>
        </w:rPr>
        <w:t>с</w:t>
      </w:r>
      <w:r w:rsidR="00263834" w:rsidRPr="00D77033">
        <w:rPr>
          <w:rFonts w:ascii="Times New Roman" w:hAnsi="Times New Roman" w:cs="Times New Roman"/>
          <w:sz w:val="30"/>
          <w:szCs w:val="30"/>
        </w:rPr>
        <w:t>корректироваться вниз</w:t>
      </w:r>
      <w:r w:rsidRPr="00D77033">
        <w:rPr>
          <w:rFonts w:ascii="Times New Roman" w:hAnsi="Times New Roman" w:cs="Times New Roman"/>
          <w:sz w:val="30"/>
          <w:szCs w:val="30"/>
        </w:rPr>
        <w:t xml:space="preserve">. </w:t>
      </w:r>
      <w:r w:rsidR="00263834" w:rsidRPr="00D77033">
        <w:rPr>
          <w:rFonts w:ascii="Times New Roman" w:hAnsi="Times New Roman" w:cs="Times New Roman"/>
          <w:sz w:val="30"/>
          <w:szCs w:val="30"/>
        </w:rPr>
        <w:t xml:space="preserve">От того, какой будет эта корректировка, </w:t>
      </w:r>
      <w:r w:rsidRPr="00D77033">
        <w:rPr>
          <w:rFonts w:ascii="Times New Roman" w:hAnsi="Times New Roman" w:cs="Times New Roman"/>
          <w:sz w:val="30"/>
          <w:szCs w:val="30"/>
        </w:rPr>
        <w:t>будет зависеть</w:t>
      </w:r>
      <w:r w:rsidR="00263834" w:rsidRPr="00D77033">
        <w:rPr>
          <w:rFonts w:ascii="Times New Roman" w:hAnsi="Times New Roman" w:cs="Times New Roman"/>
          <w:sz w:val="30"/>
          <w:szCs w:val="30"/>
        </w:rPr>
        <w:t xml:space="preserve"> и его влияние на цены</w:t>
      </w:r>
      <w:r w:rsidRPr="00D77033">
        <w:rPr>
          <w:rFonts w:ascii="Times New Roman" w:hAnsi="Times New Roman" w:cs="Times New Roman"/>
          <w:sz w:val="30"/>
          <w:szCs w:val="30"/>
        </w:rPr>
        <w:t>.</w:t>
      </w:r>
    </w:p>
    <w:p w:rsidR="005A1364" w:rsidRPr="00D77033" w:rsidRDefault="00263834" w:rsidP="005A1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нужно смотреть </w:t>
      </w:r>
      <w:r w:rsidRPr="00D77033">
        <w:rPr>
          <w:rFonts w:ascii="Times New Roman" w:hAnsi="Times New Roman" w:cs="Times New Roman"/>
          <w:sz w:val="30"/>
          <w:szCs w:val="30"/>
        </w:rPr>
        <w:t xml:space="preserve">на ситуацию глубже. Если даже курс белорусского рубля </w:t>
      </w:r>
      <w:r w:rsidR="005A1364" w:rsidRPr="00D77033">
        <w:rPr>
          <w:rFonts w:ascii="Times New Roman" w:hAnsi="Times New Roman" w:cs="Times New Roman"/>
          <w:sz w:val="30"/>
          <w:szCs w:val="30"/>
        </w:rPr>
        <w:t>закрепится на каких-то новых уровнях, например текущих</w:t>
      </w:r>
      <w:r w:rsidRPr="00D77033">
        <w:rPr>
          <w:rFonts w:ascii="Times New Roman" w:hAnsi="Times New Roman" w:cs="Times New Roman"/>
          <w:sz w:val="30"/>
          <w:szCs w:val="30"/>
        </w:rPr>
        <w:t>, то</w:t>
      </w:r>
      <w:r w:rsidR="005F210A">
        <w:rPr>
          <w:rFonts w:ascii="Times New Roman" w:hAnsi="Times New Roman" w:cs="Times New Roman"/>
          <w:sz w:val="30"/>
          <w:szCs w:val="30"/>
        </w:rPr>
        <w:t>,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 </w:t>
      </w:r>
      <w:r w:rsidRPr="00D77033">
        <w:rPr>
          <w:rFonts w:ascii="Times New Roman" w:hAnsi="Times New Roman" w:cs="Times New Roman"/>
          <w:sz w:val="30"/>
          <w:szCs w:val="30"/>
        </w:rPr>
        <w:t>с одной стороны</w:t>
      </w:r>
      <w:r w:rsidR="005F210A">
        <w:rPr>
          <w:rFonts w:ascii="Times New Roman" w:hAnsi="Times New Roman" w:cs="Times New Roman"/>
          <w:sz w:val="30"/>
          <w:szCs w:val="30"/>
        </w:rPr>
        <w:t>,</w:t>
      </w:r>
      <w:r w:rsidRPr="00D77033">
        <w:rPr>
          <w:rFonts w:ascii="Times New Roman" w:hAnsi="Times New Roman" w:cs="Times New Roman"/>
          <w:sz w:val="30"/>
          <w:szCs w:val="30"/>
        </w:rPr>
        <w:t xml:space="preserve"> будет инфляционное давление со стороны курса, а с другой </w:t>
      </w:r>
      <w:r w:rsidR="005F210A">
        <w:rPr>
          <w:rFonts w:ascii="Times New Roman" w:hAnsi="Times New Roman" w:cs="Times New Roman"/>
          <w:sz w:val="30"/>
          <w:szCs w:val="30"/>
        </w:rPr>
        <w:t>–</w:t>
      </w:r>
      <w:r w:rsidRPr="00D77033">
        <w:rPr>
          <w:rFonts w:ascii="Times New Roman" w:hAnsi="Times New Roman" w:cs="Times New Roman"/>
          <w:sz w:val="30"/>
          <w:szCs w:val="30"/>
        </w:rPr>
        <w:t xml:space="preserve"> будет усиливаться </w:t>
      </w:r>
      <w:proofErr w:type="spellStart"/>
      <w:r w:rsidRPr="00D77033">
        <w:rPr>
          <w:rFonts w:ascii="Times New Roman" w:hAnsi="Times New Roman" w:cs="Times New Roman"/>
          <w:sz w:val="30"/>
          <w:szCs w:val="30"/>
        </w:rPr>
        <w:t>дезинфляционное</w:t>
      </w:r>
      <w:proofErr w:type="spellEnd"/>
      <w:r w:rsidRPr="00D77033">
        <w:rPr>
          <w:rFonts w:ascii="Times New Roman" w:hAnsi="Times New Roman" w:cs="Times New Roman"/>
          <w:sz w:val="30"/>
          <w:szCs w:val="30"/>
        </w:rPr>
        <w:t xml:space="preserve"> давление со стороны спроса, так как </w:t>
      </w:r>
      <w:r w:rsidR="005A1364" w:rsidRPr="00D77033">
        <w:rPr>
          <w:rFonts w:ascii="Times New Roman" w:hAnsi="Times New Roman" w:cs="Times New Roman"/>
          <w:sz w:val="30"/>
          <w:szCs w:val="30"/>
        </w:rPr>
        <w:t>население сейчас потратилось на покупку валют</w:t>
      </w:r>
      <w:r w:rsidRPr="00D77033">
        <w:rPr>
          <w:rFonts w:ascii="Times New Roman" w:hAnsi="Times New Roman" w:cs="Times New Roman"/>
          <w:sz w:val="30"/>
          <w:szCs w:val="30"/>
        </w:rPr>
        <w:t>ы</w:t>
      </w:r>
      <w:r w:rsidR="005A1364" w:rsidRPr="00D77033">
        <w:rPr>
          <w:rFonts w:ascii="Times New Roman" w:hAnsi="Times New Roman" w:cs="Times New Roman"/>
          <w:sz w:val="30"/>
          <w:szCs w:val="30"/>
        </w:rPr>
        <w:t>. Соответственно</w:t>
      </w:r>
      <w:r w:rsidR="00DB2A73">
        <w:rPr>
          <w:rFonts w:ascii="Times New Roman" w:hAnsi="Times New Roman" w:cs="Times New Roman"/>
          <w:sz w:val="30"/>
          <w:szCs w:val="30"/>
        </w:rPr>
        <w:t>,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 платежеспособный спрос на товары на потребительском рынке упадет</w:t>
      </w:r>
      <w:r w:rsidR="00DB2A73">
        <w:rPr>
          <w:rFonts w:ascii="Times New Roman" w:hAnsi="Times New Roman" w:cs="Times New Roman"/>
          <w:sz w:val="30"/>
          <w:szCs w:val="30"/>
        </w:rPr>
        <w:t>,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 и</w:t>
      </w:r>
      <w:r w:rsidR="00DB2A73">
        <w:rPr>
          <w:rFonts w:ascii="Times New Roman" w:hAnsi="Times New Roman" w:cs="Times New Roman"/>
          <w:sz w:val="30"/>
          <w:szCs w:val="30"/>
        </w:rPr>
        <w:t>,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 повышая цены</w:t>
      </w:r>
      <w:r w:rsidR="00DB2A73">
        <w:rPr>
          <w:rFonts w:ascii="Times New Roman" w:hAnsi="Times New Roman" w:cs="Times New Roman"/>
          <w:sz w:val="30"/>
          <w:szCs w:val="30"/>
        </w:rPr>
        <w:t>,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 </w:t>
      </w:r>
      <w:r w:rsidRPr="00D77033">
        <w:rPr>
          <w:rFonts w:ascii="Times New Roman" w:hAnsi="Times New Roman" w:cs="Times New Roman"/>
          <w:sz w:val="30"/>
          <w:szCs w:val="30"/>
        </w:rPr>
        <w:t>продавцы будут рисковать остаться без покупателей</w:t>
      </w:r>
      <w:r w:rsidR="005A1364" w:rsidRPr="00D77033">
        <w:rPr>
          <w:rFonts w:ascii="Times New Roman" w:hAnsi="Times New Roman" w:cs="Times New Roman"/>
          <w:sz w:val="30"/>
          <w:szCs w:val="30"/>
        </w:rPr>
        <w:t>.</w:t>
      </w:r>
    </w:p>
    <w:p w:rsidR="005A1364" w:rsidRPr="00D77033" w:rsidRDefault="0031048E" w:rsidP="00C1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Также можно отметить, что Национальный банк</w:t>
      </w:r>
      <w:r w:rsidR="00C11427" w:rsidRPr="00D77033">
        <w:rPr>
          <w:rFonts w:ascii="Times New Roman" w:hAnsi="Times New Roman" w:cs="Times New Roman"/>
          <w:sz w:val="30"/>
          <w:szCs w:val="30"/>
        </w:rPr>
        <w:t xml:space="preserve"> не видит необходимости проведения дополнительного заседания Правления по денежно-кредитной политике, кроме уже запланированных</w:t>
      </w:r>
      <w:r w:rsidR="00C11427" w:rsidRPr="00D77033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11427" w:rsidRPr="00D77033">
        <w:rPr>
          <w:rFonts w:ascii="Times New Roman" w:hAnsi="Times New Roman" w:cs="Times New Roman"/>
          <w:sz w:val="30"/>
          <w:szCs w:val="30"/>
        </w:rPr>
        <w:t>Здесь важно понимать, что п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роблема лежит не в </w:t>
      </w:r>
      <w:r w:rsidR="00056BBA" w:rsidRPr="00D77033">
        <w:rPr>
          <w:rFonts w:ascii="Times New Roman" w:hAnsi="Times New Roman" w:cs="Times New Roman"/>
          <w:sz w:val="30"/>
          <w:szCs w:val="30"/>
        </w:rPr>
        <w:t>экономической плоскости</w:t>
      </w:r>
      <w:r w:rsidR="005A1364" w:rsidRPr="00D77033">
        <w:rPr>
          <w:rFonts w:ascii="Times New Roman" w:hAnsi="Times New Roman" w:cs="Times New Roman"/>
          <w:sz w:val="30"/>
          <w:szCs w:val="30"/>
        </w:rPr>
        <w:t xml:space="preserve">. </w:t>
      </w:r>
      <w:r w:rsidR="00F3778C" w:rsidRPr="00D77033">
        <w:rPr>
          <w:rFonts w:ascii="Times New Roman" w:hAnsi="Times New Roman" w:cs="Times New Roman"/>
          <w:sz w:val="30"/>
          <w:szCs w:val="30"/>
        </w:rPr>
        <w:t>На данный момент уровень ожиданий таков, что на него нельзя повлиять повышением ставки</w:t>
      </w:r>
      <w:r w:rsidR="005A1364" w:rsidRPr="00D77033">
        <w:rPr>
          <w:rFonts w:ascii="Times New Roman" w:hAnsi="Times New Roman" w:cs="Times New Roman"/>
          <w:sz w:val="30"/>
          <w:szCs w:val="30"/>
        </w:rPr>
        <w:t>.</w:t>
      </w:r>
    </w:p>
    <w:p w:rsidR="005A1364" w:rsidRPr="00D77033" w:rsidRDefault="005A1364" w:rsidP="005A1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На наш взгляд, повышение ставки станет обоснованным, если ситуация затянется</w:t>
      </w:r>
      <w:r w:rsidR="00B42AAB" w:rsidRPr="00D77033">
        <w:rPr>
          <w:rFonts w:ascii="Times New Roman" w:hAnsi="Times New Roman" w:cs="Times New Roman"/>
          <w:sz w:val="30"/>
          <w:szCs w:val="30"/>
        </w:rPr>
        <w:t xml:space="preserve">, </w:t>
      </w:r>
      <w:r w:rsidRPr="00D77033">
        <w:rPr>
          <w:rFonts w:ascii="Times New Roman" w:hAnsi="Times New Roman" w:cs="Times New Roman"/>
          <w:sz w:val="30"/>
          <w:szCs w:val="30"/>
        </w:rPr>
        <w:t>ослабление белорусского рубля станет продолжительным, перейдет в устойчивый тренд</w:t>
      </w:r>
      <w:r w:rsidR="00DB2A73">
        <w:rPr>
          <w:rFonts w:ascii="Times New Roman" w:hAnsi="Times New Roman" w:cs="Times New Roman"/>
          <w:sz w:val="30"/>
          <w:szCs w:val="30"/>
        </w:rPr>
        <w:t>,</w:t>
      </w:r>
      <w:r w:rsidRPr="00D77033">
        <w:rPr>
          <w:rFonts w:ascii="Times New Roman" w:hAnsi="Times New Roman" w:cs="Times New Roman"/>
          <w:sz w:val="30"/>
          <w:szCs w:val="30"/>
        </w:rPr>
        <w:t xml:space="preserve"> начнет сказываться на инфляции и </w:t>
      </w:r>
      <w:r w:rsidR="00DB2A73">
        <w:rPr>
          <w:rFonts w:ascii="Times New Roman" w:hAnsi="Times New Roman" w:cs="Times New Roman"/>
          <w:sz w:val="30"/>
          <w:szCs w:val="30"/>
        </w:rPr>
        <w:t>будет</w:t>
      </w:r>
      <w:r w:rsidRPr="00D77033">
        <w:rPr>
          <w:rFonts w:ascii="Times New Roman" w:hAnsi="Times New Roman" w:cs="Times New Roman"/>
          <w:sz w:val="30"/>
          <w:szCs w:val="30"/>
        </w:rPr>
        <w:t xml:space="preserve"> наблюдат</w:t>
      </w:r>
      <w:r w:rsidR="00DB2A73">
        <w:rPr>
          <w:rFonts w:ascii="Times New Roman" w:hAnsi="Times New Roman" w:cs="Times New Roman"/>
          <w:sz w:val="30"/>
          <w:szCs w:val="30"/>
        </w:rPr>
        <w:t>ь</w:t>
      </w:r>
      <w:r w:rsidRPr="00D77033">
        <w:rPr>
          <w:rFonts w:ascii="Times New Roman" w:hAnsi="Times New Roman" w:cs="Times New Roman"/>
          <w:sz w:val="30"/>
          <w:szCs w:val="30"/>
        </w:rPr>
        <w:t>ся устойчив</w:t>
      </w:r>
      <w:r w:rsidR="00A32A9B" w:rsidRPr="00D77033">
        <w:rPr>
          <w:rFonts w:ascii="Times New Roman" w:hAnsi="Times New Roman" w:cs="Times New Roman"/>
          <w:sz w:val="30"/>
          <w:szCs w:val="30"/>
        </w:rPr>
        <w:t>ое отклонение</w:t>
      </w:r>
      <w:r w:rsidRPr="00D77033">
        <w:rPr>
          <w:rFonts w:ascii="Times New Roman" w:hAnsi="Times New Roman" w:cs="Times New Roman"/>
          <w:sz w:val="30"/>
          <w:szCs w:val="30"/>
        </w:rPr>
        <w:t xml:space="preserve"> от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целевых </w:t>
      </w:r>
      <w:r w:rsidRPr="00D77033">
        <w:rPr>
          <w:rFonts w:ascii="Times New Roman" w:hAnsi="Times New Roman" w:cs="Times New Roman"/>
          <w:sz w:val="30"/>
          <w:szCs w:val="30"/>
        </w:rPr>
        <w:t xml:space="preserve">параметров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по </w:t>
      </w:r>
      <w:r w:rsidRPr="00D77033">
        <w:rPr>
          <w:rFonts w:ascii="Times New Roman" w:hAnsi="Times New Roman" w:cs="Times New Roman"/>
          <w:sz w:val="30"/>
          <w:szCs w:val="30"/>
        </w:rPr>
        <w:t>инфляции. Тогда, возможно, потребуется повышение ставки.</w:t>
      </w:r>
    </w:p>
    <w:p w:rsidR="005A1364" w:rsidRPr="00D77033" w:rsidRDefault="005A1364" w:rsidP="00E53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6004A" w:rsidRPr="00D77033" w:rsidRDefault="00B17EB1" w:rsidP="00D77033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b/>
          <w:sz w:val="30"/>
          <w:szCs w:val="30"/>
        </w:rPr>
        <w:t xml:space="preserve">О </w:t>
      </w:r>
      <w:proofErr w:type="spellStart"/>
      <w:r w:rsidRPr="00D77033">
        <w:rPr>
          <w:rFonts w:ascii="Times New Roman" w:hAnsi="Times New Roman" w:cs="Times New Roman"/>
          <w:b/>
          <w:sz w:val="30"/>
          <w:szCs w:val="30"/>
        </w:rPr>
        <w:t>контрпродуктивности</w:t>
      </w:r>
      <w:proofErr w:type="spellEnd"/>
      <w:r w:rsidRPr="00D770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40B38" w:rsidRPr="00D77033">
        <w:rPr>
          <w:rFonts w:ascii="Times New Roman" w:hAnsi="Times New Roman" w:cs="Times New Roman"/>
          <w:b/>
          <w:sz w:val="30"/>
          <w:szCs w:val="30"/>
        </w:rPr>
        <w:t>ограничительных мер</w:t>
      </w:r>
    </w:p>
    <w:p w:rsidR="00FC599A" w:rsidRPr="00D77033" w:rsidRDefault="00FC599A" w:rsidP="00FC5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Последние пять лет Национальный банк являлся сторонником проведения либеральной политики</w:t>
      </w:r>
      <w:r w:rsidR="00A32A9B" w:rsidRPr="00D77033">
        <w:rPr>
          <w:rFonts w:ascii="Times New Roman" w:hAnsi="Times New Roman" w:cs="Times New Roman"/>
          <w:sz w:val="30"/>
          <w:szCs w:val="30"/>
        </w:rPr>
        <w:t>,</w:t>
      </w:r>
      <w:r w:rsidRPr="00D77033">
        <w:rPr>
          <w:rFonts w:ascii="Times New Roman" w:hAnsi="Times New Roman" w:cs="Times New Roman"/>
          <w:sz w:val="30"/>
          <w:szCs w:val="30"/>
        </w:rPr>
        <w:t xml:space="preserve"> и у нас </w:t>
      </w:r>
      <w:r w:rsidR="002829A4">
        <w:rPr>
          <w:rFonts w:ascii="Times New Roman" w:hAnsi="Times New Roman" w:cs="Times New Roman"/>
          <w:sz w:val="30"/>
          <w:szCs w:val="30"/>
        </w:rPr>
        <w:t>не возникает</w:t>
      </w:r>
      <w:r w:rsidRPr="00D77033">
        <w:rPr>
          <w:rFonts w:ascii="Times New Roman" w:hAnsi="Times New Roman" w:cs="Times New Roman"/>
          <w:sz w:val="30"/>
          <w:szCs w:val="30"/>
        </w:rPr>
        <w:t xml:space="preserve"> желания менять политику, которая проводилась в эти годы.</w:t>
      </w:r>
    </w:p>
    <w:p w:rsidR="00DF300E" w:rsidRPr="00D77033" w:rsidRDefault="00DF300E" w:rsidP="00DF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Меры, которые предпринимал и будет предпринимать Национальный банк для стабилизации ситуации, носят исключительно </w:t>
      </w:r>
      <w:r w:rsidRPr="00D77033">
        <w:rPr>
          <w:rFonts w:ascii="Times New Roman" w:hAnsi="Times New Roman" w:cs="Times New Roman"/>
          <w:sz w:val="30"/>
          <w:szCs w:val="30"/>
        </w:rPr>
        <w:lastRenderedPageBreak/>
        <w:t>рыночный экономический характер. Мы не рассматриваем введение каких-либо ограничительных и</w:t>
      </w:r>
      <w:r w:rsidR="001C5556" w:rsidRPr="00D77033">
        <w:rPr>
          <w:rFonts w:ascii="Times New Roman" w:hAnsi="Times New Roman" w:cs="Times New Roman"/>
          <w:sz w:val="30"/>
          <w:szCs w:val="30"/>
        </w:rPr>
        <w:t xml:space="preserve">ли запретительных мер: например, возврат обязательной продажи части валютной выручки, целевой покупки валюты. </w:t>
      </w:r>
      <w:r w:rsidR="004C5A64" w:rsidRPr="00D77033">
        <w:rPr>
          <w:rFonts w:ascii="Times New Roman" w:hAnsi="Times New Roman" w:cs="Times New Roman"/>
          <w:sz w:val="30"/>
          <w:szCs w:val="30"/>
        </w:rPr>
        <w:t>Мы считаем, что введение ограничений принесет прямо противоположный эффект</w:t>
      </w:r>
      <w:r w:rsidRPr="00D77033">
        <w:rPr>
          <w:rFonts w:ascii="Times New Roman" w:hAnsi="Times New Roman" w:cs="Times New Roman"/>
          <w:sz w:val="30"/>
          <w:szCs w:val="30"/>
        </w:rPr>
        <w:t>. Он</w:t>
      </w:r>
      <w:r w:rsidR="001C5556" w:rsidRPr="00D77033">
        <w:rPr>
          <w:rFonts w:ascii="Times New Roman" w:hAnsi="Times New Roman" w:cs="Times New Roman"/>
          <w:sz w:val="30"/>
          <w:szCs w:val="30"/>
        </w:rPr>
        <w:t>и контрпродуктивны</w:t>
      </w:r>
      <w:r w:rsidRPr="00D77033">
        <w:rPr>
          <w:rFonts w:ascii="Times New Roman" w:hAnsi="Times New Roman" w:cs="Times New Roman"/>
          <w:sz w:val="30"/>
          <w:szCs w:val="30"/>
        </w:rPr>
        <w:t>. То</w:t>
      </w:r>
      <w:r w:rsidR="00E4402A">
        <w:rPr>
          <w:rFonts w:ascii="Times New Roman" w:hAnsi="Times New Roman" w:cs="Times New Roman"/>
          <w:sz w:val="30"/>
          <w:szCs w:val="30"/>
        </w:rPr>
        <w:t xml:space="preserve"> </w:t>
      </w:r>
      <w:r w:rsidRPr="00D77033">
        <w:rPr>
          <w:rFonts w:ascii="Times New Roman" w:hAnsi="Times New Roman" w:cs="Times New Roman"/>
          <w:sz w:val="30"/>
          <w:szCs w:val="30"/>
        </w:rPr>
        <w:t xml:space="preserve">же самое касается заморозки вкладов. Мы считаем, что </w:t>
      </w:r>
      <w:r w:rsidR="001C5556" w:rsidRPr="00D77033">
        <w:rPr>
          <w:rFonts w:ascii="Times New Roman" w:hAnsi="Times New Roman" w:cs="Times New Roman"/>
          <w:sz w:val="30"/>
          <w:szCs w:val="30"/>
        </w:rPr>
        <w:t xml:space="preserve">это </w:t>
      </w:r>
      <w:r w:rsidRPr="00D77033">
        <w:rPr>
          <w:rFonts w:ascii="Times New Roman" w:hAnsi="Times New Roman" w:cs="Times New Roman"/>
          <w:sz w:val="30"/>
          <w:szCs w:val="30"/>
        </w:rPr>
        <w:t xml:space="preserve">только ухудшит ситуацию. Поэтому эти меры мы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даже </w:t>
      </w:r>
      <w:r w:rsidRPr="00D77033">
        <w:rPr>
          <w:rFonts w:ascii="Times New Roman" w:hAnsi="Times New Roman" w:cs="Times New Roman"/>
          <w:sz w:val="30"/>
          <w:szCs w:val="30"/>
        </w:rPr>
        <w:t>не обсуждаем.</w:t>
      </w:r>
    </w:p>
    <w:p w:rsidR="00DF300E" w:rsidRPr="00D77033" w:rsidRDefault="006F51A6" w:rsidP="00DF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Также нужно </w:t>
      </w:r>
      <w:r w:rsidR="00DF300E" w:rsidRPr="00D77033">
        <w:rPr>
          <w:rFonts w:ascii="Times New Roman" w:hAnsi="Times New Roman" w:cs="Times New Roman"/>
          <w:sz w:val="30"/>
          <w:szCs w:val="30"/>
        </w:rPr>
        <w:t>отметить, что фундаментальных макроэкономических дисбалансов в стране нет. Соответственно</w:t>
      </w:r>
      <w:r w:rsidR="00C60FF4" w:rsidRPr="00D77033">
        <w:rPr>
          <w:rFonts w:ascii="Times New Roman" w:hAnsi="Times New Roman" w:cs="Times New Roman"/>
          <w:sz w:val="30"/>
          <w:szCs w:val="30"/>
        </w:rPr>
        <w:t>,</w:t>
      </w:r>
      <w:r w:rsidR="00DF300E" w:rsidRPr="00D77033">
        <w:rPr>
          <w:rFonts w:ascii="Times New Roman" w:hAnsi="Times New Roman" w:cs="Times New Roman"/>
          <w:sz w:val="30"/>
          <w:szCs w:val="30"/>
        </w:rPr>
        <w:t xml:space="preserve"> корректировки </w:t>
      </w:r>
      <w:r w:rsidRPr="00D77033">
        <w:rPr>
          <w:rFonts w:ascii="Times New Roman" w:hAnsi="Times New Roman" w:cs="Times New Roman"/>
          <w:sz w:val="30"/>
          <w:szCs w:val="30"/>
        </w:rPr>
        <w:t xml:space="preserve">проводившейся в предыдущие годы </w:t>
      </w:r>
      <w:r w:rsidR="00DF300E" w:rsidRPr="00D77033">
        <w:rPr>
          <w:rFonts w:ascii="Times New Roman" w:hAnsi="Times New Roman" w:cs="Times New Roman"/>
          <w:sz w:val="30"/>
          <w:szCs w:val="30"/>
        </w:rPr>
        <w:t>денежно-кредитной политики, на наш взгляд</w:t>
      </w:r>
      <w:r w:rsidRPr="00D77033">
        <w:rPr>
          <w:rFonts w:ascii="Times New Roman" w:hAnsi="Times New Roman" w:cs="Times New Roman"/>
          <w:sz w:val="30"/>
          <w:szCs w:val="30"/>
        </w:rPr>
        <w:t>,</w:t>
      </w:r>
      <w:r w:rsidR="00DF300E" w:rsidRPr="00D77033">
        <w:rPr>
          <w:rFonts w:ascii="Times New Roman" w:hAnsi="Times New Roman" w:cs="Times New Roman"/>
          <w:sz w:val="30"/>
          <w:szCs w:val="30"/>
        </w:rPr>
        <w:t xml:space="preserve"> не требуется.</w:t>
      </w:r>
    </w:p>
    <w:p w:rsidR="00DF300E" w:rsidRPr="00D77033" w:rsidRDefault="00DF300E" w:rsidP="00DF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Единственное, </w:t>
      </w:r>
      <w:r w:rsidR="00204903" w:rsidRPr="00D77033">
        <w:rPr>
          <w:rFonts w:ascii="Times New Roman" w:hAnsi="Times New Roman" w:cs="Times New Roman"/>
          <w:sz w:val="30"/>
          <w:szCs w:val="30"/>
        </w:rPr>
        <w:t>на что сейчас стоит обратить внимание</w:t>
      </w:r>
      <w:r w:rsidRPr="00D77033">
        <w:rPr>
          <w:rFonts w:ascii="Times New Roman" w:hAnsi="Times New Roman" w:cs="Times New Roman"/>
          <w:sz w:val="30"/>
          <w:szCs w:val="30"/>
        </w:rPr>
        <w:t xml:space="preserve">, </w:t>
      </w:r>
      <w:r w:rsidR="00204903" w:rsidRPr="00D77033">
        <w:rPr>
          <w:rFonts w:ascii="Times New Roman" w:hAnsi="Times New Roman" w:cs="Times New Roman"/>
          <w:sz w:val="30"/>
          <w:szCs w:val="30"/>
        </w:rPr>
        <w:t xml:space="preserve">– рост спроса на рублевые кредитные ресурсы </w:t>
      </w:r>
      <w:r w:rsidRPr="00D77033">
        <w:rPr>
          <w:rFonts w:ascii="Times New Roman" w:hAnsi="Times New Roman" w:cs="Times New Roman"/>
          <w:sz w:val="30"/>
          <w:szCs w:val="30"/>
        </w:rPr>
        <w:t xml:space="preserve">на фоне высоких </w:t>
      </w:r>
      <w:r w:rsidR="00204903" w:rsidRPr="00D77033">
        <w:rPr>
          <w:rFonts w:ascii="Times New Roman" w:hAnsi="Times New Roman" w:cs="Times New Roman"/>
          <w:sz w:val="30"/>
          <w:szCs w:val="30"/>
        </w:rPr>
        <w:t xml:space="preserve">девальвационных </w:t>
      </w:r>
      <w:r w:rsidRPr="00D77033">
        <w:rPr>
          <w:rFonts w:ascii="Times New Roman" w:hAnsi="Times New Roman" w:cs="Times New Roman"/>
          <w:sz w:val="30"/>
          <w:szCs w:val="30"/>
        </w:rPr>
        <w:t>ожиданий. При таких ожиданиях те, у кого есть валютная выручка, могут ее придерж</w:t>
      </w:r>
      <w:r w:rsidR="00204903" w:rsidRPr="00D77033">
        <w:rPr>
          <w:rFonts w:ascii="Times New Roman" w:hAnsi="Times New Roman" w:cs="Times New Roman"/>
          <w:sz w:val="30"/>
          <w:szCs w:val="30"/>
        </w:rPr>
        <w:t>ив</w:t>
      </w:r>
      <w:r w:rsidRPr="00D77033">
        <w:rPr>
          <w:rFonts w:ascii="Times New Roman" w:hAnsi="Times New Roman" w:cs="Times New Roman"/>
          <w:sz w:val="30"/>
          <w:szCs w:val="30"/>
        </w:rPr>
        <w:t xml:space="preserve">ать, </w:t>
      </w:r>
      <w:r w:rsidR="00204903" w:rsidRPr="00D77033">
        <w:rPr>
          <w:rFonts w:ascii="Times New Roman" w:hAnsi="Times New Roman" w:cs="Times New Roman"/>
          <w:sz w:val="30"/>
          <w:szCs w:val="30"/>
        </w:rPr>
        <w:t xml:space="preserve">считая, что </w:t>
      </w:r>
      <w:r w:rsidRPr="00D77033">
        <w:rPr>
          <w:rFonts w:ascii="Times New Roman" w:hAnsi="Times New Roman" w:cs="Times New Roman"/>
          <w:sz w:val="30"/>
          <w:szCs w:val="30"/>
        </w:rPr>
        <w:t xml:space="preserve">лучше взять рублевый кредит. Те, у кого нет, </w:t>
      </w:r>
      <w:r w:rsidR="00204903" w:rsidRPr="00D77033">
        <w:rPr>
          <w:rFonts w:ascii="Times New Roman" w:hAnsi="Times New Roman" w:cs="Times New Roman"/>
          <w:sz w:val="30"/>
          <w:szCs w:val="30"/>
        </w:rPr>
        <w:t>–</w:t>
      </w:r>
      <w:r w:rsidRPr="00D77033">
        <w:rPr>
          <w:rFonts w:ascii="Times New Roman" w:hAnsi="Times New Roman" w:cs="Times New Roman"/>
          <w:sz w:val="30"/>
          <w:szCs w:val="30"/>
        </w:rPr>
        <w:t xml:space="preserve"> могут воспользоваться рублевым кредитом, тем более что цена этих денег достаточно </w:t>
      </w:r>
      <w:r w:rsidR="00204903" w:rsidRPr="00D77033">
        <w:rPr>
          <w:rFonts w:ascii="Times New Roman" w:hAnsi="Times New Roman" w:cs="Times New Roman"/>
          <w:sz w:val="30"/>
          <w:szCs w:val="30"/>
        </w:rPr>
        <w:t>невелика</w:t>
      </w:r>
      <w:r w:rsidRPr="00D77033">
        <w:rPr>
          <w:rFonts w:ascii="Times New Roman" w:hAnsi="Times New Roman" w:cs="Times New Roman"/>
          <w:sz w:val="30"/>
          <w:szCs w:val="30"/>
        </w:rPr>
        <w:t xml:space="preserve"> при таких девальвационных ожиданиях.</w:t>
      </w:r>
    </w:p>
    <w:p w:rsidR="00E91C95" w:rsidRPr="00D77033" w:rsidRDefault="00DF300E" w:rsidP="00DF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Поэтому основные усилия Национального банка </w:t>
      </w:r>
      <w:r w:rsidR="00E91C95" w:rsidRPr="00D77033">
        <w:rPr>
          <w:rFonts w:ascii="Times New Roman" w:hAnsi="Times New Roman" w:cs="Times New Roman"/>
          <w:sz w:val="30"/>
          <w:szCs w:val="30"/>
        </w:rPr>
        <w:t>сейчас</w:t>
      </w:r>
      <w:r w:rsidRPr="00D77033">
        <w:rPr>
          <w:rFonts w:ascii="Times New Roman" w:hAnsi="Times New Roman" w:cs="Times New Roman"/>
          <w:sz w:val="30"/>
          <w:szCs w:val="30"/>
        </w:rPr>
        <w:t xml:space="preserve"> направлены на то, чтобы ограничить рост денежного предложения в белорусских рублях. </w:t>
      </w:r>
      <w:r w:rsidR="00E91C95" w:rsidRPr="00D77033">
        <w:rPr>
          <w:rFonts w:ascii="Times New Roman" w:hAnsi="Times New Roman" w:cs="Times New Roman"/>
          <w:sz w:val="30"/>
          <w:szCs w:val="30"/>
        </w:rPr>
        <w:t>Именно с этой целью Национальным банком принято решение ограничить с 24 августа по 15 сентября 2020 года предоставление банкам кредитов овернайт.</w:t>
      </w:r>
    </w:p>
    <w:p w:rsidR="008F1088" w:rsidRPr="00D77033" w:rsidRDefault="00E91C95" w:rsidP="00DF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Эта мера </w:t>
      </w:r>
      <w:r w:rsidR="00DF300E" w:rsidRPr="00D77033">
        <w:rPr>
          <w:rFonts w:ascii="Times New Roman" w:hAnsi="Times New Roman" w:cs="Times New Roman"/>
          <w:sz w:val="30"/>
          <w:szCs w:val="30"/>
        </w:rPr>
        <w:t>носит своего рода сигнальный характер</w:t>
      </w:r>
      <w:r w:rsidRPr="00D77033">
        <w:rPr>
          <w:rFonts w:ascii="Times New Roman" w:hAnsi="Times New Roman" w:cs="Times New Roman"/>
          <w:sz w:val="30"/>
          <w:szCs w:val="30"/>
        </w:rPr>
        <w:t xml:space="preserve">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для </w:t>
      </w:r>
      <w:r w:rsidR="00DF300E" w:rsidRPr="00D77033">
        <w:rPr>
          <w:rFonts w:ascii="Times New Roman" w:hAnsi="Times New Roman" w:cs="Times New Roman"/>
          <w:sz w:val="30"/>
          <w:szCs w:val="30"/>
        </w:rPr>
        <w:t>банк</w:t>
      </w:r>
      <w:r w:rsidR="00A32A9B" w:rsidRPr="00D77033">
        <w:rPr>
          <w:rFonts w:ascii="Times New Roman" w:hAnsi="Times New Roman" w:cs="Times New Roman"/>
          <w:sz w:val="30"/>
          <w:szCs w:val="30"/>
        </w:rPr>
        <w:t>ов</w:t>
      </w:r>
      <w:r w:rsidR="00DF300E" w:rsidRPr="00D77033">
        <w:rPr>
          <w:rFonts w:ascii="Times New Roman" w:hAnsi="Times New Roman" w:cs="Times New Roman"/>
          <w:sz w:val="30"/>
          <w:szCs w:val="30"/>
        </w:rPr>
        <w:t xml:space="preserve">, чтобы они в случае возникновения проблем с ликвидностью сами справлялись с ними. </w:t>
      </w:r>
      <w:r w:rsidR="008F1088" w:rsidRPr="00D77033">
        <w:rPr>
          <w:rFonts w:ascii="Times New Roman" w:hAnsi="Times New Roman" w:cs="Times New Roman"/>
          <w:sz w:val="30"/>
          <w:szCs w:val="30"/>
        </w:rPr>
        <w:t>Мы не отказываемся от поддержки банков ликвидностью, но мы будем удовлетворять этот спрос главным образом на аукционной основе. Мы рассчитываем, что нам удастся сбить всплеск рублевого кредитования, который наблюдается в последние дни.</w:t>
      </w:r>
    </w:p>
    <w:p w:rsidR="00B17EB1" w:rsidRPr="00D77033" w:rsidRDefault="00B17EB1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6004A" w:rsidRPr="00D77033" w:rsidRDefault="00A06E42" w:rsidP="00D77033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b/>
          <w:sz w:val="30"/>
          <w:szCs w:val="30"/>
        </w:rPr>
        <w:t xml:space="preserve">Об исполнении </w:t>
      </w:r>
      <w:r w:rsidR="00440B38" w:rsidRPr="00D77033">
        <w:rPr>
          <w:rFonts w:ascii="Times New Roman" w:hAnsi="Times New Roman" w:cs="Times New Roman"/>
          <w:b/>
          <w:sz w:val="30"/>
          <w:szCs w:val="30"/>
        </w:rPr>
        <w:t>внешних обязательств</w:t>
      </w:r>
    </w:p>
    <w:p w:rsidR="00383020" w:rsidRPr="00D77033" w:rsidRDefault="00E16026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Текущая ситуация может вызывать некоторые дополнительные вопросы и опасения у инвесторов. Вместе с тем до настоящего времени </w:t>
      </w:r>
      <w:r w:rsidR="00383020" w:rsidRPr="00D77033">
        <w:rPr>
          <w:rFonts w:ascii="Times New Roman" w:hAnsi="Times New Roman" w:cs="Times New Roman"/>
          <w:sz w:val="30"/>
          <w:szCs w:val="30"/>
        </w:rPr>
        <w:t xml:space="preserve">Республика Беларусь зарекомендовала себя как добросовестный плательщик. Правительство </w:t>
      </w:r>
      <w:r w:rsidR="00440B38" w:rsidRPr="00D77033">
        <w:rPr>
          <w:rFonts w:ascii="Times New Roman" w:hAnsi="Times New Roman" w:cs="Times New Roman"/>
          <w:sz w:val="30"/>
          <w:szCs w:val="30"/>
        </w:rPr>
        <w:t>неоднократно подчеркивало</w:t>
      </w:r>
      <w:r w:rsidR="00383020" w:rsidRPr="00D77033">
        <w:rPr>
          <w:rFonts w:ascii="Times New Roman" w:hAnsi="Times New Roman" w:cs="Times New Roman"/>
          <w:sz w:val="30"/>
          <w:szCs w:val="30"/>
        </w:rPr>
        <w:t xml:space="preserve">, что своевременное и полное погашение обязательств является </w:t>
      </w:r>
      <w:r w:rsidR="00440B38" w:rsidRPr="00D77033">
        <w:rPr>
          <w:rFonts w:ascii="Times New Roman" w:hAnsi="Times New Roman" w:cs="Times New Roman"/>
          <w:sz w:val="30"/>
          <w:szCs w:val="30"/>
        </w:rPr>
        <w:t xml:space="preserve">для страны </w:t>
      </w:r>
      <w:r w:rsidR="00383020" w:rsidRPr="00D77033">
        <w:rPr>
          <w:rFonts w:ascii="Times New Roman" w:hAnsi="Times New Roman" w:cs="Times New Roman"/>
          <w:sz w:val="30"/>
          <w:szCs w:val="30"/>
        </w:rPr>
        <w:t xml:space="preserve">безусловным приоритетом </w:t>
      </w:r>
      <w:r w:rsidR="00440B38" w:rsidRPr="00D77033">
        <w:rPr>
          <w:rFonts w:ascii="Times New Roman" w:hAnsi="Times New Roman" w:cs="Times New Roman"/>
          <w:sz w:val="30"/>
          <w:szCs w:val="30"/>
        </w:rPr>
        <w:t xml:space="preserve">экономической </w:t>
      </w:r>
      <w:r w:rsidR="00383020" w:rsidRPr="00D77033">
        <w:rPr>
          <w:rFonts w:ascii="Times New Roman" w:hAnsi="Times New Roman" w:cs="Times New Roman"/>
          <w:sz w:val="30"/>
          <w:szCs w:val="30"/>
        </w:rPr>
        <w:t>политики.</w:t>
      </w:r>
    </w:p>
    <w:p w:rsidR="003053AE" w:rsidRPr="00D77033" w:rsidRDefault="00383020" w:rsidP="00FE4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С нашей точки зрения, в целом ситуация с долгом не </w:t>
      </w:r>
      <w:r w:rsidR="00E16026" w:rsidRPr="00D77033">
        <w:rPr>
          <w:rFonts w:ascii="Times New Roman" w:hAnsi="Times New Roman" w:cs="Times New Roman"/>
          <w:sz w:val="30"/>
          <w:szCs w:val="30"/>
        </w:rPr>
        <w:t>является напряженной</w:t>
      </w:r>
      <w:r w:rsidRPr="00D77033">
        <w:rPr>
          <w:rFonts w:ascii="Times New Roman" w:hAnsi="Times New Roman" w:cs="Times New Roman"/>
          <w:sz w:val="30"/>
          <w:szCs w:val="30"/>
        </w:rPr>
        <w:t xml:space="preserve">. </w:t>
      </w:r>
      <w:r w:rsidR="00E4402A">
        <w:rPr>
          <w:rFonts w:ascii="Times New Roman" w:hAnsi="Times New Roman" w:cs="Times New Roman"/>
          <w:sz w:val="30"/>
          <w:szCs w:val="30"/>
        </w:rPr>
        <w:t>О</w:t>
      </w:r>
      <w:r w:rsidRPr="00D77033">
        <w:rPr>
          <w:rFonts w:ascii="Times New Roman" w:hAnsi="Times New Roman" w:cs="Times New Roman"/>
          <w:sz w:val="30"/>
          <w:szCs w:val="30"/>
        </w:rPr>
        <w:t xml:space="preserve">тношение показателя </w:t>
      </w:r>
      <w:r w:rsidR="00ED455F" w:rsidRPr="00D77033">
        <w:rPr>
          <w:rFonts w:ascii="Times New Roman" w:hAnsi="Times New Roman" w:cs="Times New Roman"/>
          <w:sz w:val="30"/>
          <w:szCs w:val="30"/>
        </w:rPr>
        <w:t>государственного долга к ВВП</w:t>
      </w:r>
      <w:r w:rsidR="00E4402A">
        <w:rPr>
          <w:rFonts w:ascii="Times New Roman" w:hAnsi="Times New Roman" w:cs="Times New Roman"/>
          <w:sz w:val="30"/>
          <w:szCs w:val="30"/>
        </w:rPr>
        <w:t xml:space="preserve"> </w:t>
      </w:r>
      <w:r w:rsidR="00ED455F" w:rsidRPr="00D77033">
        <w:rPr>
          <w:rFonts w:ascii="Times New Roman" w:hAnsi="Times New Roman" w:cs="Times New Roman"/>
          <w:sz w:val="30"/>
          <w:szCs w:val="30"/>
        </w:rPr>
        <w:t xml:space="preserve">находится в </w:t>
      </w:r>
      <w:r w:rsidR="00E16026" w:rsidRPr="00D77033">
        <w:rPr>
          <w:rFonts w:ascii="Times New Roman" w:hAnsi="Times New Roman" w:cs="Times New Roman"/>
          <w:sz w:val="30"/>
          <w:szCs w:val="30"/>
        </w:rPr>
        <w:t>достаточно комфортных пределах.</w:t>
      </w:r>
      <w:r w:rsidR="00FE41DB" w:rsidRPr="00D77033">
        <w:rPr>
          <w:rFonts w:ascii="Times New Roman" w:hAnsi="Times New Roman" w:cs="Times New Roman"/>
          <w:sz w:val="30"/>
          <w:szCs w:val="30"/>
        </w:rPr>
        <w:t xml:space="preserve"> При этом нужно </w:t>
      </w:r>
      <w:r w:rsidR="00FE41DB" w:rsidRPr="00D77033">
        <w:rPr>
          <w:rFonts w:ascii="Times New Roman" w:hAnsi="Times New Roman" w:cs="Times New Roman"/>
          <w:sz w:val="30"/>
          <w:szCs w:val="30"/>
        </w:rPr>
        <w:lastRenderedPageBreak/>
        <w:t xml:space="preserve">учитывать структуру долга. </w:t>
      </w:r>
      <w:r w:rsidR="00ED455F" w:rsidRPr="00D77033">
        <w:rPr>
          <w:rFonts w:ascii="Times New Roman" w:hAnsi="Times New Roman" w:cs="Times New Roman"/>
          <w:sz w:val="30"/>
          <w:szCs w:val="30"/>
        </w:rPr>
        <w:t xml:space="preserve">Например, у Минфина весь долг долгосрочный. </w:t>
      </w:r>
    </w:p>
    <w:p w:rsidR="00F3778C" w:rsidRPr="00D77033" w:rsidRDefault="00F3778C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Беларусь в ближайшие 12 месяцев должна выплатить по валютным долгам порядка 3 млрд. долларов США. Выплаты достаточно существенные, но на текущий момент валютные остатки Министерства финансов на счетах в Национальном банке превышают предстоящие выплаты в 1,6 раза.</w:t>
      </w:r>
    </w:p>
    <w:p w:rsidR="00383020" w:rsidRPr="00D77033" w:rsidRDefault="005A1364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Таким образом, е</w:t>
      </w:r>
      <w:r w:rsidR="00347079" w:rsidRPr="00D77033">
        <w:rPr>
          <w:rFonts w:ascii="Times New Roman" w:hAnsi="Times New Roman" w:cs="Times New Roman"/>
          <w:sz w:val="30"/>
          <w:szCs w:val="30"/>
        </w:rPr>
        <w:t>сли сравнивать, например, с 2015 г</w:t>
      </w:r>
      <w:r w:rsidRPr="00D77033">
        <w:rPr>
          <w:rFonts w:ascii="Times New Roman" w:hAnsi="Times New Roman" w:cs="Times New Roman"/>
          <w:sz w:val="30"/>
          <w:szCs w:val="30"/>
        </w:rPr>
        <w:t>одом</w:t>
      </w:r>
      <w:r w:rsidR="00347079" w:rsidRPr="00D77033">
        <w:rPr>
          <w:rFonts w:ascii="Times New Roman" w:hAnsi="Times New Roman" w:cs="Times New Roman"/>
          <w:sz w:val="30"/>
          <w:szCs w:val="30"/>
        </w:rPr>
        <w:t>, то ситуация характеризуется в нашу пользу</w:t>
      </w:r>
      <w:r w:rsidRPr="00D77033">
        <w:rPr>
          <w:rFonts w:ascii="Times New Roman" w:hAnsi="Times New Roman" w:cs="Times New Roman"/>
          <w:sz w:val="30"/>
          <w:szCs w:val="30"/>
        </w:rPr>
        <w:t>:</w:t>
      </w:r>
      <w:r w:rsidR="00347079" w:rsidRPr="00D77033">
        <w:rPr>
          <w:rFonts w:ascii="Times New Roman" w:hAnsi="Times New Roman" w:cs="Times New Roman"/>
          <w:sz w:val="30"/>
          <w:szCs w:val="30"/>
        </w:rPr>
        <w:t xml:space="preserve"> объем </w:t>
      </w:r>
      <w:r w:rsidRPr="00D77033">
        <w:rPr>
          <w:rFonts w:ascii="Times New Roman" w:hAnsi="Times New Roman" w:cs="Times New Roman"/>
          <w:sz w:val="30"/>
          <w:szCs w:val="30"/>
        </w:rPr>
        <w:t>выплат</w:t>
      </w:r>
      <w:r w:rsidR="00347079" w:rsidRPr="00D77033">
        <w:rPr>
          <w:rFonts w:ascii="Times New Roman" w:hAnsi="Times New Roman" w:cs="Times New Roman"/>
          <w:sz w:val="30"/>
          <w:szCs w:val="30"/>
        </w:rPr>
        <w:t xml:space="preserve"> </w:t>
      </w:r>
      <w:r w:rsidRPr="00D77033">
        <w:rPr>
          <w:rFonts w:ascii="Times New Roman" w:hAnsi="Times New Roman" w:cs="Times New Roman"/>
          <w:sz w:val="30"/>
          <w:szCs w:val="30"/>
        </w:rPr>
        <w:t xml:space="preserve">примерно </w:t>
      </w:r>
      <w:r w:rsidR="00347079" w:rsidRPr="00D77033">
        <w:rPr>
          <w:rFonts w:ascii="Times New Roman" w:hAnsi="Times New Roman" w:cs="Times New Roman"/>
          <w:sz w:val="30"/>
          <w:szCs w:val="30"/>
        </w:rPr>
        <w:t>такой же, а с точки зрения резервов ситуация намного лучше.</w:t>
      </w:r>
    </w:p>
    <w:p w:rsidR="005A1364" w:rsidRPr="00D77033" w:rsidRDefault="005A1364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11A03" w:rsidRPr="00D77033" w:rsidRDefault="00D77033" w:rsidP="00D77033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</w:t>
      </w:r>
      <w:r w:rsidR="005162D0" w:rsidRPr="00D77033">
        <w:rPr>
          <w:rFonts w:ascii="Times New Roman" w:hAnsi="Times New Roman" w:cs="Times New Roman"/>
          <w:b/>
          <w:sz w:val="30"/>
          <w:szCs w:val="30"/>
        </w:rPr>
        <w:t xml:space="preserve"> усил</w:t>
      </w:r>
      <w:r>
        <w:rPr>
          <w:rFonts w:ascii="Times New Roman" w:hAnsi="Times New Roman" w:cs="Times New Roman"/>
          <w:b/>
          <w:sz w:val="30"/>
          <w:szCs w:val="30"/>
        </w:rPr>
        <w:t>ении</w:t>
      </w:r>
      <w:r w:rsidR="005162D0" w:rsidRPr="00D77033">
        <w:rPr>
          <w:rFonts w:ascii="Times New Roman" w:hAnsi="Times New Roman" w:cs="Times New Roman"/>
          <w:b/>
          <w:sz w:val="30"/>
          <w:szCs w:val="30"/>
        </w:rPr>
        <w:t xml:space="preserve"> контрол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5162D0" w:rsidRPr="00D77033">
        <w:rPr>
          <w:rFonts w:ascii="Times New Roman" w:hAnsi="Times New Roman" w:cs="Times New Roman"/>
          <w:b/>
          <w:sz w:val="30"/>
          <w:szCs w:val="30"/>
        </w:rPr>
        <w:t xml:space="preserve"> за ростом денежного предложения</w:t>
      </w:r>
    </w:p>
    <w:p w:rsidR="00D00F37" w:rsidRPr="00D77033" w:rsidRDefault="00D00F37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Глобальных д</w:t>
      </w:r>
      <w:r w:rsidR="002F1864" w:rsidRPr="00D77033">
        <w:rPr>
          <w:rFonts w:ascii="Times New Roman" w:hAnsi="Times New Roman" w:cs="Times New Roman"/>
          <w:sz w:val="30"/>
          <w:szCs w:val="30"/>
        </w:rPr>
        <w:t xml:space="preserve">исбалансов в </w:t>
      </w:r>
      <w:r w:rsidRPr="00D77033">
        <w:rPr>
          <w:rFonts w:ascii="Times New Roman" w:hAnsi="Times New Roman" w:cs="Times New Roman"/>
          <w:sz w:val="30"/>
          <w:szCs w:val="30"/>
        </w:rPr>
        <w:t xml:space="preserve">белорусской </w:t>
      </w:r>
      <w:r w:rsidR="002F1864" w:rsidRPr="00D77033">
        <w:rPr>
          <w:rFonts w:ascii="Times New Roman" w:hAnsi="Times New Roman" w:cs="Times New Roman"/>
          <w:sz w:val="30"/>
          <w:szCs w:val="30"/>
        </w:rPr>
        <w:t xml:space="preserve">экономике </w:t>
      </w:r>
      <w:r w:rsidRPr="00D77033">
        <w:rPr>
          <w:rFonts w:ascii="Times New Roman" w:hAnsi="Times New Roman" w:cs="Times New Roman"/>
          <w:sz w:val="30"/>
          <w:szCs w:val="30"/>
        </w:rPr>
        <w:t xml:space="preserve">сейчас </w:t>
      </w:r>
      <w:r w:rsidR="002F1864" w:rsidRPr="00D77033">
        <w:rPr>
          <w:rFonts w:ascii="Times New Roman" w:hAnsi="Times New Roman" w:cs="Times New Roman"/>
          <w:sz w:val="30"/>
          <w:szCs w:val="30"/>
        </w:rPr>
        <w:t xml:space="preserve">нет. Есть повышенные </w:t>
      </w:r>
      <w:r w:rsidRPr="00D77033">
        <w:rPr>
          <w:rFonts w:ascii="Times New Roman" w:hAnsi="Times New Roman" w:cs="Times New Roman"/>
          <w:sz w:val="30"/>
          <w:szCs w:val="30"/>
        </w:rPr>
        <w:t xml:space="preserve">инфляционные и девальвационные </w:t>
      </w:r>
      <w:r w:rsidR="002F1864" w:rsidRPr="00D77033">
        <w:rPr>
          <w:rFonts w:ascii="Times New Roman" w:hAnsi="Times New Roman" w:cs="Times New Roman"/>
          <w:sz w:val="30"/>
          <w:szCs w:val="30"/>
        </w:rPr>
        <w:t>ожидания. Причем для того, чтобы эти ожидания реализовались в спрос на валюту</w:t>
      </w:r>
      <w:r w:rsidRPr="00D77033">
        <w:rPr>
          <w:rFonts w:ascii="Times New Roman" w:hAnsi="Times New Roman" w:cs="Times New Roman"/>
          <w:sz w:val="30"/>
          <w:szCs w:val="30"/>
        </w:rPr>
        <w:t>, в экономике</w:t>
      </w:r>
      <w:r w:rsidR="002F1864" w:rsidRPr="00D77033">
        <w:rPr>
          <w:rFonts w:ascii="Times New Roman" w:hAnsi="Times New Roman" w:cs="Times New Roman"/>
          <w:sz w:val="30"/>
          <w:szCs w:val="30"/>
        </w:rPr>
        <w:t xml:space="preserve"> должно быть достаточное</w:t>
      </w:r>
      <w:r w:rsidRPr="00D77033">
        <w:rPr>
          <w:rFonts w:ascii="Times New Roman" w:hAnsi="Times New Roman" w:cs="Times New Roman"/>
          <w:sz w:val="30"/>
          <w:szCs w:val="30"/>
        </w:rPr>
        <w:t xml:space="preserve"> количество белорусских рублей.</w:t>
      </w:r>
    </w:p>
    <w:p w:rsidR="0010354F" w:rsidRPr="00D77033" w:rsidRDefault="002F1864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Белорусские рубли – это денежная масса плюс возможность получения кредита. </w:t>
      </w:r>
      <w:r w:rsidR="00D00F37" w:rsidRPr="00D77033">
        <w:rPr>
          <w:rFonts w:ascii="Times New Roman" w:hAnsi="Times New Roman" w:cs="Times New Roman"/>
          <w:sz w:val="30"/>
          <w:szCs w:val="30"/>
        </w:rPr>
        <w:t xml:space="preserve">При этом денежную массу в основной массе составляют депозиты, 2/3 из которых </w:t>
      </w:r>
      <w:r w:rsidRPr="00D77033">
        <w:rPr>
          <w:rFonts w:ascii="Times New Roman" w:hAnsi="Times New Roman" w:cs="Times New Roman"/>
          <w:sz w:val="30"/>
          <w:szCs w:val="30"/>
        </w:rPr>
        <w:t>безотзывные</w:t>
      </w:r>
      <w:r w:rsidR="00D00F37" w:rsidRPr="00D77033">
        <w:rPr>
          <w:rFonts w:ascii="Times New Roman" w:hAnsi="Times New Roman" w:cs="Times New Roman"/>
          <w:sz w:val="30"/>
          <w:szCs w:val="30"/>
        </w:rPr>
        <w:t>. Конечно,</w:t>
      </w:r>
      <w:r w:rsidRPr="00D77033">
        <w:rPr>
          <w:rFonts w:ascii="Times New Roman" w:hAnsi="Times New Roman" w:cs="Times New Roman"/>
          <w:sz w:val="30"/>
          <w:szCs w:val="30"/>
        </w:rPr>
        <w:t xml:space="preserve"> в итоге они могут быть все изъяты из системы, но этот процесс будет плавным, каких-то резких движений на рынке он не может сформировать. </w:t>
      </w:r>
      <w:r w:rsidR="00D00F37" w:rsidRPr="00D77033">
        <w:rPr>
          <w:rFonts w:ascii="Times New Roman" w:hAnsi="Times New Roman" w:cs="Times New Roman"/>
          <w:sz w:val="30"/>
          <w:szCs w:val="30"/>
        </w:rPr>
        <w:t xml:space="preserve">Наличные средства </w:t>
      </w:r>
      <w:r w:rsidRPr="00D77033">
        <w:rPr>
          <w:rFonts w:ascii="Times New Roman" w:hAnsi="Times New Roman" w:cs="Times New Roman"/>
          <w:sz w:val="30"/>
          <w:szCs w:val="30"/>
        </w:rPr>
        <w:t xml:space="preserve">– это </w:t>
      </w:r>
      <w:r w:rsidR="00D00F37" w:rsidRPr="00D77033">
        <w:rPr>
          <w:rFonts w:ascii="Times New Roman" w:hAnsi="Times New Roman" w:cs="Times New Roman"/>
          <w:sz w:val="30"/>
          <w:szCs w:val="30"/>
        </w:rPr>
        <w:t xml:space="preserve">относительно </w:t>
      </w:r>
      <w:r w:rsidR="0010354F" w:rsidRPr="00D77033">
        <w:rPr>
          <w:rFonts w:ascii="Times New Roman" w:hAnsi="Times New Roman" w:cs="Times New Roman"/>
          <w:sz w:val="30"/>
          <w:szCs w:val="30"/>
        </w:rPr>
        <w:t>небольшой объем, необходимый для удовлетворения повседневных нужд плюс небольшие сбережения, которые уже, наверняка</w:t>
      </w:r>
      <w:r w:rsidR="00E4402A">
        <w:rPr>
          <w:rFonts w:ascii="Times New Roman" w:hAnsi="Times New Roman" w:cs="Times New Roman"/>
          <w:sz w:val="30"/>
          <w:szCs w:val="30"/>
        </w:rPr>
        <w:t>,</w:t>
      </w:r>
      <w:r w:rsidR="0010354F" w:rsidRPr="00D77033">
        <w:rPr>
          <w:rFonts w:ascii="Times New Roman" w:hAnsi="Times New Roman" w:cs="Times New Roman"/>
          <w:sz w:val="30"/>
          <w:szCs w:val="30"/>
        </w:rPr>
        <w:t xml:space="preserve"> перекочевали в </w:t>
      </w:r>
      <w:r w:rsidR="00D00F37" w:rsidRPr="00D77033">
        <w:rPr>
          <w:rFonts w:ascii="Times New Roman" w:hAnsi="Times New Roman" w:cs="Times New Roman"/>
          <w:sz w:val="30"/>
          <w:szCs w:val="30"/>
        </w:rPr>
        <w:t>иностранную валюту</w:t>
      </w:r>
      <w:r w:rsidR="0010354F" w:rsidRPr="00D77033">
        <w:rPr>
          <w:rFonts w:ascii="Times New Roman" w:hAnsi="Times New Roman" w:cs="Times New Roman"/>
          <w:sz w:val="30"/>
          <w:szCs w:val="30"/>
        </w:rPr>
        <w:t>.</w:t>
      </w:r>
    </w:p>
    <w:p w:rsidR="0010354F" w:rsidRPr="00D77033" w:rsidRDefault="00D00F37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Что касается кредитов, то по ним </w:t>
      </w:r>
      <w:r w:rsidR="0010354F" w:rsidRPr="00D77033">
        <w:rPr>
          <w:rFonts w:ascii="Times New Roman" w:hAnsi="Times New Roman" w:cs="Times New Roman"/>
          <w:sz w:val="30"/>
          <w:szCs w:val="30"/>
        </w:rPr>
        <w:t xml:space="preserve">мы предпринимаем меры, чтобы убрать избыточный </w:t>
      </w:r>
      <w:r w:rsidRPr="00D77033">
        <w:rPr>
          <w:rFonts w:ascii="Times New Roman" w:hAnsi="Times New Roman" w:cs="Times New Roman"/>
          <w:sz w:val="30"/>
          <w:szCs w:val="30"/>
        </w:rPr>
        <w:t>рост</w:t>
      </w:r>
      <w:r w:rsidR="0010354F" w:rsidRPr="00D77033">
        <w:rPr>
          <w:rFonts w:ascii="Times New Roman" w:hAnsi="Times New Roman" w:cs="Times New Roman"/>
          <w:sz w:val="30"/>
          <w:szCs w:val="30"/>
        </w:rPr>
        <w:t xml:space="preserve">, который может создавать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дополнительный </w:t>
      </w:r>
      <w:r w:rsidR="0010354F" w:rsidRPr="00D77033">
        <w:rPr>
          <w:rFonts w:ascii="Times New Roman" w:hAnsi="Times New Roman" w:cs="Times New Roman"/>
          <w:sz w:val="30"/>
          <w:szCs w:val="30"/>
        </w:rPr>
        <w:t>спрос на валюту.</w:t>
      </w:r>
      <w:r w:rsidRPr="00D77033">
        <w:rPr>
          <w:rFonts w:ascii="Times New Roman" w:hAnsi="Times New Roman" w:cs="Times New Roman"/>
          <w:sz w:val="30"/>
          <w:szCs w:val="30"/>
        </w:rPr>
        <w:t xml:space="preserve"> При этом речь не идет о полной остановке кредитования. Мы говорим про возврат динамики кредитования в приемлемые параметры, которые будут соответствовать уровню экономического развития и текущей ситуации в экономике.</w:t>
      </w:r>
    </w:p>
    <w:p w:rsidR="00B26629" w:rsidRPr="00D77033" w:rsidRDefault="004F274C" w:rsidP="004F2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Что касается обсуждаемой в последнее время темы возможного запуска печатного станка, то </w:t>
      </w:r>
      <w:r w:rsidR="0057575B" w:rsidRPr="00D77033">
        <w:rPr>
          <w:rFonts w:ascii="Times New Roman" w:hAnsi="Times New Roman" w:cs="Times New Roman"/>
          <w:sz w:val="30"/>
          <w:szCs w:val="30"/>
        </w:rPr>
        <w:t>нужно сначала разобраться, что под этим понимается</w:t>
      </w:r>
      <w:r w:rsidR="00B26629" w:rsidRPr="00D77033">
        <w:rPr>
          <w:rFonts w:ascii="Times New Roman" w:hAnsi="Times New Roman" w:cs="Times New Roman"/>
          <w:sz w:val="30"/>
          <w:szCs w:val="30"/>
        </w:rPr>
        <w:t>.</w:t>
      </w:r>
      <w:r w:rsidR="0057575B" w:rsidRPr="00D77033">
        <w:rPr>
          <w:rFonts w:ascii="Times New Roman" w:hAnsi="Times New Roman" w:cs="Times New Roman"/>
          <w:sz w:val="30"/>
          <w:szCs w:val="30"/>
        </w:rPr>
        <w:t xml:space="preserve"> </w:t>
      </w:r>
      <w:r w:rsidR="00B26629" w:rsidRPr="00D77033">
        <w:rPr>
          <w:rFonts w:ascii="Times New Roman" w:hAnsi="Times New Roman" w:cs="Times New Roman"/>
          <w:sz w:val="30"/>
          <w:szCs w:val="30"/>
        </w:rPr>
        <w:t xml:space="preserve">Если </w:t>
      </w:r>
      <w:r w:rsidR="0057575B" w:rsidRPr="00D77033">
        <w:rPr>
          <w:rFonts w:ascii="Times New Roman" w:hAnsi="Times New Roman" w:cs="Times New Roman"/>
          <w:sz w:val="30"/>
          <w:szCs w:val="30"/>
        </w:rPr>
        <w:t xml:space="preserve">обратиться </w:t>
      </w:r>
      <w:r w:rsidR="00B26629" w:rsidRPr="00D77033">
        <w:rPr>
          <w:rFonts w:ascii="Times New Roman" w:hAnsi="Times New Roman" w:cs="Times New Roman"/>
          <w:sz w:val="30"/>
          <w:szCs w:val="30"/>
        </w:rPr>
        <w:t xml:space="preserve">к нашему историческому опыту, то это </w:t>
      </w:r>
      <w:r w:rsidR="0057575B" w:rsidRPr="00D77033">
        <w:rPr>
          <w:rFonts w:ascii="Times New Roman" w:hAnsi="Times New Roman" w:cs="Times New Roman"/>
          <w:sz w:val="30"/>
          <w:szCs w:val="30"/>
        </w:rPr>
        <w:t xml:space="preserve">означает прямое кредитование </w:t>
      </w:r>
      <w:r w:rsidR="00DA2B41" w:rsidRPr="00D77033">
        <w:rPr>
          <w:rFonts w:ascii="Times New Roman" w:hAnsi="Times New Roman" w:cs="Times New Roman"/>
          <w:sz w:val="30"/>
          <w:szCs w:val="30"/>
        </w:rPr>
        <w:t xml:space="preserve">предприятий </w:t>
      </w:r>
      <w:r w:rsidR="00B26629" w:rsidRPr="00D77033">
        <w:rPr>
          <w:rFonts w:ascii="Times New Roman" w:hAnsi="Times New Roman" w:cs="Times New Roman"/>
          <w:sz w:val="30"/>
          <w:szCs w:val="30"/>
        </w:rPr>
        <w:t>Н</w:t>
      </w:r>
      <w:r w:rsidR="0057575B" w:rsidRPr="00D77033">
        <w:rPr>
          <w:rFonts w:ascii="Times New Roman" w:hAnsi="Times New Roman" w:cs="Times New Roman"/>
          <w:sz w:val="30"/>
          <w:szCs w:val="30"/>
        </w:rPr>
        <w:t>ациональным</w:t>
      </w:r>
      <w:r w:rsidR="00B26629" w:rsidRPr="00D77033">
        <w:rPr>
          <w:rFonts w:ascii="Times New Roman" w:hAnsi="Times New Roman" w:cs="Times New Roman"/>
          <w:sz w:val="30"/>
          <w:szCs w:val="30"/>
        </w:rPr>
        <w:t xml:space="preserve"> банк</w:t>
      </w:r>
      <w:r w:rsidR="0057575B" w:rsidRPr="00D77033">
        <w:rPr>
          <w:rFonts w:ascii="Times New Roman" w:hAnsi="Times New Roman" w:cs="Times New Roman"/>
          <w:sz w:val="30"/>
          <w:szCs w:val="30"/>
        </w:rPr>
        <w:t>ом</w:t>
      </w:r>
      <w:r w:rsidR="00B26629" w:rsidRPr="00D77033">
        <w:rPr>
          <w:rFonts w:ascii="Times New Roman" w:hAnsi="Times New Roman" w:cs="Times New Roman"/>
          <w:sz w:val="30"/>
          <w:szCs w:val="30"/>
        </w:rPr>
        <w:t xml:space="preserve"> в той или иной форме. Пять лет мы этим не занимались и пока не занимаемся. То есть по этому каналу денег в экономику не поступало.</w:t>
      </w:r>
    </w:p>
    <w:p w:rsidR="0010354F" w:rsidRPr="00D77033" w:rsidRDefault="00B26629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Деньги в экономику в предыдущие пять лет поступали исключительно по валютному каналу. Мы покупали валюту. То есть фактически экономика зарабатывала валюту</w:t>
      </w:r>
      <w:r w:rsidR="001D753B" w:rsidRPr="00D77033">
        <w:rPr>
          <w:rFonts w:ascii="Times New Roman" w:hAnsi="Times New Roman" w:cs="Times New Roman"/>
          <w:sz w:val="30"/>
          <w:szCs w:val="30"/>
        </w:rPr>
        <w:t xml:space="preserve"> либо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использовала </w:t>
      </w:r>
      <w:r w:rsidR="001D753B" w:rsidRPr="00D77033">
        <w:rPr>
          <w:rFonts w:ascii="Times New Roman" w:hAnsi="Times New Roman" w:cs="Times New Roman"/>
          <w:sz w:val="30"/>
          <w:szCs w:val="30"/>
        </w:rPr>
        <w:t xml:space="preserve">свои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валютные </w:t>
      </w:r>
      <w:r w:rsidR="001D753B" w:rsidRPr="00D77033">
        <w:rPr>
          <w:rFonts w:ascii="Times New Roman" w:hAnsi="Times New Roman" w:cs="Times New Roman"/>
          <w:sz w:val="30"/>
          <w:szCs w:val="30"/>
        </w:rPr>
        <w:t xml:space="preserve">сбережения и меняла их на белорусские рубли для того, </w:t>
      </w:r>
      <w:r w:rsidR="001D753B" w:rsidRPr="00D77033">
        <w:rPr>
          <w:rFonts w:ascii="Times New Roman" w:hAnsi="Times New Roman" w:cs="Times New Roman"/>
          <w:sz w:val="30"/>
          <w:szCs w:val="30"/>
        </w:rPr>
        <w:lastRenderedPageBreak/>
        <w:t xml:space="preserve">чтобы осуществлять </w:t>
      </w:r>
      <w:r w:rsidR="00A32A9B" w:rsidRPr="00D77033">
        <w:rPr>
          <w:rFonts w:ascii="Times New Roman" w:hAnsi="Times New Roman" w:cs="Times New Roman"/>
          <w:sz w:val="30"/>
          <w:szCs w:val="30"/>
        </w:rPr>
        <w:t xml:space="preserve">рублевые </w:t>
      </w:r>
      <w:r w:rsidR="001D753B" w:rsidRPr="00D77033">
        <w:rPr>
          <w:rFonts w:ascii="Times New Roman" w:hAnsi="Times New Roman" w:cs="Times New Roman"/>
          <w:sz w:val="30"/>
          <w:szCs w:val="30"/>
        </w:rPr>
        <w:t>сбережения, совершать покупки и так далее.</w:t>
      </w:r>
    </w:p>
    <w:p w:rsidR="001D753B" w:rsidRPr="00D77033" w:rsidRDefault="001D753B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Сейчас по кредитному каналу целевых кредитов мы не даем. По валютном</w:t>
      </w:r>
      <w:r w:rsidR="00E539B3" w:rsidRPr="00D77033">
        <w:rPr>
          <w:rFonts w:ascii="Times New Roman" w:hAnsi="Times New Roman" w:cs="Times New Roman"/>
          <w:sz w:val="30"/>
          <w:szCs w:val="30"/>
        </w:rPr>
        <w:t>у</w:t>
      </w:r>
      <w:r w:rsidRPr="00D77033">
        <w:rPr>
          <w:rFonts w:ascii="Times New Roman" w:hAnsi="Times New Roman" w:cs="Times New Roman"/>
          <w:sz w:val="30"/>
          <w:szCs w:val="30"/>
        </w:rPr>
        <w:t xml:space="preserve"> каналу тоже, получается, </w:t>
      </w:r>
      <w:r w:rsidR="00DA2B41" w:rsidRPr="00D77033">
        <w:rPr>
          <w:rFonts w:ascii="Times New Roman" w:hAnsi="Times New Roman" w:cs="Times New Roman"/>
          <w:sz w:val="30"/>
          <w:szCs w:val="30"/>
        </w:rPr>
        <w:t xml:space="preserve">белорусские рубли в экономику не поступают и </w:t>
      </w:r>
      <w:r w:rsidRPr="00D77033">
        <w:rPr>
          <w:rFonts w:ascii="Times New Roman" w:hAnsi="Times New Roman" w:cs="Times New Roman"/>
          <w:sz w:val="30"/>
          <w:szCs w:val="30"/>
        </w:rPr>
        <w:t xml:space="preserve">даже </w:t>
      </w:r>
      <w:r w:rsidR="00DA2B41" w:rsidRPr="00D77033">
        <w:rPr>
          <w:rFonts w:ascii="Times New Roman" w:hAnsi="Times New Roman" w:cs="Times New Roman"/>
          <w:sz w:val="30"/>
          <w:szCs w:val="30"/>
        </w:rPr>
        <w:t>наоборот – они изымаются</w:t>
      </w:r>
      <w:r w:rsidR="00E4402A">
        <w:rPr>
          <w:rFonts w:ascii="Times New Roman" w:hAnsi="Times New Roman" w:cs="Times New Roman"/>
          <w:sz w:val="30"/>
          <w:szCs w:val="30"/>
        </w:rPr>
        <w:t>, т</w:t>
      </w:r>
      <w:r w:rsidRPr="00D77033">
        <w:rPr>
          <w:rFonts w:ascii="Times New Roman" w:hAnsi="Times New Roman" w:cs="Times New Roman"/>
          <w:sz w:val="30"/>
          <w:szCs w:val="30"/>
        </w:rPr>
        <w:t>о есть белорусских рублей в экономике больше не становится.</w:t>
      </w:r>
    </w:p>
    <w:p w:rsidR="00F42C47" w:rsidRPr="00D77033" w:rsidRDefault="00F42C47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1D753B" w:rsidRPr="00D77033">
        <w:rPr>
          <w:rFonts w:ascii="Times New Roman" w:hAnsi="Times New Roman" w:cs="Times New Roman"/>
          <w:sz w:val="30"/>
          <w:szCs w:val="30"/>
        </w:rPr>
        <w:t xml:space="preserve">нужно </w:t>
      </w:r>
      <w:r w:rsidRPr="00D77033">
        <w:rPr>
          <w:rFonts w:ascii="Times New Roman" w:hAnsi="Times New Roman" w:cs="Times New Roman"/>
          <w:sz w:val="30"/>
          <w:szCs w:val="30"/>
        </w:rPr>
        <w:t xml:space="preserve">отдельно выделять </w:t>
      </w:r>
      <w:r w:rsidR="001D753B" w:rsidRPr="00D77033">
        <w:rPr>
          <w:rFonts w:ascii="Times New Roman" w:hAnsi="Times New Roman" w:cs="Times New Roman"/>
          <w:sz w:val="30"/>
          <w:szCs w:val="30"/>
        </w:rPr>
        <w:t>деятельность Национального банка по поддержке ликвидности банко</w:t>
      </w:r>
      <w:r w:rsidRPr="00D77033">
        <w:rPr>
          <w:rFonts w:ascii="Times New Roman" w:hAnsi="Times New Roman" w:cs="Times New Roman"/>
          <w:sz w:val="30"/>
          <w:szCs w:val="30"/>
        </w:rPr>
        <w:t>в.</w:t>
      </w:r>
    </w:p>
    <w:p w:rsidR="001D753B" w:rsidRPr="00D77033" w:rsidRDefault="006D71D8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="00F42C47" w:rsidRPr="00D77033">
        <w:rPr>
          <w:rFonts w:ascii="Times New Roman" w:hAnsi="Times New Roman" w:cs="Times New Roman"/>
          <w:sz w:val="30"/>
          <w:szCs w:val="30"/>
        </w:rPr>
        <w:t xml:space="preserve">коммерческих банков </w:t>
      </w:r>
      <w:r w:rsidRPr="00D77033">
        <w:rPr>
          <w:rFonts w:ascii="Times New Roman" w:hAnsi="Times New Roman" w:cs="Times New Roman"/>
          <w:sz w:val="30"/>
          <w:szCs w:val="30"/>
        </w:rPr>
        <w:t xml:space="preserve">направлена на то, чтобы получить ресурсы </w:t>
      </w:r>
      <w:r w:rsidR="00A32A9B" w:rsidRPr="00D77033">
        <w:rPr>
          <w:rFonts w:ascii="Times New Roman" w:hAnsi="Times New Roman" w:cs="Times New Roman"/>
          <w:sz w:val="30"/>
          <w:szCs w:val="30"/>
        </w:rPr>
        <w:t>у</w:t>
      </w:r>
      <w:r w:rsidRPr="00D77033">
        <w:rPr>
          <w:rFonts w:ascii="Times New Roman" w:hAnsi="Times New Roman" w:cs="Times New Roman"/>
          <w:sz w:val="30"/>
          <w:szCs w:val="30"/>
        </w:rPr>
        <w:t xml:space="preserve"> одной части экономики и дать эти ресурсы другой части экономики </w:t>
      </w:r>
      <w:r w:rsidR="00F42C47" w:rsidRPr="00D77033">
        <w:rPr>
          <w:rFonts w:ascii="Times New Roman" w:hAnsi="Times New Roman" w:cs="Times New Roman"/>
          <w:sz w:val="30"/>
          <w:szCs w:val="30"/>
        </w:rPr>
        <w:t xml:space="preserve">(упрощенно – </w:t>
      </w:r>
      <w:r w:rsidRPr="00D77033">
        <w:rPr>
          <w:rFonts w:ascii="Times New Roman" w:hAnsi="Times New Roman" w:cs="Times New Roman"/>
          <w:sz w:val="30"/>
          <w:szCs w:val="30"/>
        </w:rPr>
        <w:t>депозиты</w:t>
      </w:r>
      <w:r w:rsidR="00F42C47" w:rsidRPr="00D77033">
        <w:rPr>
          <w:rFonts w:ascii="Times New Roman" w:hAnsi="Times New Roman" w:cs="Times New Roman"/>
          <w:sz w:val="30"/>
          <w:szCs w:val="30"/>
        </w:rPr>
        <w:t xml:space="preserve"> и </w:t>
      </w:r>
      <w:r w:rsidRPr="00D77033">
        <w:rPr>
          <w:rFonts w:ascii="Times New Roman" w:hAnsi="Times New Roman" w:cs="Times New Roman"/>
          <w:sz w:val="30"/>
          <w:szCs w:val="30"/>
        </w:rPr>
        <w:t>кредиты</w:t>
      </w:r>
      <w:r w:rsidR="00F42C47" w:rsidRPr="00D77033">
        <w:rPr>
          <w:rFonts w:ascii="Times New Roman" w:hAnsi="Times New Roman" w:cs="Times New Roman"/>
          <w:sz w:val="30"/>
          <w:szCs w:val="30"/>
        </w:rPr>
        <w:t>)</w:t>
      </w:r>
      <w:r w:rsidRPr="00D77033">
        <w:rPr>
          <w:rFonts w:ascii="Times New Roman" w:hAnsi="Times New Roman" w:cs="Times New Roman"/>
          <w:sz w:val="30"/>
          <w:szCs w:val="30"/>
        </w:rPr>
        <w:t xml:space="preserve">. Искусство банка – короткие депозиты превратить в длинные ресурсы для кредитов. Понятно, что </w:t>
      </w:r>
      <w:r w:rsidR="00584BC4" w:rsidRPr="00D77033">
        <w:rPr>
          <w:rFonts w:ascii="Times New Roman" w:hAnsi="Times New Roman" w:cs="Times New Roman"/>
          <w:sz w:val="30"/>
          <w:szCs w:val="30"/>
        </w:rPr>
        <w:t xml:space="preserve">здесь </w:t>
      </w:r>
      <w:r w:rsidRPr="00D77033">
        <w:rPr>
          <w:rFonts w:ascii="Times New Roman" w:hAnsi="Times New Roman" w:cs="Times New Roman"/>
          <w:sz w:val="30"/>
          <w:szCs w:val="30"/>
        </w:rPr>
        <w:t xml:space="preserve">у банков может возникать несоответствие. 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В связи с этим должна быть какая-то гарантия, что </w:t>
      </w:r>
      <w:r w:rsidR="00584BC4" w:rsidRPr="00D77033">
        <w:rPr>
          <w:rFonts w:ascii="Times New Roman" w:hAnsi="Times New Roman" w:cs="Times New Roman"/>
          <w:sz w:val="30"/>
          <w:szCs w:val="30"/>
        </w:rPr>
        <w:t>банк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 сможет депозит </w:t>
      </w:r>
      <w:r w:rsidR="00584BC4" w:rsidRPr="00D77033">
        <w:rPr>
          <w:rFonts w:ascii="Times New Roman" w:hAnsi="Times New Roman" w:cs="Times New Roman"/>
          <w:sz w:val="30"/>
          <w:szCs w:val="30"/>
        </w:rPr>
        <w:t xml:space="preserve">своевременно 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отдать. </w:t>
      </w:r>
      <w:r w:rsidR="00584BC4" w:rsidRPr="00D77033">
        <w:rPr>
          <w:rFonts w:ascii="Times New Roman" w:hAnsi="Times New Roman" w:cs="Times New Roman"/>
          <w:sz w:val="30"/>
          <w:szCs w:val="30"/>
        </w:rPr>
        <w:t>Для этого б</w:t>
      </w:r>
      <w:r w:rsidRPr="00D77033">
        <w:rPr>
          <w:rFonts w:ascii="Times New Roman" w:hAnsi="Times New Roman" w:cs="Times New Roman"/>
          <w:sz w:val="30"/>
          <w:szCs w:val="30"/>
        </w:rPr>
        <w:t xml:space="preserve">анк сам имеет ликвидные ресурсы, </w:t>
      </w:r>
      <w:r w:rsidR="00584BC4" w:rsidRPr="00D77033">
        <w:rPr>
          <w:rFonts w:ascii="Times New Roman" w:hAnsi="Times New Roman" w:cs="Times New Roman"/>
          <w:sz w:val="30"/>
          <w:szCs w:val="30"/>
        </w:rPr>
        <w:t>а также в случае необходимости ему в этом может помочь центральный банк</w:t>
      </w:r>
      <w:r w:rsidR="005E4B2E" w:rsidRPr="00D77033">
        <w:rPr>
          <w:rFonts w:ascii="Times New Roman" w:hAnsi="Times New Roman" w:cs="Times New Roman"/>
          <w:sz w:val="30"/>
          <w:szCs w:val="30"/>
        </w:rPr>
        <w:t>.</w:t>
      </w:r>
    </w:p>
    <w:p w:rsidR="005E4B2E" w:rsidRPr="00D77033" w:rsidRDefault="00584BC4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>В последнее время Национальный банк выдавал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 кредиты банкам именно на поддержку текущей ликвидности. Ни один банк не будет брать </w:t>
      </w:r>
      <w:r w:rsidR="001A250F" w:rsidRPr="00D77033">
        <w:rPr>
          <w:rFonts w:ascii="Times New Roman" w:hAnsi="Times New Roman" w:cs="Times New Roman"/>
          <w:sz w:val="30"/>
          <w:szCs w:val="30"/>
        </w:rPr>
        <w:t xml:space="preserve">у Национального банка </w:t>
      </w:r>
      <w:r w:rsidR="005E4B2E" w:rsidRPr="00D77033">
        <w:rPr>
          <w:rFonts w:ascii="Times New Roman" w:hAnsi="Times New Roman" w:cs="Times New Roman"/>
          <w:sz w:val="30"/>
          <w:szCs w:val="30"/>
        </w:rPr>
        <w:t>кредит овернайт или кредит на 7 дней, чтобы выдать кредит на жилье. Таким образом, то, что мы поддержива</w:t>
      </w:r>
      <w:r w:rsidR="001A250F" w:rsidRPr="00D77033">
        <w:rPr>
          <w:rFonts w:ascii="Times New Roman" w:hAnsi="Times New Roman" w:cs="Times New Roman"/>
          <w:sz w:val="30"/>
          <w:szCs w:val="30"/>
        </w:rPr>
        <w:t>ем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 ликвидность</w:t>
      </w:r>
      <w:r w:rsidRPr="00D77033">
        <w:rPr>
          <w:rFonts w:ascii="Times New Roman" w:hAnsi="Times New Roman" w:cs="Times New Roman"/>
          <w:sz w:val="30"/>
          <w:szCs w:val="30"/>
        </w:rPr>
        <w:t>,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 ни в коем случае не включение печатного станка. Это своего рода закрытие «</w:t>
      </w:r>
      <w:r w:rsidR="001A250F" w:rsidRPr="00D77033">
        <w:rPr>
          <w:rFonts w:ascii="Times New Roman" w:hAnsi="Times New Roman" w:cs="Times New Roman"/>
          <w:sz w:val="30"/>
          <w:szCs w:val="30"/>
        </w:rPr>
        <w:t>временных разрывов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» </w:t>
      </w:r>
      <w:r w:rsidRPr="00D77033">
        <w:rPr>
          <w:rFonts w:ascii="Times New Roman" w:hAnsi="Times New Roman" w:cs="Times New Roman"/>
          <w:sz w:val="30"/>
          <w:szCs w:val="30"/>
        </w:rPr>
        <w:t>ликвидности</w:t>
      </w:r>
      <w:r w:rsidR="005E4B2E" w:rsidRPr="00D77033">
        <w:rPr>
          <w:rFonts w:ascii="Times New Roman" w:hAnsi="Times New Roman" w:cs="Times New Roman"/>
          <w:sz w:val="30"/>
          <w:szCs w:val="30"/>
        </w:rPr>
        <w:t>, образовавш</w:t>
      </w:r>
      <w:r w:rsidRPr="00D77033">
        <w:rPr>
          <w:rFonts w:ascii="Times New Roman" w:hAnsi="Times New Roman" w:cs="Times New Roman"/>
          <w:sz w:val="30"/>
          <w:szCs w:val="30"/>
        </w:rPr>
        <w:t>ихся</w:t>
      </w:r>
      <w:r w:rsidR="005E4B2E" w:rsidRPr="00D77033">
        <w:rPr>
          <w:rFonts w:ascii="Times New Roman" w:hAnsi="Times New Roman" w:cs="Times New Roman"/>
          <w:sz w:val="30"/>
          <w:szCs w:val="30"/>
        </w:rPr>
        <w:t xml:space="preserve"> у банков</w:t>
      </w:r>
      <w:r w:rsidRPr="00D77033">
        <w:rPr>
          <w:rFonts w:ascii="Times New Roman" w:hAnsi="Times New Roman" w:cs="Times New Roman"/>
          <w:sz w:val="30"/>
          <w:szCs w:val="30"/>
        </w:rPr>
        <w:t>.</w:t>
      </w:r>
    </w:p>
    <w:p w:rsidR="008E0289" w:rsidRPr="00D77033" w:rsidRDefault="001A250F" w:rsidP="00584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Соответственно, </w:t>
      </w:r>
      <w:r w:rsidR="006A63C9" w:rsidRPr="00D77033">
        <w:rPr>
          <w:rFonts w:ascii="Times New Roman" w:hAnsi="Times New Roman" w:cs="Times New Roman"/>
          <w:sz w:val="30"/>
          <w:szCs w:val="30"/>
        </w:rPr>
        <w:t>краткосрочные</w:t>
      </w:r>
      <w:r w:rsidR="008E0289" w:rsidRPr="00D77033">
        <w:rPr>
          <w:rFonts w:ascii="Times New Roman" w:hAnsi="Times New Roman" w:cs="Times New Roman"/>
          <w:sz w:val="30"/>
          <w:szCs w:val="30"/>
        </w:rPr>
        <w:t xml:space="preserve"> и возвратные </w:t>
      </w:r>
      <w:r w:rsidR="00584BC4" w:rsidRPr="00D77033">
        <w:rPr>
          <w:rFonts w:ascii="Times New Roman" w:hAnsi="Times New Roman" w:cs="Times New Roman"/>
          <w:sz w:val="30"/>
          <w:szCs w:val="30"/>
        </w:rPr>
        <w:t xml:space="preserve">деньги, </w:t>
      </w:r>
      <w:r w:rsidRPr="00D77033">
        <w:rPr>
          <w:rFonts w:ascii="Times New Roman" w:hAnsi="Times New Roman" w:cs="Times New Roman"/>
          <w:sz w:val="30"/>
          <w:szCs w:val="30"/>
        </w:rPr>
        <w:t xml:space="preserve">предоставленные банкам, </w:t>
      </w:r>
      <w:r w:rsidR="006A63C9" w:rsidRPr="00D77033">
        <w:rPr>
          <w:rFonts w:ascii="Times New Roman" w:hAnsi="Times New Roman" w:cs="Times New Roman"/>
          <w:sz w:val="30"/>
          <w:szCs w:val="30"/>
        </w:rPr>
        <w:t xml:space="preserve">точно не </w:t>
      </w:r>
      <w:r w:rsidRPr="00D77033">
        <w:rPr>
          <w:rFonts w:ascii="Times New Roman" w:hAnsi="Times New Roman" w:cs="Times New Roman"/>
          <w:sz w:val="30"/>
          <w:szCs w:val="30"/>
        </w:rPr>
        <w:t xml:space="preserve">могли </w:t>
      </w:r>
      <w:r w:rsidR="006A63C9" w:rsidRPr="00D77033">
        <w:rPr>
          <w:rFonts w:ascii="Times New Roman" w:hAnsi="Times New Roman" w:cs="Times New Roman"/>
          <w:sz w:val="30"/>
          <w:szCs w:val="30"/>
        </w:rPr>
        <w:t>спровоцирова</w:t>
      </w:r>
      <w:r w:rsidRPr="00D77033">
        <w:rPr>
          <w:rFonts w:ascii="Times New Roman" w:hAnsi="Times New Roman" w:cs="Times New Roman"/>
          <w:sz w:val="30"/>
          <w:szCs w:val="30"/>
        </w:rPr>
        <w:t>ть</w:t>
      </w:r>
      <w:r w:rsidR="006A63C9" w:rsidRPr="00D77033">
        <w:rPr>
          <w:rFonts w:ascii="Times New Roman" w:hAnsi="Times New Roman" w:cs="Times New Roman"/>
          <w:sz w:val="30"/>
          <w:szCs w:val="30"/>
        </w:rPr>
        <w:t xml:space="preserve"> текущую ситуацию на </w:t>
      </w:r>
      <w:r w:rsidRPr="00D77033">
        <w:rPr>
          <w:rFonts w:ascii="Times New Roman" w:hAnsi="Times New Roman" w:cs="Times New Roman"/>
          <w:sz w:val="30"/>
          <w:szCs w:val="30"/>
        </w:rPr>
        <w:t xml:space="preserve">валютном </w:t>
      </w:r>
      <w:r w:rsidR="006A63C9" w:rsidRPr="00D77033">
        <w:rPr>
          <w:rFonts w:ascii="Times New Roman" w:hAnsi="Times New Roman" w:cs="Times New Roman"/>
          <w:sz w:val="30"/>
          <w:szCs w:val="30"/>
        </w:rPr>
        <w:t>рынке.</w:t>
      </w:r>
    </w:p>
    <w:p w:rsidR="0010354F" w:rsidRPr="00D77033" w:rsidRDefault="00584BC4" w:rsidP="0038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7033">
        <w:rPr>
          <w:rFonts w:ascii="Times New Roman" w:hAnsi="Times New Roman" w:cs="Times New Roman"/>
          <w:sz w:val="30"/>
          <w:szCs w:val="30"/>
        </w:rPr>
        <w:t xml:space="preserve">При этом важно понимать, что </w:t>
      </w:r>
      <w:r w:rsidR="006A63C9" w:rsidRPr="00D77033">
        <w:rPr>
          <w:rFonts w:ascii="Times New Roman" w:hAnsi="Times New Roman" w:cs="Times New Roman"/>
          <w:sz w:val="30"/>
          <w:szCs w:val="30"/>
        </w:rPr>
        <w:t xml:space="preserve">у </w:t>
      </w:r>
      <w:r w:rsidRPr="00D77033">
        <w:rPr>
          <w:rFonts w:ascii="Times New Roman" w:hAnsi="Times New Roman" w:cs="Times New Roman"/>
          <w:sz w:val="30"/>
          <w:szCs w:val="30"/>
        </w:rPr>
        <w:t xml:space="preserve">Национального банка </w:t>
      </w:r>
      <w:r w:rsidR="006A63C9" w:rsidRPr="00D77033">
        <w:rPr>
          <w:rFonts w:ascii="Times New Roman" w:hAnsi="Times New Roman" w:cs="Times New Roman"/>
          <w:sz w:val="30"/>
          <w:szCs w:val="30"/>
        </w:rPr>
        <w:t xml:space="preserve">нет </w:t>
      </w:r>
      <w:r w:rsidR="0090029A" w:rsidRPr="00D77033">
        <w:rPr>
          <w:rFonts w:ascii="Times New Roman" w:hAnsi="Times New Roman" w:cs="Times New Roman"/>
          <w:sz w:val="30"/>
          <w:szCs w:val="30"/>
        </w:rPr>
        <w:t xml:space="preserve">намерений </w:t>
      </w:r>
      <w:r w:rsidRPr="00D77033">
        <w:rPr>
          <w:rFonts w:ascii="Times New Roman" w:hAnsi="Times New Roman" w:cs="Times New Roman"/>
          <w:sz w:val="30"/>
          <w:szCs w:val="30"/>
        </w:rPr>
        <w:t>возвращаться</w:t>
      </w:r>
      <w:r w:rsidR="006A63C9" w:rsidRPr="00D77033">
        <w:rPr>
          <w:rFonts w:ascii="Times New Roman" w:hAnsi="Times New Roman" w:cs="Times New Roman"/>
          <w:sz w:val="30"/>
          <w:szCs w:val="30"/>
        </w:rPr>
        <w:t xml:space="preserve"> к целевой поддержке экономики. </w:t>
      </w:r>
      <w:r w:rsidRPr="00D77033">
        <w:rPr>
          <w:rFonts w:ascii="Times New Roman" w:hAnsi="Times New Roman" w:cs="Times New Roman"/>
          <w:sz w:val="30"/>
          <w:szCs w:val="30"/>
        </w:rPr>
        <w:t>М</w:t>
      </w:r>
      <w:r w:rsidR="006A63C9" w:rsidRPr="00D77033">
        <w:rPr>
          <w:rFonts w:ascii="Times New Roman" w:hAnsi="Times New Roman" w:cs="Times New Roman"/>
          <w:sz w:val="30"/>
          <w:szCs w:val="30"/>
        </w:rPr>
        <w:t>ы прекрасно понимаем все последствия и считаем, что это будет контрпродуктивным.</w:t>
      </w:r>
    </w:p>
    <w:sectPr w:rsidR="0010354F" w:rsidRPr="00D77033" w:rsidSect="00D770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BE" w:rsidRDefault="006F04BE" w:rsidP="00D77033">
      <w:pPr>
        <w:spacing w:after="0" w:line="240" w:lineRule="auto"/>
      </w:pPr>
      <w:r>
        <w:separator/>
      </w:r>
    </w:p>
  </w:endnote>
  <w:endnote w:type="continuationSeparator" w:id="0">
    <w:p w:rsidR="006F04BE" w:rsidRDefault="006F04BE" w:rsidP="00D7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BE" w:rsidRDefault="006F04BE" w:rsidP="00D77033">
      <w:pPr>
        <w:spacing w:after="0" w:line="240" w:lineRule="auto"/>
      </w:pPr>
      <w:r>
        <w:separator/>
      </w:r>
    </w:p>
  </w:footnote>
  <w:footnote w:type="continuationSeparator" w:id="0">
    <w:p w:rsidR="006F04BE" w:rsidRDefault="006F04BE" w:rsidP="00D7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360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7033" w:rsidRPr="00D77033" w:rsidRDefault="00001CA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70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033" w:rsidRPr="00D770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70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9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70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7033" w:rsidRDefault="00D770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24F01"/>
    <w:rsid w:val="00001CAA"/>
    <w:rsid w:val="000050C0"/>
    <w:rsid w:val="000231E1"/>
    <w:rsid w:val="0005083F"/>
    <w:rsid w:val="00056BBA"/>
    <w:rsid w:val="000F609D"/>
    <w:rsid w:val="0010354F"/>
    <w:rsid w:val="00104736"/>
    <w:rsid w:val="00133465"/>
    <w:rsid w:val="0013347A"/>
    <w:rsid w:val="001A250F"/>
    <w:rsid w:val="001C5556"/>
    <w:rsid w:val="001D753B"/>
    <w:rsid w:val="001E4CED"/>
    <w:rsid w:val="00204903"/>
    <w:rsid w:val="00223F79"/>
    <w:rsid w:val="002304BA"/>
    <w:rsid w:val="00263834"/>
    <w:rsid w:val="00270CD5"/>
    <w:rsid w:val="002829A4"/>
    <w:rsid w:val="002F1864"/>
    <w:rsid w:val="003053AE"/>
    <w:rsid w:val="0031048E"/>
    <w:rsid w:val="00320967"/>
    <w:rsid w:val="00347079"/>
    <w:rsid w:val="00350E2A"/>
    <w:rsid w:val="00363C63"/>
    <w:rsid w:val="00383020"/>
    <w:rsid w:val="003916D9"/>
    <w:rsid w:val="003B7C91"/>
    <w:rsid w:val="003F4186"/>
    <w:rsid w:val="003F7BE4"/>
    <w:rsid w:val="00422485"/>
    <w:rsid w:val="00422B05"/>
    <w:rsid w:val="00440B38"/>
    <w:rsid w:val="00442FC6"/>
    <w:rsid w:val="00465738"/>
    <w:rsid w:val="0046768A"/>
    <w:rsid w:val="004C5A64"/>
    <w:rsid w:val="004F274C"/>
    <w:rsid w:val="0051154C"/>
    <w:rsid w:val="005162D0"/>
    <w:rsid w:val="00517720"/>
    <w:rsid w:val="0057575B"/>
    <w:rsid w:val="00584BC4"/>
    <w:rsid w:val="005A1364"/>
    <w:rsid w:val="005E054E"/>
    <w:rsid w:val="005E4B2E"/>
    <w:rsid w:val="005F210A"/>
    <w:rsid w:val="005F6FCC"/>
    <w:rsid w:val="0062717B"/>
    <w:rsid w:val="0067486F"/>
    <w:rsid w:val="006A63C9"/>
    <w:rsid w:val="006D47A9"/>
    <w:rsid w:val="006D71D8"/>
    <w:rsid w:val="006F04BE"/>
    <w:rsid w:val="006F51A6"/>
    <w:rsid w:val="00714C70"/>
    <w:rsid w:val="00724FDF"/>
    <w:rsid w:val="00750859"/>
    <w:rsid w:val="007521DD"/>
    <w:rsid w:val="00763A99"/>
    <w:rsid w:val="00764DC0"/>
    <w:rsid w:val="0077529E"/>
    <w:rsid w:val="007B4E86"/>
    <w:rsid w:val="008879CA"/>
    <w:rsid w:val="008C2428"/>
    <w:rsid w:val="008E0289"/>
    <w:rsid w:val="008F1088"/>
    <w:rsid w:val="0090029A"/>
    <w:rsid w:val="009327EB"/>
    <w:rsid w:val="00994AFE"/>
    <w:rsid w:val="009E445E"/>
    <w:rsid w:val="00A00EEC"/>
    <w:rsid w:val="00A06E42"/>
    <w:rsid w:val="00A32A9B"/>
    <w:rsid w:val="00A43328"/>
    <w:rsid w:val="00A64197"/>
    <w:rsid w:val="00A9547C"/>
    <w:rsid w:val="00AE4166"/>
    <w:rsid w:val="00B04E57"/>
    <w:rsid w:val="00B156CA"/>
    <w:rsid w:val="00B17EB1"/>
    <w:rsid w:val="00B26629"/>
    <w:rsid w:val="00B42AAB"/>
    <w:rsid w:val="00B86F7A"/>
    <w:rsid w:val="00BA445E"/>
    <w:rsid w:val="00BA7318"/>
    <w:rsid w:val="00BB7FB1"/>
    <w:rsid w:val="00BC16AD"/>
    <w:rsid w:val="00BD79F9"/>
    <w:rsid w:val="00BE73DA"/>
    <w:rsid w:val="00BF2B66"/>
    <w:rsid w:val="00C11427"/>
    <w:rsid w:val="00C22B6D"/>
    <w:rsid w:val="00C27539"/>
    <w:rsid w:val="00C457A9"/>
    <w:rsid w:val="00C60FF4"/>
    <w:rsid w:val="00C768E6"/>
    <w:rsid w:val="00C864BE"/>
    <w:rsid w:val="00CA177B"/>
    <w:rsid w:val="00CA1BEB"/>
    <w:rsid w:val="00CE19EC"/>
    <w:rsid w:val="00CF7789"/>
    <w:rsid w:val="00D00F37"/>
    <w:rsid w:val="00D11A03"/>
    <w:rsid w:val="00D24F01"/>
    <w:rsid w:val="00D424A7"/>
    <w:rsid w:val="00D6004A"/>
    <w:rsid w:val="00D77033"/>
    <w:rsid w:val="00DA2B41"/>
    <w:rsid w:val="00DB2A73"/>
    <w:rsid w:val="00DF300E"/>
    <w:rsid w:val="00E023D4"/>
    <w:rsid w:val="00E16026"/>
    <w:rsid w:val="00E26021"/>
    <w:rsid w:val="00E4402A"/>
    <w:rsid w:val="00E53542"/>
    <w:rsid w:val="00E539B3"/>
    <w:rsid w:val="00E6043E"/>
    <w:rsid w:val="00E91C95"/>
    <w:rsid w:val="00EA6C7A"/>
    <w:rsid w:val="00EB7721"/>
    <w:rsid w:val="00ED455F"/>
    <w:rsid w:val="00ED6F33"/>
    <w:rsid w:val="00EE5EA6"/>
    <w:rsid w:val="00F13443"/>
    <w:rsid w:val="00F17E7F"/>
    <w:rsid w:val="00F218CE"/>
    <w:rsid w:val="00F3778C"/>
    <w:rsid w:val="00F426FF"/>
    <w:rsid w:val="00F42C47"/>
    <w:rsid w:val="00F76547"/>
    <w:rsid w:val="00F952EE"/>
    <w:rsid w:val="00FC599A"/>
    <w:rsid w:val="00FD5853"/>
    <w:rsid w:val="00FD7F70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0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33"/>
  </w:style>
  <w:style w:type="paragraph" w:styleId="a7">
    <w:name w:val="footer"/>
    <w:basedOn w:val="a"/>
    <w:link w:val="a8"/>
    <w:uiPriority w:val="99"/>
    <w:unhideWhenUsed/>
    <w:rsid w:val="00D7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FFB8-D441-4A8B-BE97-6370CDE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НБ РБ по Могилевской области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Зданович С.П.</dc:creator>
  <cp:lastModifiedBy>ravkova</cp:lastModifiedBy>
  <cp:revision>2</cp:revision>
  <cp:lastPrinted>2020-08-26T06:48:00Z</cp:lastPrinted>
  <dcterms:created xsi:type="dcterms:W3CDTF">2020-08-27T08:21:00Z</dcterms:created>
  <dcterms:modified xsi:type="dcterms:W3CDTF">2020-08-27T08:21:00Z</dcterms:modified>
</cp:coreProperties>
</file>