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26D" w:rsidRPr="00206B1F" w:rsidRDefault="007F226D" w:rsidP="00F075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206B1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ИЗВЕЩЕНИЕ</w:t>
      </w:r>
    </w:p>
    <w:p w:rsidR="00B91115" w:rsidRPr="00206B1F" w:rsidRDefault="00DC6B2D" w:rsidP="00F075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06B1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 провед</w:t>
      </w:r>
      <w:r w:rsidR="007E6DC2" w:rsidRPr="00206B1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ен</w:t>
      </w:r>
      <w:proofErr w:type="gramStart"/>
      <w:r w:rsidR="007E6DC2" w:rsidRPr="00206B1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ии ау</w:t>
      </w:r>
      <w:proofErr w:type="gramEnd"/>
      <w:r w:rsidR="007E6DC2" w:rsidRPr="00206B1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кциона по продаже объектов</w:t>
      </w:r>
      <w:r w:rsidRPr="00206B1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нед</w:t>
      </w:r>
      <w:r w:rsidR="007E6DC2" w:rsidRPr="00206B1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вижимого имущества, находящихся</w:t>
      </w:r>
      <w:r w:rsidRPr="00206B1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в собственности Могилевского районного потребительского общества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984"/>
        <w:gridCol w:w="1702"/>
        <w:gridCol w:w="1417"/>
        <w:gridCol w:w="1134"/>
      </w:tblGrid>
      <w:tr w:rsidR="004A06B8" w:rsidRPr="00003FF2" w:rsidTr="004866B2">
        <w:tc>
          <w:tcPr>
            <w:tcW w:w="567" w:type="dxa"/>
            <w:vAlign w:val="center"/>
          </w:tcPr>
          <w:bookmarkEnd w:id="0"/>
          <w:p w:rsidR="004A06B8" w:rsidRPr="00003FF2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3FF2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3119" w:type="dxa"/>
            <w:vAlign w:val="center"/>
          </w:tcPr>
          <w:p w:rsidR="004A06B8" w:rsidRPr="00003FF2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3FF2">
              <w:rPr>
                <w:rFonts w:ascii="Times New Roman" w:hAnsi="Times New Roman" w:cs="Times New Roman"/>
                <w:b/>
              </w:rPr>
              <w:t>Наименование и краткая характеристика</w:t>
            </w:r>
          </w:p>
        </w:tc>
        <w:tc>
          <w:tcPr>
            <w:tcW w:w="1984" w:type="dxa"/>
            <w:vAlign w:val="center"/>
          </w:tcPr>
          <w:p w:rsidR="004A06B8" w:rsidRPr="00003FF2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3FF2">
              <w:rPr>
                <w:rFonts w:ascii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1702" w:type="dxa"/>
            <w:vAlign w:val="center"/>
          </w:tcPr>
          <w:p w:rsidR="004A06B8" w:rsidRPr="00003FF2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3FF2">
              <w:rPr>
                <w:rFonts w:ascii="Times New Roman" w:hAnsi="Times New Roman" w:cs="Times New Roman"/>
                <w:b/>
              </w:rPr>
              <w:t>Регистрационный номер</w:t>
            </w:r>
          </w:p>
        </w:tc>
        <w:tc>
          <w:tcPr>
            <w:tcW w:w="1417" w:type="dxa"/>
            <w:vAlign w:val="center"/>
          </w:tcPr>
          <w:p w:rsidR="004A06B8" w:rsidRPr="006962B8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3FF2">
              <w:rPr>
                <w:rFonts w:ascii="Times New Roman" w:hAnsi="Times New Roman" w:cs="Times New Roman"/>
                <w:b/>
              </w:rPr>
              <w:t>Начальная цена продажи с учетом НДС, руб</w:t>
            </w:r>
            <w:proofErr w:type="gramStart"/>
            <w:r w:rsidRPr="00003FF2">
              <w:rPr>
                <w:rFonts w:ascii="Times New Roman" w:hAnsi="Times New Roman" w:cs="Times New Roman"/>
                <w:b/>
              </w:rPr>
              <w:t>.к</w:t>
            </w:r>
            <w:proofErr w:type="gramEnd"/>
            <w:r w:rsidRPr="00003FF2">
              <w:rPr>
                <w:rFonts w:ascii="Times New Roman" w:hAnsi="Times New Roman" w:cs="Times New Roman"/>
                <w:b/>
              </w:rPr>
              <w:t>оп.</w:t>
            </w:r>
          </w:p>
        </w:tc>
        <w:tc>
          <w:tcPr>
            <w:tcW w:w="1134" w:type="dxa"/>
            <w:vAlign w:val="center"/>
          </w:tcPr>
          <w:p w:rsidR="004A06B8" w:rsidRPr="00003FF2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3FF2">
              <w:rPr>
                <w:rFonts w:ascii="Times New Roman" w:hAnsi="Times New Roman" w:cs="Times New Roman"/>
                <w:b/>
              </w:rPr>
              <w:t>Сумма задатка, руб</w:t>
            </w:r>
            <w:proofErr w:type="gramStart"/>
            <w:r w:rsidRPr="00003FF2">
              <w:rPr>
                <w:rFonts w:ascii="Times New Roman" w:hAnsi="Times New Roman" w:cs="Times New Roman"/>
                <w:b/>
              </w:rPr>
              <w:t>.к</w:t>
            </w:r>
            <w:proofErr w:type="gramEnd"/>
            <w:r w:rsidRPr="00003FF2">
              <w:rPr>
                <w:rFonts w:ascii="Times New Roman" w:hAnsi="Times New Roman" w:cs="Times New Roman"/>
                <w:b/>
              </w:rPr>
              <w:t>оп.</w:t>
            </w:r>
          </w:p>
        </w:tc>
      </w:tr>
      <w:tr w:rsidR="004A06B8" w:rsidRPr="00C9648C" w:rsidTr="004866B2">
        <w:trPr>
          <w:trHeight w:val="236"/>
        </w:trPr>
        <w:tc>
          <w:tcPr>
            <w:tcW w:w="567" w:type="dxa"/>
          </w:tcPr>
          <w:p w:rsidR="004A06B8" w:rsidRPr="001C38B0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19" w:type="dxa"/>
            <w:vAlign w:val="center"/>
          </w:tcPr>
          <w:p w:rsidR="004A06B8" w:rsidRPr="00C9648C" w:rsidRDefault="004A06B8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60B6">
              <w:rPr>
                <w:rFonts w:ascii="Times New Roman" w:hAnsi="Times New Roman" w:cs="Times New Roman"/>
                <w:b/>
              </w:rPr>
              <w:t xml:space="preserve">Здание </w:t>
            </w:r>
            <w:r>
              <w:rPr>
                <w:rFonts w:ascii="Times New Roman" w:hAnsi="Times New Roman" w:cs="Times New Roman"/>
                <w:b/>
              </w:rPr>
              <w:t>столовой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648C">
              <w:rPr>
                <w:rFonts w:ascii="Times New Roman" w:hAnsi="Times New Roman" w:cs="Times New Roman"/>
              </w:rPr>
              <w:t xml:space="preserve"> (одноэтажное, площадью </w:t>
            </w:r>
            <w:r>
              <w:rPr>
                <w:rFonts w:ascii="Times New Roman" w:hAnsi="Times New Roman" w:cs="Times New Roman"/>
              </w:rPr>
              <w:t>277,0</w:t>
            </w:r>
            <w:r w:rsidRPr="00C9648C">
              <w:rPr>
                <w:rFonts w:ascii="Times New Roman" w:hAnsi="Times New Roman" w:cs="Times New Roman"/>
              </w:rPr>
              <w:t xml:space="preserve"> кв.м., объем </w:t>
            </w:r>
            <w:r>
              <w:rPr>
                <w:rFonts w:ascii="Times New Roman" w:hAnsi="Times New Roman" w:cs="Times New Roman"/>
              </w:rPr>
              <w:t>здания 1135</w:t>
            </w:r>
            <w:r w:rsidRPr="00C9648C">
              <w:rPr>
                <w:rFonts w:ascii="Times New Roman" w:hAnsi="Times New Roman" w:cs="Times New Roman"/>
              </w:rPr>
              <w:t xml:space="preserve"> куб.м.; фундамент </w:t>
            </w:r>
            <w:r>
              <w:rPr>
                <w:rFonts w:ascii="Times New Roman" w:hAnsi="Times New Roman" w:cs="Times New Roman"/>
              </w:rPr>
              <w:t>железобетонный</w:t>
            </w:r>
            <w:r w:rsidRPr="00C9648C">
              <w:rPr>
                <w:rFonts w:ascii="Times New Roman" w:hAnsi="Times New Roman" w:cs="Times New Roman"/>
              </w:rPr>
              <w:t xml:space="preserve">, стены </w:t>
            </w:r>
            <w:r>
              <w:rPr>
                <w:rFonts w:ascii="Times New Roman" w:hAnsi="Times New Roman" w:cs="Times New Roman"/>
              </w:rPr>
              <w:t>кирпичные</w:t>
            </w:r>
            <w:r w:rsidRPr="00C9648C">
              <w:rPr>
                <w:rFonts w:ascii="Times New Roman" w:hAnsi="Times New Roman" w:cs="Times New Roman"/>
              </w:rPr>
              <w:t xml:space="preserve">, перегородки </w:t>
            </w:r>
            <w:r>
              <w:rPr>
                <w:rFonts w:ascii="Times New Roman" w:hAnsi="Times New Roman" w:cs="Times New Roman"/>
              </w:rPr>
              <w:t>кирпичные</w:t>
            </w:r>
            <w:r w:rsidRPr="00C9648C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C9648C">
              <w:rPr>
                <w:rFonts w:ascii="Times New Roman" w:hAnsi="Times New Roman" w:cs="Times New Roman"/>
              </w:rPr>
              <w:t>крыша</w:t>
            </w:r>
            <w:proofErr w:type="gramEnd"/>
            <w:r w:rsidRPr="00C964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совмещенная рулонная</w:t>
            </w:r>
            <w:r w:rsidRPr="00C9648C">
              <w:rPr>
                <w:rFonts w:ascii="Times New Roman" w:hAnsi="Times New Roman" w:cs="Times New Roman"/>
              </w:rPr>
              <w:t xml:space="preserve">, полы </w:t>
            </w:r>
            <w:r>
              <w:rPr>
                <w:rFonts w:ascii="Times New Roman" w:hAnsi="Times New Roman" w:cs="Times New Roman"/>
              </w:rPr>
              <w:t>плиточные</w:t>
            </w:r>
            <w:r w:rsidRPr="00C9648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84" w:type="dxa"/>
          </w:tcPr>
          <w:p w:rsidR="0000749E" w:rsidRDefault="004A06B8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Могилевская область, Могилевский район, </w:t>
            </w:r>
          </w:p>
          <w:p w:rsidR="004A06B8" w:rsidRDefault="004A06B8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Кадинский с/с, </w:t>
            </w:r>
          </w:p>
          <w:p w:rsidR="0000749E" w:rsidRDefault="004A06B8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3FF2">
              <w:rPr>
                <w:rFonts w:ascii="Times New Roman" w:hAnsi="Times New Roman" w:cs="Times New Roman"/>
                <w:b/>
              </w:rPr>
              <w:t xml:space="preserve">д. </w:t>
            </w:r>
            <w:r>
              <w:rPr>
                <w:rFonts w:ascii="Times New Roman" w:hAnsi="Times New Roman" w:cs="Times New Roman"/>
                <w:b/>
              </w:rPr>
              <w:t>Брыли</w:t>
            </w:r>
            <w:r w:rsidRPr="00003FF2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A06B8" w:rsidRPr="00C9648C" w:rsidRDefault="004A06B8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6B6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Юбилейная, 12</w:t>
            </w:r>
          </w:p>
        </w:tc>
        <w:tc>
          <w:tcPr>
            <w:tcW w:w="1702" w:type="dxa"/>
          </w:tcPr>
          <w:p w:rsidR="004A06B8" w:rsidRPr="00C9648C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48C">
              <w:rPr>
                <w:rFonts w:ascii="Times New Roman" w:hAnsi="Times New Roman" w:cs="Times New Roman"/>
              </w:rPr>
              <w:t>700</w:t>
            </w:r>
            <w:proofErr w:type="gramStart"/>
            <w:r w:rsidRPr="00C9648C">
              <w:rPr>
                <w:rFonts w:ascii="Times New Roman" w:hAnsi="Times New Roman" w:cs="Times New Roman"/>
              </w:rPr>
              <w:t>/С</w:t>
            </w:r>
            <w:proofErr w:type="gramEnd"/>
            <w:r w:rsidRPr="00C9648C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98377</w:t>
            </w:r>
          </w:p>
        </w:tc>
        <w:tc>
          <w:tcPr>
            <w:tcW w:w="1417" w:type="dxa"/>
          </w:tcPr>
          <w:p w:rsidR="004A06B8" w:rsidRPr="00003FF2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60 155</w:t>
            </w:r>
            <w:r w:rsidRPr="00003FF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134" w:type="dxa"/>
          </w:tcPr>
          <w:p w:rsidR="004A06B8" w:rsidRPr="00C9648C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3 007,75</w:t>
            </w:r>
          </w:p>
        </w:tc>
      </w:tr>
      <w:tr w:rsidR="004A06B8" w:rsidRPr="00C9648C" w:rsidTr="004866B2">
        <w:trPr>
          <w:trHeight w:val="236"/>
        </w:trPr>
        <w:tc>
          <w:tcPr>
            <w:tcW w:w="567" w:type="dxa"/>
          </w:tcPr>
          <w:p w:rsidR="004A06B8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  <w:vAlign w:val="center"/>
          </w:tcPr>
          <w:p w:rsidR="004A06B8" w:rsidRPr="00C9648C" w:rsidRDefault="004A06B8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60B6">
              <w:rPr>
                <w:rFonts w:ascii="Times New Roman" w:hAnsi="Times New Roman" w:cs="Times New Roman"/>
                <w:b/>
              </w:rPr>
              <w:t>Здание магазина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648C">
              <w:rPr>
                <w:rFonts w:ascii="Times New Roman" w:hAnsi="Times New Roman" w:cs="Times New Roman"/>
              </w:rPr>
              <w:t xml:space="preserve"> (одноэтажное, площадью </w:t>
            </w:r>
            <w:r>
              <w:rPr>
                <w:rFonts w:ascii="Times New Roman" w:hAnsi="Times New Roman" w:cs="Times New Roman"/>
              </w:rPr>
              <w:t>276,5</w:t>
            </w:r>
            <w:r w:rsidRPr="00C9648C">
              <w:rPr>
                <w:rFonts w:ascii="Times New Roman" w:hAnsi="Times New Roman" w:cs="Times New Roman"/>
              </w:rPr>
              <w:t xml:space="preserve"> кв.м., объем </w:t>
            </w:r>
            <w:r>
              <w:rPr>
                <w:rFonts w:ascii="Times New Roman" w:hAnsi="Times New Roman" w:cs="Times New Roman"/>
              </w:rPr>
              <w:t>здания 1231</w:t>
            </w:r>
            <w:r w:rsidRPr="00C9648C">
              <w:rPr>
                <w:rFonts w:ascii="Times New Roman" w:hAnsi="Times New Roman" w:cs="Times New Roman"/>
              </w:rPr>
              <w:t xml:space="preserve"> куб.м.; фундамент </w:t>
            </w:r>
            <w:r>
              <w:rPr>
                <w:rFonts w:ascii="Times New Roman" w:hAnsi="Times New Roman" w:cs="Times New Roman"/>
              </w:rPr>
              <w:t>железобетонный</w:t>
            </w:r>
            <w:r w:rsidRPr="00C9648C">
              <w:rPr>
                <w:rFonts w:ascii="Times New Roman" w:hAnsi="Times New Roman" w:cs="Times New Roman"/>
              </w:rPr>
              <w:t xml:space="preserve">, стены </w:t>
            </w:r>
            <w:r>
              <w:rPr>
                <w:rFonts w:ascii="Times New Roman" w:hAnsi="Times New Roman" w:cs="Times New Roman"/>
              </w:rPr>
              <w:t>кирпичные</w:t>
            </w:r>
            <w:r w:rsidRPr="00C9648C">
              <w:rPr>
                <w:rFonts w:ascii="Times New Roman" w:hAnsi="Times New Roman" w:cs="Times New Roman"/>
              </w:rPr>
              <w:t xml:space="preserve">, перегородки </w:t>
            </w:r>
            <w:r>
              <w:rPr>
                <w:rFonts w:ascii="Times New Roman" w:hAnsi="Times New Roman" w:cs="Times New Roman"/>
              </w:rPr>
              <w:t>кирпичные</w:t>
            </w:r>
            <w:r w:rsidRPr="00C9648C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C9648C">
              <w:rPr>
                <w:rFonts w:ascii="Times New Roman" w:hAnsi="Times New Roman" w:cs="Times New Roman"/>
              </w:rPr>
              <w:t>крыша</w:t>
            </w:r>
            <w:proofErr w:type="gramEnd"/>
            <w:r w:rsidRPr="00C964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совмещенная рулонная</w:t>
            </w:r>
            <w:r w:rsidRPr="00C9648C">
              <w:rPr>
                <w:rFonts w:ascii="Times New Roman" w:hAnsi="Times New Roman" w:cs="Times New Roman"/>
              </w:rPr>
              <w:t xml:space="preserve">, полы </w:t>
            </w:r>
            <w:r>
              <w:rPr>
                <w:rFonts w:ascii="Times New Roman" w:hAnsi="Times New Roman" w:cs="Times New Roman"/>
              </w:rPr>
              <w:t>бетон, плитка</w:t>
            </w:r>
            <w:r w:rsidRPr="00C9648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84" w:type="dxa"/>
          </w:tcPr>
          <w:p w:rsidR="0000749E" w:rsidRDefault="004A06B8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Могилевская область, Могилевский район, Семукачский с/с, </w:t>
            </w:r>
            <w:r w:rsidRPr="00003FF2">
              <w:rPr>
                <w:rFonts w:ascii="Times New Roman" w:hAnsi="Times New Roman" w:cs="Times New Roman"/>
                <w:b/>
              </w:rPr>
              <w:t>д. Городище,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A06B8" w:rsidRPr="00C9648C" w:rsidRDefault="004A06B8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6B6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Центральная, 62</w:t>
            </w:r>
          </w:p>
        </w:tc>
        <w:tc>
          <w:tcPr>
            <w:tcW w:w="1702" w:type="dxa"/>
          </w:tcPr>
          <w:p w:rsidR="004A06B8" w:rsidRPr="00C9648C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48C">
              <w:rPr>
                <w:rFonts w:ascii="Times New Roman" w:hAnsi="Times New Roman" w:cs="Times New Roman"/>
              </w:rPr>
              <w:t>700</w:t>
            </w:r>
            <w:proofErr w:type="gramStart"/>
            <w:r w:rsidRPr="00C9648C">
              <w:rPr>
                <w:rFonts w:ascii="Times New Roman" w:hAnsi="Times New Roman" w:cs="Times New Roman"/>
              </w:rPr>
              <w:t>/С</w:t>
            </w:r>
            <w:proofErr w:type="gramEnd"/>
            <w:r w:rsidRPr="00C9648C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102970</w:t>
            </w:r>
          </w:p>
        </w:tc>
        <w:tc>
          <w:tcPr>
            <w:tcW w:w="1417" w:type="dxa"/>
          </w:tcPr>
          <w:p w:rsidR="004A06B8" w:rsidRPr="00003FF2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3FF2">
              <w:rPr>
                <w:rFonts w:ascii="Times New Roman" w:hAnsi="Times New Roman" w:cs="Times New Roman"/>
                <w:b/>
              </w:rPr>
              <w:t>36 240,00</w:t>
            </w:r>
          </w:p>
        </w:tc>
        <w:tc>
          <w:tcPr>
            <w:tcW w:w="1134" w:type="dxa"/>
          </w:tcPr>
          <w:p w:rsidR="004A06B8" w:rsidRPr="00C9648C" w:rsidRDefault="004A06B8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1 812,00</w:t>
            </w:r>
          </w:p>
        </w:tc>
      </w:tr>
      <w:tr w:rsidR="00E20D3A" w:rsidTr="004866B2">
        <w:trPr>
          <w:trHeight w:val="276"/>
        </w:trPr>
        <w:tc>
          <w:tcPr>
            <w:tcW w:w="567" w:type="dxa"/>
          </w:tcPr>
          <w:p w:rsidR="00E20D3A" w:rsidRDefault="00F075DB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19" w:type="dxa"/>
            <w:vAlign w:val="center"/>
          </w:tcPr>
          <w:p w:rsidR="00E20D3A" w:rsidRDefault="00E20D3A" w:rsidP="00F075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Здание магазина</w:t>
            </w:r>
          </w:p>
          <w:p w:rsidR="00E20D3A" w:rsidRDefault="00E20D3A" w:rsidP="00F075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C9648C">
              <w:rPr>
                <w:rFonts w:ascii="Times New Roman" w:hAnsi="Times New Roman" w:cs="Times New Roman"/>
              </w:rPr>
              <w:t xml:space="preserve">(одноэтажное, площадью </w:t>
            </w:r>
            <w:r>
              <w:rPr>
                <w:rFonts w:ascii="Times New Roman" w:hAnsi="Times New Roman" w:cs="Times New Roman"/>
              </w:rPr>
              <w:t>100</w:t>
            </w:r>
            <w:r w:rsidRPr="00C9648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C9648C">
              <w:rPr>
                <w:rFonts w:ascii="Times New Roman" w:hAnsi="Times New Roman" w:cs="Times New Roman"/>
              </w:rPr>
              <w:t xml:space="preserve"> кв.м., объем </w:t>
            </w:r>
            <w:r>
              <w:rPr>
                <w:rFonts w:ascii="Times New Roman" w:hAnsi="Times New Roman" w:cs="Times New Roman"/>
              </w:rPr>
              <w:t>здания 305</w:t>
            </w:r>
            <w:r w:rsidRPr="00C9648C">
              <w:rPr>
                <w:rFonts w:ascii="Times New Roman" w:hAnsi="Times New Roman" w:cs="Times New Roman"/>
              </w:rPr>
              <w:t xml:space="preserve"> куб.м.; фундамент </w:t>
            </w:r>
            <w:r>
              <w:rPr>
                <w:rFonts w:ascii="Times New Roman" w:hAnsi="Times New Roman" w:cs="Times New Roman"/>
              </w:rPr>
              <w:t>кирпичный</w:t>
            </w:r>
            <w:r w:rsidRPr="00C9648C">
              <w:rPr>
                <w:rFonts w:ascii="Times New Roman" w:hAnsi="Times New Roman" w:cs="Times New Roman"/>
              </w:rPr>
              <w:t xml:space="preserve">, стены </w:t>
            </w:r>
            <w:r>
              <w:rPr>
                <w:rFonts w:ascii="Times New Roman" w:hAnsi="Times New Roman" w:cs="Times New Roman"/>
              </w:rPr>
              <w:t>бревенчатые облицованные кирпичом</w:t>
            </w:r>
            <w:r w:rsidRPr="00C9648C">
              <w:rPr>
                <w:rFonts w:ascii="Times New Roman" w:hAnsi="Times New Roman" w:cs="Times New Roman"/>
              </w:rPr>
              <w:t xml:space="preserve">,  крыша </w:t>
            </w:r>
            <w:r>
              <w:rPr>
                <w:rFonts w:ascii="Times New Roman" w:hAnsi="Times New Roman" w:cs="Times New Roman"/>
              </w:rPr>
              <w:t>шиферная</w:t>
            </w:r>
            <w:r w:rsidRPr="00C9648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перекрытие чердачное деревянное, </w:t>
            </w:r>
            <w:r w:rsidRPr="00C9648C">
              <w:rPr>
                <w:rFonts w:ascii="Times New Roman" w:hAnsi="Times New Roman" w:cs="Times New Roman"/>
              </w:rPr>
              <w:t xml:space="preserve">полы </w:t>
            </w:r>
            <w:r>
              <w:rPr>
                <w:rFonts w:ascii="Times New Roman" w:hAnsi="Times New Roman" w:cs="Times New Roman"/>
              </w:rPr>
              <w:t>плиточные);</w:t>
            </w:r>
            <w:proofErr w:type="gramEnd"/>
          </w:p>
        </w:tc>
        <w:tc>
          <w:tcPr>
            <w:tcW w:w="1984" w:type="dxa"/>
          </w:tcPr>
          <w:p w:rsidR="00E20D3A" w:rsidRDefault="00E20D3A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Могилевская область, Могилевский район, Сидоровичский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/с, </w:t>
            </w:r>
          </w:p>
          <w:p w:rsidR="00E20D3A" w:rsidRPr="00C9648C" w:rsidRDefault="00E20D3A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6C63">
              <w:rPr>
                <w:rFonts w:ascii="Times New Roman" w:hAnsi="Times New Roman" w:cs="Times New Roman"/>
                <w:b/>
              </w:rPr>
              <w:t>д.</w:t>
            </w:r>
            <w:r>
              <w:rPr>
                <w:rFonts w:ascii="Times New Roman" w:hAnsi="Times New Roman" w:cs="Times New Roman"/>
                <w:b/>
              </w:rPr>
              <w:t xml:space="preserve"> Новая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Милеевка</w:t>
            </w:r>
            <w:proofErr w:type="spellEnd"/>
          </w:p>
        </w:tc>
        <w:tc>
          <w:tcPr>
            <w:tcW w:w="1702" w:type="dxa"/>
          </w:tcPr>
          <w:p w:rsidR="00E20D3A" w:rsidRDefault="00E20D3A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  <w:proofErr w:type="gramStart"/>
            <w:r>
              <w:rPr>
                <w:rFonts w:ascii="Times New Roman" w:hAnsi="Times New Roman" w:cs="Times New Roman"/>
              </w:rPr>
              <w:t>/С</w:t>
            </w:r>
            <w:proofErr w:type="gramEnd"/>
            <w:r w:rsidR="006B6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6B6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55345</w:t>
            </w:r>
          </w:p>
        </w:tc>
        <w:tc>
          <w:tcPr>
            <w:tcW w:w="1417" w:type="dxa"/>
          </w:tcPr>
          <w:p w:rsidR="00E20D3A" w:rsidRDefault="006B6119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5 616,00</w:t>
            </w:r>
          </w:p>
        </w:tc>
        <w:tc>
          <w:tcPr>
            <w:tcW w:w="1134" w:type="dxa"/>
          </w:tcPr>
          <w:p w:rsidR="00E20D3A" w:rsidRDefault="006B6119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280,80</w:t>
            </w:r>
          </w:p>
        </w:tc>
      </w:tr>
      <w:tr w:rsidR="00E20D3A" w:rsidRPr="00C9648C" w:rsidTr="00F075DB">
        <w:trPr>
          <w:trHeight w:val="1891"/>
        </w:trPr>
        <w:tc>
          <w:tcPr>
            <w:tcW w:w="567" w:type="dxa"/>
          </w:tcPr>
          <w:p w:rsidR="00E20D3A" w:rsidRPr="001C38B0" w:rsidRDefault="00F075DB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19" w:type="dxa"/>
            <w:vAlign w:val="center"/>
          </w:tcPr>
          <w:p w:rsidR="00F075DB" w:rsidRPr="00C9648C" w:rsidRDefault="00E20D3A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8F60B6">
              <w:rPr>
                <w:rFonts w:ascii="Times New Roman" w:hAnsi="Times New Roman" w:cs="Times New Roman"/>
                <w:b/>
              </w:rPr>
              <w:t>Здание магазина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648C">
              <w:rPr>
                <w:rFonts w:ascii="Times New Roman" w:hAnsi="Times New Roman" w:cs="Times New Roman"/>
              </w:rPr>
              <w:t xml:space="preserve"> (одноэтажное, площадью </w:t>
            </w:r>
            <w:r>
              <w:rPr>
                <w:rFonts w:ascii="Times New Roman" w:hAnsi="Times New Roman" w:cs="Times New Roman"/>
              </w:rPr>
              <w:t>79,0</w:t>
            </w:r>
            <w:r w:rsidRPr="00C9648C">
              <w:rPr>
                <w:rFonts w:ascii="Times New Roman" w:hAnsi="Times New Roman" w:cs="Times New Roman"/>
              </w:rPr>
              <w:t xml:space="preserve"> кв.м., объем </w:t>
            </w:r>
            <w:r>
              <w:rPr>
                <w:rFonts w:ascii="Times New Roman" w:hAnsi="Times New Roman" w:cs="Times New Roman"/>
              </w:rPr>
              <w:t>здания 253</w:t>
            </w:r>
            <w:r w:rsidRPr="00C9648C">
              <w:rPr>
                <w:rFonts w:ascii="Times New Roman" w:hAnsi="Times New Roman" w:cs="Times New Roman"/>
              </w:rPr>
              <w:t xml:space="preserve"> куб.м.; фундамент </w:t>
            </w:r>
            <w:r>
              <w:rPr>
                <w:rFonts w:ascii="Times New Roman" w:hAnsi="Times New Roman" w:cs="Times New Roman"/>
              </w:rPr>
              <w:t>кирпичный</w:t>
            </w:r>
            <w:r w:rsidRPr="00C9648C">
              <w:rPr>
                <w:rFonts w:ascii="Times New Roman" w:hAnsi="Times New Roman" w:cs="Times New Roman"/>
              </w:rPr>
              <w:t xml:space="preserve">, стены </w:t>
            </w:r>
            <w:r>
              <w:rPr>
                <w:rFonts w:ascii="Times New Roman" w:hAnsi="Times New Roman" w:cs="Times New Roman"/>
              </w:rPr>
              <w:t>кирпичные</w:t>
            </w:r>
            <w:r w:rsidR="004866B2">
              <w:rPr>
                <w:rFonts w:ascii="Times New Roman" w:hAnsi="Times New Roman" w:cs="Times New Roman"/>
              </w:rPr>
              <w:t>, перекрытие</w:t>
            </w:r>
            <w:r w:rsidRPr="00C9648C">
              <w:rPr>
                <w:rFonts w:ascii="Times New Roman" w:hAnsi="Times New Roman" w:cs="Times New Roman"/>
              </w:rPr>
              <w:t xml:space="preserve"> </w:t>
            </w:r>
            <w:r w:rsidR="0000749E">
              <w:rPr>
                <w:rFonts w:ascii="Times New Roman" w:hAnsi="Times New Roman" w:cs="Times New Roman"/>
              </w:rPr>
              <w:t>чердачное деревянное</w:t>
            </w:r>
            <w:r w:rsidRPr="00C9648C">
              <w:rPr>
                <w:rFonts w:ascii="Times New Roman" w:hAnsi="Times New Roman" w:cs="Times New Roman"/>
              </w:rPr>
              <w:t xml:space="preserve">, крыша </w:t>
            </w:r>
            <w:r>
              <w:rPr>
                <w:rFonts w:ascii="Times New Roman" w:hAnsi="Times New Roman" w:cs="Times New Roman"/>
              </w:rPr>
              <w:t>шиферная</w:t>
            </w:r>
            <w:r w:rsidRPr="00C9648C">
              <w:rPr>
                <w:rFonts w:ascii="Times New Roman" w:hAnsi="Times New Roman" w:cs="Times New Roman"/>
              </w:rPr>
              <w:t xml:space="preserve">, полы </w:t>
            </w:r>
            <w:r>
              <w:rPr>
                <w:rFonts w:ascii="Times New Roman" w:hAnsi="Times New Roman" w:cs="Times New Roman"/>
              </w:rPr>
              <w:t>плиточные</w:t>
            </w:r>
            <w:r w:rsidRPr="00C9648C">
              <w:rPr>
                <w:rFonts w:ascii="Times New Roman" w:hAnsi="Times New Roman" w:cs="Times New Roman"/>
              </w:rPr>
              <w:t>)</w:t>
            </w:r>
            <w:r w:rsidR="00F075DB">
              <w:rPr>
                <w:rFonts w:ascii="Times New Roman" w:hAnsi="Times New Roman" w:cs="Times New Roman"/>
              </w:rPr>
              <w:t>;</w:t>
            </w:r>
            <w:proofErr w:type="gramEnd"/>
          </w:p>
        </w:tc>
        <w:tc>
          <w:tcPr>
            <w:tcW w:w="1984" w:type="dxa"/>
          </w:tcPr>
          <w:p w:rsidR="0000749E" w:rsidRDefault="00E20D3A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Могилевская область, Могилевский район, </w:t>
            </w:r>
          </w:p>
          <w:p w:rsidR="0000749E" w:rsidRDefault="00E20D3A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Маховский с/с, </w:t>
            </w:r>
          </w:p>
          <w:p w:rsidR="00E20D3A" w:rsidRPr="00C9648C" w:rsidRDefault="00E20D3A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696D">
              <w:rPr>
                <w:rFonts w:ascii="Times New Roman" w:hAnsi="Times New Roman" w:cs="Times New Roman"/>
                <w:b/>
              </w:rPr>
              <w:t>д. Холмы</w:t>
            </w:r>
          </w:p>
        </w:tc>
        <w:tc>
          <w:tcPr>
            <w:tcW w:w="1702" w:type="dxa"/>
          </w:tcPr>
          <w:p w:rsidR="00E20D3A" w:rsidRPr="00C9648C" w:rsidRDefault="00E20D3A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48C">
              <w:rPr>
                <w:rFonts w:ascii="Times New Roman" w:hAnsi="Times New Roman" w:cs="Times New Roman"/>
              </w:rPr>
              <w:t>700</w:t>
            </w:r>
            <w:proofErr w:type="gramStart"/>
            <w:r w:rsidRPr="00C9648C">
              <w:rPr>
                <w:rFonts w:ascii="Times New Roman" w:hAnsi="Times New Roman" w:cs="Times New Roman"/>
              </w:rPr>
              <w:t>/С</w:t>
            </w:r>
            <w:proofErr w:type="gramEnd"/>
            <w:r w:rsidRPr="00C9648C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102185</w:t>
            </w:r>
          </w:p>
        </w:tc>
        <w:tc>
          <w:tcPr>
            <w:tcW w:w="1417" w:type="dxa"/>
          </w:tcPr>
          <w:p w:rsidR="00E20D3A" w:rsidRPr="00003FF2" w:rsidRDefault="00E20D3A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2 760</w:t>
            </w:r>
            <w:r w:rsidRPr="00003FF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134" w:type="dxa"/>
          </w:tcPr>
          <w:p w:rsidR="00E20D3A" w:rsidRPr="00C9648C" w:rsidRDefault="00E20D3A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138,00</w:t>
            </w:r>
          </w:p>
        </w:tc>
      </w:tr>
      <w:tr w:rsidR="00F075DB" w:rsidRPr="00C9648C" w:rsidTr="00F075DB">
        <w:trPr>
          <w:trHeight w:val="387"/>
        </w:trPr>
        <w:tc>
          <w:tcPr>
            <w:tcW w:w="567" w:type="dxa"/>
          </w:tcPr>
          <w:p w:rsidR="00F075DB" w:rsidRDefault="00F075DB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119" w:type="dxa"/>
            <w:vAlign w:val="center"/>
          </w:tcPr>
          <w:p w:rsidR="00F075DB" w:rsidRDefault="00F075DB" w:rsidP="00F075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Здание магазина</w:t>
            </w:r>
          </w:p>
          <w:p w:rsidR="00F075DB" w:rsidRPr="008F60B6" w:rsidRDefault="00F075DB" w:rsidP="00663A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648C">
              <w:rPr>
                <w:rFonts w:ascii="Times New Roman" w:hAnsi="Times New Roman" w:cs="Times New Roman"/>
              </w:rPr>
              <w:t xml:space="preserve">(одноэтажное, площадью </w:t>
            </w:r>
            <w:r w:rsidR="00306D98">
              <w:rPr>
                <w:rFonts w:ascii="Times New Roman" w:hAnsi="Times New Roman" w:cs="Times New Roman"/>
              </w:rPr>
              <w:t>155</w:t>
            </w:r>
            <w:r>
              <w:rPr>
                <w:rFonts w:ascii="Times New Roman" w:hAnsi="Times New Roman" w:cs="Times New Roman"/>
              </w:rPr>
              <w:t>,</w:t>
            </w:r>
            <w:r w:rsidR="00306D98">
              <w:rPr>
                <w:rFonts w:ascii="Times New Roman" w:hAnsi="Times New Roman" w:cs="Times New Roman"/>
              </w:rPr>
              <w:t>8</w:t>
            </w:r>
            <w:r w:rsidR="00663AF8">
              <w:rPr>
                <w:rFonts w:ascii="Times New Roman" w:hAnsi="Times New Roman" w:cs="Times New Roman"/>
              </w:rPr>
              <w:t xml:space="preserve"> кв.м., </w:t>
            </w:r>
            <w:r w:rsidRPr="00C9648C">
              <w:rPr>
                <w:rFonts w:ascii="Times New Roman" w:hAnsi="Times New Roman" w:cs="Times New Roman"/>
              </w:rPr>
              <w:t xml:space="preserve"> </w:t>
            </w:r>
            <w:r w:rsidR="005A6004">
              <w:rPr>
                <w:rFonts w:ascii="Times New Roman" w:hAnsi="Times New Roman" w:cs="Times New Roman"/>
              </w:rPr>
              <w:t xml:space="preserve">объем здания 737 м. куб., </w:t>
            </w:r>
            <w:r w:rsidRPr="00C9648C">
              <w:rPr>
                <w:rFonts w:ascii="Times New Roman" w:hAnsi="Times New Roman" w:cs="Times New Roman"/>
              </w:rPr>
              <w:t xml:space="preserve">фундамент </w:t>
            </w:r>
            <w:r>
              <w:rPr>
                <w:rFonts w:ascii="Times New Roman" w:hAnsi="Times New Roman" w:cs="Times New Roman"/>
              </w:rPr>
              <w:t>железобетонный</w:t>
            </w:r>
            <w:r w:rsidRPr="00C9648C">
              <w:rPr>
                <w:rFonts w:ascii="Times New Roman" w:hAnsi="Times New Roman" w:cs="Times New Roman"/>
              </w:rPr>
              <w:t xml:space="preserve">, стены </w:t>
            </w:r>
            <w:r>
              <w:rPr>
                <w:rFonts w:ascii="Times New Roman" w:hAnsi="Times New Roman" w:cs="Times New Roman"/>
              </w:rPr>
              <w:t>кирпичные</w:t>
            </w:r>
            <w:r w:rsidRPr="00C9648C">
              <w:rPr>
                <w:rFonts w:ascii="Times New Roman" w:hAnsi="Times New Roman" w:cs="Times New Roman"/>
              </w:rPr>
              <w:t xml:space="preserve">, перегородки </w:t>
            </w:r>
            <w:r>
              <w:rPr>
                <w:rFonts w:ascii="Times New Roman" w:hAnsi="Times New Roman" w:cs="Times New Roman"/>
              </w:rPr>
              <w:t>кирпичные</w:t>
            </w:r>
            <w:r w:rsidRPr="00C9648C">
              <w:rPr>
                <w:rFonts w:ascii="Times New Roman" w:hAnsi="Times New Roman" w:cs="Times New Roman"/>
              </w:rPr>
              <w:t>,</w:t>
            </w:r>
            <w:r w:rsidR="00CD634E">
              <w:rPr>
                <w:rFonts w:ascii="Times New Roman" w:hAnsi="Times New Roman" w:cs="Times New Roman"/>
              </w:rPr>
              <w:t xml:space="preserve"> перекрытия чердачные железобетонные,</w:t>
            </w:r>
            <w:r w:rsidRPr="00C964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9648C">
              <w:rPr>
                <w:rFonts w:ascii="Times New Roman" w:hAnsi="Times New Roman" w:cs="Times New Roman"/>
              </w:rPr>
              <w:t>крыша</w:t>
            </w:r>
            <w:proofErr w:type="gramEnd"/>
            <w:r w:rsidRPr="00C964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совмещенная рулонная</w:t>
            </w:r>
            <w:r w:rsidRPr="00C9648C">
              <w:rPr>
                <w:rFonts w:ascii="Times New Roman" w:hAnsi="Times New Roman" w:cs="Times New Roman"/>
              </w:rPr>
              <w:t xml:space="preserve">, полы </w:t>
            </w:r>
            <w:r>
              <w:rPr>
                <w:rFonts w:ascii="Times New Roman" w:hAnsi="Times New Roman" w:cs="Times New Roman"/>
              </w:rPr>
              <w:t>бетон</w:t>
            </w:r>
            <w:r w:rsidR="00CD634E">
              <w:rPr>
                <w:rFonts w:ascii="Times New Roman" w:hAnsi="Times New Roman" w:cs="Times New Roman"/>
              </w:rPr>
              <w:t>ные, мозаичные</w:t>
            </w:r>
            <w:r w:rsidRPr="00C9648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84" w:type="dxa"/>
          </w:tcPr>
          <w:p w:rsidR="00F075DB" w:rsidRDefault="00DC6F35" w:rsidP="00F0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Могилев, Гомельское шоссе, 83Е</w:t>
            </w:r>
          </w:p>
        </w:tc>
        <w:tc>
          <w:tcPr>
            <w:tcW w:w="1702" w:type="dxa"/>
          </w:tcPr>
          <w:p w:rsidR="00F075DB" w:rsidRPr="00C9648C" w:rsidRDefault="00DC6F35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700/С-101840</w:t>
            </w:r>
          </w:p>
        </w:tc>
        <w:tc>
          <w:tcPr>
            <w:tcW w:w="1417" w:type="dxa"/>
          </w:tcPr>
          <w:p w:rsidR="00F075DB" w:rsidRDefault="00DC6F35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163 200,00</w:t>
            </w:r>
          </w:p>
        </w:tc>
        <w:tc>
          <w:tcPr>
            <w:tcW w:w="1134" w:type="dxa"/>
          </w:tcPr>
          <w:p w:rsidR="00F075DB" w:rsidRDefault="00DC6F35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</w:t>
            </w:r>
            <w:r w:rsidR="00DF797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5A6004" w:rsidRPr="00C9648C" w:rsidTr="00F075DB">
        <w:trPr>
          <w:trHeight w:val="190"/>
        </w:trPr>
        <w:tc>
          <w:tcPr>
            <w:tcW w:w="567" w:type="dxa"/>
          </w:tcPr>
          <w:p w:rsidR="005A6004" w:rsidRDefault="005A6004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  <w:vAlign w:val="center"/>
          </w:tcPr>
          <w:p w:rsidR="005A6004" w:rsidRDefault="005A6004" w:rsidP="00214E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Здание магазина</w:t>
            </w:r>
          </w:p>
          <w:p w:rsidR="005A6004" w:rsidRPr="008F60B6" w:rsidRDefault="005A6004" w:rsidP="00214E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648C">
              <w:rPr>
                <w:rFonts w:ascii="Times New Roman" w:hAnsi="Times New Roman" w:cs="Times New Roman"/>
              </w:rPr>
              <w:t xml:space="preserve">(одноэтажное, площадью </w:t>
            </w:r>
            <w:r>
              <w:rPr>
                <w:rFonts w:ascii="Times New Roman" w:hAnsi="Times New Roman" w:cs="Times New Roman"/>
              </w:rPr>
              <w:t>56,3 кв.м., объем здания 267 м. куб.,</w:t>
            </w:r>
            <w:r w:rsidRPr="00C9648C">
              <w:rPr>
                <w:rFonts w:ascii="Times New Roman" w:hAnsi="Times New Roman" w:cs="Times New Roman"/>
              </w:rPr>
              <w:t xml:space="preserve"> фундамент </w:t>
            </w:r>
            <w:r>
              <w:rPr>
                <w:rFonts w:ascii="Times New Roman" w:hAnsi="Times New Roman" w:cs="Times New Roman"/>
              </w:rPr>
              <w:t>железобетонный</w:t>
            </w:r>
            <w:r w:rsidRPr="00C9648C">
              <w:rPr>
                <w:rFonts w:ascii="Times New Roman" w:hAnsi="Times New Roman" w:cs="Times New Roman"/>
              </w:rPr>
              <w:t xml:space="preserve">, стены </w:t>
            </w:r>
            <w:r>
              <w:rPr>
                <w:rFonts w:ascii="Times New Roman" w:hAnsi="Times New Roman" w:cs="Times New Roman"/>
              </w:rPr>
              <w:t>кирпичные</w:t>
            </w:r>
            <w:r w:rsidRPr="00C9648C">
              <w:rPr>
                <w:rFonts w:ascii="Times New Roman" w:hAnsi="Times New Roman" w:cs="Times New Roman"/>
              </w:rPr>
              <w:t xml:space="preserve">, перегородки </w:t>
            </w:r>
            <w:r>
              <w:rPr>
                <w:rFonts w:ascii="Times New Roman" w:hAnsi="Times New Roman" w:cs="Times New Roman"/>
              </w:rPr>
              <w:t>кирпичные</w:t>
            </w:r>
            <w:r w:rsidRPr="00C9648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перекрытия чердачные железобетонные,</w:t>
            </w:r>
            <w:r w:rsidRPr="00C964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9648C">
              <w:rPr>
                <w:rFonts w:ascii="Times New Roman" w:hAnsi="Times New Roman" w:cs="Times New Roman"/>
              </w:rPr>
              <w:lastRenderedPageBreak/>
              <w:t>крыша</w:t>
            </w:r>
            <w:proofErr w:type="gramEnd"/>
            <w:r w:rsidRPr="00C964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совмещенная рулонная</w:t>
            </w:r>
            <w:r w:rsidRPr="00C9648C">
              <w:rPr>
                <w:rFonts w:ascii="Times New Roman" w:hAnsi="Times New Roman" w:cs="Times New Roman"/>
              </w:rPr>
              <w:t xml:space="preserve">, полы </w:t>
            </w:r>
            <w:r>
              <w:rPr>
                <w:rFonts w:ascii="Times New Roman" w:hAnsi="Times New Roman" w:cs="Times New Roman"/>
              </w:rPr>
              <w:t>бетонные</w:t>
            </w:r>
            <w:r w:rsidRPr="00C9648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84" w:type="dxa"/>
          </w:tcPr>
          <w:p w:rsidR="005A6004" w:rsidRDefault="005A6004" w:rsidP="00214E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г. Могилев, Гомельское шоссе, 83Е/1</w:t>
            </w:r>
          </w:p>
        </w:tc>
        <w:tc>
          <w:tcPr>
            <w:tcW w:w="1702" w:type="dxa"/>
          </w:tcPr>
          <w:p w:rsidR="005A6004" w:rsidRPr="00C9648C" w:rsidRDefault="005A6004" w:rsidP="00214E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700/С-101800</w:t>
            </w:r>
          </w:p>
        </w:tc>
        <w:tc>
          <w:tcPr>
            <w:tcW w:w="1417" w:type="dxa"/>
          </w:tcPr>
          <w:p w:rsidR="005A6004" w:rsidRDefault="005A6004" w:rsidP="005A60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56 520,00</w:t>
            </w:r>
          </w:p>
        </w:tc>
        <w:tc>
          <w:tcPr>
            <w:tcW w:w="1134" w:type="dxa"/>
          </w:tcPr>
          <w:p w:rsidR="005A6004" w:rsidRDefault="005A6004" w:rsidP="00214E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2 826,00</w:t>
            </w:r>
          </w:p>
        </w:tc>
      </w:tr>
      <w:tr w:rsidR="005A6004" w:rsidRPr="00C9648C" w:rsidTr="004866B2">
        <w:trPr>
          <w:trHeight w:val="290"/>
        </w:trPr>
        <w:tc>
          <w:tcPr>
            <w:tcW w:w="567" w:type="dxa"/>
          </w:tcPr>
          <w:p w:rsidR="005A6004" w:rsidRDefault="005A6004" w:rsidP="00F07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3119" w:type="dxa"/>
            <w:vAlign w:val="center"/>
          </w:tcPr>
          <w:p w:rsidR="005A6004" w:rsidRPr="00C9648C" w:rsidRDefault="005A6004" w:rsidP="00B028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8F60B6">
              <w:rPr>
                <w:rFonts w:ascii="Times New Roman" w:hAnsi="Times New Roman" w:cs="Times New Roman"/>
                <w:b/>
              </w:rPr>
              <w:t>Здание магазина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648C">
              <w:rPr>
                <w:rFonts w:ascii="Times New Roman" w:hAnsi="Times New Roman" w:cs="Times New Roman"/>
              </w:rPr>
              <w:t xml:space="preserve"> (одноэтажное, площадью </w:t>
            </w:r>
            <w:r w:rsidR="00B02838">
              <w:rPr>
                <w:rFonts w:ascii="Times New Roman" w:hAnsi="Times New Roman" w:cs="Times New Roman"/>
              </w:rPr>
              <w:t>102,4</w:t>
            </w:r>
            <w:r w:rsidRPr="00C9648C">
              <w:rPr>
                <w:rFonts w:ascii="Times New Roman" w:hAnsi="Times New Roman" w:cs="Times New Roman"/>
              </w:rPr>
              <w:t xml:space="preserve"> кв.м., объем </w:t>
            </w:r>
            <w:r>
              <w:rPr>
                <w:rFonts w:ascii="Times New Roman" w:hAnsi="Times New Roman" w:cs="Times New Roman"/>
              </w:rPr>
              <w:t>здания 357</w:t>
            </w:r>
            <w:r w:rsidRPr="00C9648C">
              <w:rPr>
                <w:rFonts w:ascii="Times New Roman" w:hAnsi="Times New Roman" w:cs="Times New Roman"/>
              </w:rPr>
              <w:t xml:space="preserve"> куб.м.; фундамент </w:t>
            </w:r>
            <w:r>
              <w:rPr>
                <w:rFonts w:ascii="Times New Roman" w:hAnsi="Times New Roman" w:cs="Times New Roman"/>
              </w:rPr>
              <w:t>кирпичный</w:t>
            </w:r>
            <w:r w:rsidRPr="00C9648C">
              <w:rPr>
                <w:rFonts w:ascii="Times New Roman" w:hAnsi="Times New Roman" w:cs="Times New Roman"/>
              </w:rPr>
              <w:t xml:space="preserve">, стены </w:t>
            </w:r>
            <w:r>
              <w:rPr>
                <w:rFonts w:ascii="Times New Roman" w:hAnsi="Times New Roman" w:cs="Times New Roman"/>
              </w:rPr>
              <w:t>кирпичные,</w:t>
            </w:r>
            <w:r w:rsidR="00B02838">
              <w:rPr>
                <w:rFonts w:ascii="Times New Roman" w:hAnsi="Times New Roman" w:cs="Times New Roman"/>
              </w:rPr>
              <w:t xml:space="preserve"> перегородки кирпичные,</w:t>
            </w:r>
            <w:r>
              <w:rPr>
                <w:rFonts w:ascii="Times New Roman" w:hAnsi="Times New Roman" w:cs="Times New Roman"/>
              </w:rPr>
              <w:t xml:space="preserve"> перекрытие</w:t>
            </w:r>
            <w:r w:rsidRPr="00C964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чердачное деревянное</w:t>
            </w:r>
            <w:r w:rsidRPr="00C9648C">
              <w:rPr>
                <w:rFonts w:ascii="Times New Roman" w:hAnsi="Times New Roman" w:cs="Times New Roman"/>
              </w:rPr>
              <w:t xml:space="preserve">, крыша </w:t>
            </w:r>
            <w:r w:rsidR="00B02838">
              <w:rPr>
                <w:rFonts w:ascii="Times New Roman" w:hAnsi="Times New Roman" w:cs="Times New Roman"/>
              </w:rPr>
              <w:t>железная</w:t>
            </w:r>
            <w:r w:rsidRPr="00C9648C">
              <w:rPr>
                <w:rFonts w:ascii="Times New Roman" w:hAnsi="Times New Roman" w:cs="Times New Roman"/>
              </w:rPr>
              <w:t xml:space="preserve">, полы </w:t>
            </w:r>
            <w:r w:rsidR="00B02838">
              <w:rPr>
                <w:rFonts w:ascii="Times New Roman" w:hAnsi="Times New Roman" w:cs="Times New Roman"/>
              </w:rPr>
              <w:t xml:space="preserve">бетонные, </w:t>
            </w:r>
            <w:r>
              <w:rPr>
                <w:rFonts w:ascii="Times New Roman" w:hAnsi="Times New Roman" w:cs="Times New Roman"/>
              </w:rPr>
              <w:t>плиточные</w:t>
            </w:r>
            <w:r w:rsidRPr="00C9648C">
              <w:rPr>
                <w:rFonts w:ascii="Times New Roman" w:hAnsi="Times New Roman" w:cs="Times New Roman"/>
              </w:rPr>
              <w:t>)</w:t>
            </w:r>
            <w:r w:rsidR="00B028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984" w:type="dxa"/>
          </w:tcPr>
          <w:p w:rsidR="005A6004" w:rsidRDefault="005A6004" w:rsidP="00214E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Могилевская область, Могилевский район, </w:t>
            </w:r>
          </w:p>
          <w:p w:rsidR="005A6004" w:rsidRDefault="00B02838" w:rsidP="00214E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Кадинский</w:t>
            </w:r>
            <w:r w:rsidR="005A6004">
              <w:rPr>
                <w:rFonts w:ascii="Times New Roman" w:hAnsi="Times New Roman" w:cs="Times New Roman"/>
              </w:rPr>
              <w:t xml:space="preserve"> с/с, </w:t>
            </w:r>
          </w:p>
          <w:p w:rsidR="005A6004" w:rsidRPr="00C9648C" w:rsidRDefault="00B02838" w:rsidP="00214E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д. Большая Боровка</w:t>
            </w:r>
          </w:p>
        </w:tc>
        <w:tc>
          <w:tcPr>
            <w:tcW w:w="1702" w:type="dxa"/>
          </w:tcPr>
          <w:p w:rsidR="005A6004" w:rsidRPr="00C9648C" w:rsidRDefault="005A6004" w:rsidP="00214E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48C">
              <w:rPr>
                <w:rFonts w:ascii="Times New Roman" w:hAnsi="Times New Roman" w:cs="Times New Roman"/>
              </w:rPr>
              <w:t>700</w:t>
            </w:r>
            <w:proofErr w:type="gramStart"/>
            <w:r w:rsidRPr="00C9648C">
              <w:rPr>
                <w:rFonts w:ascii="Times New Roman" w:hAnsi="Times New Roman" w:cs="Times New Roman"/>
              </w:rPr>
              <w:t>/С</w:t>
            </w:r>
            <w:proofErr w:type="gramEnd"/>
            <w:r w:rsidRPr="00C9648C">
              <w:rPr>
                <w:rFonts w:ascii="Times New Roman" w:hAnsi="Times New Roman" w:cs="Times New Roman"/>
              </w:rPr>
              <w:t xml:space="preserve"> - </w:t>
            </w:r>
            <w:r w:rsidR="00B02838">
              <w:rPr>
                <w:rFonts w:ascii="Times New Roman" w:hAnsi="Times New Roman" w:cs="Times New Roman"/>
              </w:rPr>
              <w:t>98457</w:t>
            </w:r>
          </w:p>
        </w:tc>
        <w:tc>
          <w:tcPr>
            <w:tcW w:w="1417" w:type="dxa"/>
          </w:tcPr>
          <w:p w:rsidR="005A6004" w:rsidRPr="00003FF2" w:rsidRDefault="00805D8F" w:rsidP="00214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4644">
              <w:rPr>
                <w:rFonts w:ascii="Times New Roman" w:hAnsi="Times New Roman" w:cs="Times New Roman"/>
                <w:b/>
              </w:rPr>
              <w:t>20</w:t>
            </w:r>
            <w:r w:rsidR="00B02838" w:rsidRPr="00124644">
              <w:rPr>
                <w:rFonts w:ascii="Times New Roman" w:hAnsi="Times New Roman" w:cs="Times New Roman"/>
                <w:b/>
              </w:rPr>
              <w:t> 000,00</w:t>
            </w:r>
          </w:p>
        </w:tc>
        <w:tc>
          <w:tcPr>
            <w:tcW w:w="1134" w:type="dxa"/>
          </w:tcPr>
          <w:p w:rsidR="005A6004" w:rsidRPr="00C9648C" w:rsidRDefault="00124644" w:rsidP="00214E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B02838">
              <w:rPr>
                <w:rFonts w:ascii="Times New Roman" w:hAnsi="Times New Roman" w:cs="Times New Roman"/>
              </w:rPr>
              <w:t>0</w:t>
            </w:r>
            <w:r w:rsidR="005A6004">
              <w:rPr>
                <w:rFonts w:ascii="Times New Roman" w:hAnsi="Times New Roman" w:cs="Times New Roman"/>
              </w:rPr>
              <w:t>,00</w:t>
            </w:r>
          </w:p>
        </w:tc>
      </w:tr>
    </w:tbl>
    <w:p w:rsidR="00EA7AE0" w:rsidRDefault="00B91115" w:rsidP="00B911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C9648C" w:rsidRPr="00B91115" w:rsidRDefault="00EA7AE0" w:rsidP="00B9111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B91115" w:rsidRPr="00B911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Дополнительную информацию можно получить у </w:t>
      </w:r>
      <w:r w:rsidR="00DA57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ведущего юрисконсульта </w:t>
      </w:r>
      <w:r w:rsidR="002C6C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Заборонок </w:t>
      </w:r>
      <w:r w:rsidR="00DA5711">
        <w:rPr>
          <w:rFonts w:ascii="Times New Roman" w:hAnsi="Times New Roman" w:cs="Times New Roman"/>
          <w:bCs/>
          <w:sz w:val="24"/>
          <w:szCs w:val="24"/>
          <w:lang w:eastAsia="ru-RU"/>
        </w:rPr>
        <w:t>С</w:t>
      </w:r>
      <w:r w:rsidR="002C6C74">
        <w:rPr>
          <w:rFonts w:ascii="Times New Roman" w:hAnsi="Times New Roman" w:cs="Times New Roman"/>
          <w:bCs/>
          <w:sz w:val="24"/>
          <w:szCs w:val="24"/>
          <w:lang w:eastAsia="ru-RU"/>
        </w:rPr>
        <w:t>ветланы Александровны</w:t>
      </w:r>
      <w:r w:rsidR="00DA57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 адресу: г. Могилев, пр. Димитр</w:t>
      </w:r>
      <w:r w:rsidR="0083547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ова, 3, телефон </w:t>
      </w:r>
      <w:r w:rsidR="007D696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73E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+375 </w:t>
      </w:r>
      <w:r w:rsidR="0000749E">
        <w:rPr>
          <w:rFonts w:ascii="Times New Roman" w:hAnsi="Times New Roman" w:cs="Times New Roman"/>
          <w:bCs/>
          <w:sz w:val="24"/>
          <w:szCs w:val="24"/>
          <w:lang w:eastAsia="ru-RU"/>
        </w:rPr>
        <w:t>222 244237</w:t>
      </w:r>
      <w:r w:rsidR="00835476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DC6B2D" w:rsidRPr="00B977BB" w:rsidRDefault="00DC6B2D" w:rsidP="002A52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9111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Аукцион состоится </w:t>
      </w:r>
      <w:r w:rsidR="002C6C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2838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10</w:t>
      </w:r>
      <w:r w:rsidR="00835476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.0</w:t>
      </w:r>
      <w:r w:rsidR="00B02838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9</w:t>
      </w:r>
      <w:r w:rsidR="00603650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.2020</w:t>
      </w:r>
      <w:r w:rsidR="00FB141E" w:rsidRPr="00AF7F6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г.</w:t>
      </w:r>
      <w:r w:rsidRPr="00AF7F6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в </w:t>
      </w:r>
      <w:r w:rsidR="00C973E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11</w:t>
      </w:r>
      <w:r w:rsidR="00B91115" w:rsidRPr="00AF7F6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.00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77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часов по адресу: </w:t>
      </w:r>
      <w:r w:rsidR="00B9111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 Могилев, пр.</w:t>
      </w:r>
      <w:r w:rsidR="00C964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Димитрова, 3.</w:t>
      </w:r>
      <w:r w:rsidR="00B9111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77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Заявления на участие в аукционе принимаются по адресу: </w:t>
      </w:r>
      <w:r w:rsidR="002A520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г. Могилев, пр. Димитрова, 3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08.00 до 13.00 и</w:t>
      </w:r>
      <w:r w:rsidRPr="00B977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14.00 до 1</w:t>
      </w:r>
      <w:r w:rsidR="00206B1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B977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206B1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B977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 в рабочие дни.</w:t>
      </w:r>
      <w:r w:rsidR="002A520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73EB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Последний день подачи заявлений на участие в аукционе с прила</w:t>
      </w:r>
      <w:r w:rsidR="00DA5711" w:rsidRPr="00C973EB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гаемыми документами</w:t>
      </w:r>
      <w:r w:rsidR="00DA571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9111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6C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06B1F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08</w:t>
      </w:r>
      <w:r w:rsidR="002C6C74" w:rsidRPr="005110F1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="002C6C74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0</w:t>
      </w:r>
      <w:r w:rsidR="00206B1F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9</w:t>
      </w:r>
      <w:r w:rsidR="00603650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.2020</w:t>
      </w:r>
      <w:r w:rsidR="00FB141E" w:rsidRPr="00C973EB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г.</w:t>
      </w:r>
      <w:r w:rsidRPr="00C973EB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до 1</w:t>
      </w:r>
      <w:r w:rsidR="00206B1F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6</w:t>
      </w:r>
      <w:r w:rsidR="002C6C74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-</w:t>
      </w:r>
      <w:r w:rsidR="00206B1F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3</w:t>
      </w:r>
      <w:r w:rsidRPr="00C973EB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0 часов</w:t>
      </w:r>
      <w:r w:rsidRPr="00AF7F6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E37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9648C" w:rsidRDefault="00DC6B2D" w:rsidP="0030687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Сумма задатка за участие в аукционе устанавливается в размере </w:t>
      </w:r>
      <w:r w:rsidR="00ED53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% от начальной цены имущества, выставляемого на торги. </w:t>
      </w:r>
      <w:r w:rsidR="00C964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Условие – наличие не менее 2 участников. Единственный участник имеет право приобрести объект с пятипроцентным шагом.</w:t>
      </w:r>
    </w:p>
    <w:p w:rsidR="00DC6B2D" w:rsidRDefault="00DC6B2D" w:rsidP="0030687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Задаток перечисляется на расчетный счет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Могилевского</w:t>
      </w: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районного потребительского общества №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5711" w:rsidRPr="00DA5711">
        <w:rPr>
          <w:rFonts w:ascii="Times New Roman" w:hAnsi="Times New Roman"/>
          <w:sz w:val="24"/>
          <w:szCs w:val="24"/>
          <w:lang w:val="en-US"/>
        </w:rPr>
        <w:t>BY</w:t>
      </w:r>
      <w:r w:rsidR="00DA5711" w:rsidRPr="00DA5711">
        <w:rPr>
          <w:rFonts w:ascii="Times New Roman" w:hAnsi="Times New Roman"/>
          <w:sz w:val="24"/>
          <w:szCs w:val="24"/>
        </w:rPr>
        <w:t>84</w:t>
      </w:r>
      <w:r w:rsidR="00DA5711" w:rsidRPr="00DA5711">
        <w:rPr>
          <w:rFonts w:ascii="Times New Roman" w:hAnsi="Times New Roman"/>
          <w:sz w:val="24"/>
          <w:szCs w:val="24"/>
          <w:lang w:val="en-US"/>
        </w:rPr>
        <w:t>BAPB</w:t>
      </w:r>
      <w:r w:rsidR="00DA5711" w:rsidRPr="00DA5711">
        <w:rPr>
          <w:rFonts w:ascii="Times New Roman" w:hAnsi="Times New Roman"/>
          <w:sz w:val="24"/>
          <w:szCs w:val="24"/>
        </w:rPr>
        <w:t>30152401100160000000</w:t>
      </w: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6C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Региональная Дирекция по Могилевской области </w:t>
      </w: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ОАО "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Белагропромбанк</w:t>
      </w: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", </w:t>
      </w:r>
      <w:r w:rsidR="00DA571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 Могилев, пр-т Мира, 55, БИК</w:t>
      </w: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5711" w:rsidRPr="00DA5711">
        <w:rPr>
          <w:rFonts w:ascii="Times New Roman" w:hAnsi="Times New Roman"/>
          <w:sz w:val="24"/>
          <w:szCs w:val="24"/>
        </w:rPr>
        <w:t>ВАРВВ</w:t>
      </w:r>
      <w:r w:rsidR="00DA5711" w:rsidRPr="00DA5711">
        <w:rPr>
          <w:rFonts w:ascii="Times New Roman" w:hAnsi="Times New Roman"/>
          <w:sz w:val="24"/>
          <w:szCs w:val="24"/>
          <w:lang w:val="en-US"/>
        </w:rPr>
        <w:t>Y</w:t>
      </w:r>
      <w:r w:rsidR="00DA5711" w:rsidRPr="00DA5711">
        <w:rPr>
          <w:rFonts w:ascii="Times New Roman" w:hAnsi="Times New Roman"/>
          <w:sz w:val="24"/>
          <w:szCs w:val="24"/>
        </w:rPr>
        <w:t>2</w:t>
      </w:r>
      <w:r w:rsidR="002C6C74">
        <w:rPr>
          <w:rFonts w:ascii="Times New Roman" w:hAnsi="Times New Roman"/>
          <w:sz w:val="24"/>
          <w:szCs w:val="24"/>
        </w:rPr>
        <w:t>Х</w:t>
      </w: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УНП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700018794.</w:t>
      </w:r>
    </w:p>
    <w:p w:rsidR="00DC6B2D" w:rsidRPr="00C973EB" w:rsidRDefault="00DC6B2D" w:rsidP="0072649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973EB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Для участия в аукционе в указанные сроки подается заявление со следующими документами:</w:t>
      </w:r>
    </w:p>
    <w:p w:rsidR="00DC6B2D" w:rsidRPr="00306875" w:rsidRDefault="00DC6B2D" w:rsidP="0072649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заверенная банком копия платежного поручения о внесении суммы задатка на текущий (расчетный) счет, указанный в извещении;</w:t>
      </w:r>
    </w:p>
    <w:p w:rsidR="00DC6B2D" w:rsidRPr="00144943" w:rsidRDefault="00DC6B2D" w:rsidP="0072649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4943">
        <w:rPr>
          <w:rFonts w:ascii="Times New Roman" w:hAnsi="Times New Roman" w:cs="Times New Roman"/>
          <w:sz w:val="24"/>
          <w:szCs w:val="24"/>
        </w:rPr>
        <w:t>юридическими лицами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943">
        <w:rPr>
          <w:rFonts w:ascii="Times New Roman" w:hAnsi="Times New Roman" w:cs="Times New Roman"/>
          <w:sz w:val="24"/>
          <w:szCs w:val="24"/>
        </w:rPr>
        <w:t>– доверенность представителю юридического лица (кроме случаев, когда юридическое лицо представляет его руководитель), заверенные копии учредительных документов и свидетельство о государственной регистрации (подлинник и копия);</w:t>
      </w:r>
    </w:p>
    <w:p w:rsidR="00DC6B2D" w:rsidRPr="00144943" w:rsidRDefault="00DC6B2D" w:rsidP="0072649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44943">
        <w:rPr>
          <w:rFonts w:ascii="Times New Roman" w:hAnsi="Times New Roman" w:cs="Times New Roman"/>
          <w:sz w:val="24"/>
          <w:szCs w:val="24"/>
        </w:rPr>
        <w:t>индивидуаль</w:t>
      </w:r>
      <w:r>
        <w:rPr>
          <w:rFonts w:ascii="Times New Roman" w:hAnsi="Times New Roman" w:cs="Times New Roman"/>
          <w:sz w:val="24"/>
          <w:szCs w:val="24"/>
        </w:rPr>
        <w:t>ным предпринимателям - паспорт,</w:t>
      </w:r>
      <w:r w:rsidRPr="00144943">
        <w:rPr>
          <w:rFonts w:ascii="Times New Roman" w:hAnsi="Times New Roman" w:cs="Times New Roman"/>
          <w:sz w:val="24"/>
          <w:szCs w:val="24"/>
        </w:rPr>
        <w:t xml:space="preserve"> свидетельство о государственной регистрации (подлинник и копия); </w:t>
      </w:r>
    </w:p>
    <w:p w:rsidR="00DC6B2D" w:rsidRPr="00144943" w:rsidRDefault="00DC6B2D" w:rsidP="0072649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44943">
        <w:rPr>
          <w:rFonts w:ascii="Times New Roman" w:hAnsi="Times New Roman" w:cs="Times New Roman"/>
          <w:sz w:val="24"/>
          <w:szCs w:val="24"/>
        </w:rPr>
        <w:t>представителями физических лиц - нотариально заверенную доверенность;</w:t>
      </w:r>
    </w:p>
    <w:p w:rsidR="00DC6B2D" w:rsidRDefault="00DC6B2D" w:rsidP="0072649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При подаче документов на участие в аукционе физические лица, представители физических лиц и юридических лиц предъявляют паспорт или иной документ, удостоверяющий личность.</w:t>
      </w:r>
    </w:p>
    <w:p w:rsidR="00DC6B2D" w:rsidRPr="007D0ADC" w:rsidRDefault="00DC6B2D" w:rsidP="002674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 участию в аукционе допускаютс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 юридические и физические лица, перечисленные выше, </w:t>
      </w: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подавшие организатору аукциона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установленный</w:t>
      </w: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срок заявление с приложением необходимых документов и внесшие в установленном порядке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сумму задатка</w:t>
      </w: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получившие билеты участников </w:t>
      </w:r>
      <w:r w:rsidRPr="007D0AD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аукциона с указанием даты регистрации заявления и заключившие с организатором аукциона соглашение о правах и обязанностях сторон в процессе подготовки и проведения аукциона.</w:t>
      </w:r>
    </w:p>
    <w:p w:rsidR="00DC6B2D" w:rsidRPr="007D0ADC" w:rsidRDefault="002A5203" w:rsidP="002A52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6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 аукциона имеет право снять предмет аукциона с торгов в любое время, но не позднее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06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за 3 (три) календарных дня до назначенной даты проведения аукциона, о чем организатором аукциона извещаются участники аукциона.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6B2D" w:rsidRPr="007D0AD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Срок заключения договора купли-продажи не </w:t>
      </w:r>
      <w:r w:rsidR="00DC6B2D" w:rsidRPr="00825A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позднее 20</w:t>
      </w:r>
      <w:r w:rsidR="00DC6B2D" w:rsidRPr="007D0AD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рабочих дней с момента подписания протокола о результатах аукциона.</w:t>
      </w:r>
    </w:p>
    <w:p w:rsidR="00DC6B2D" w:rsidRDefault="00DC6B2D" w:rsidP="001E37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0AD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Оплата за предмет аукциона</w:t>
      </w:r>
      <w:r w:rsidRPr="00306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денежными средствами по безналичному расчету.</w:t>
      </w:r>
    </w:p>
    <w:p w:rsidR="00DC6B2D" w:rsidRPr="007D0ADC" w:rsidRDefault="002A5203" w:rsidP="00206B1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06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Расходы, связанные с проведением аукциона, подготовкой документации,  необходимой для его проведения, и публикацией извещения в средствах массовой информации, возмещаются победителем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Могилевскому</w:t>
      </w:r>
      <w:r w:rsidRPr="00306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районному потребительскому обществу.</w:t>
      </w:r>
    </w:p>
    <w:sectPr w:rsidR="00DC6B2D" w:rsidRPr="007D0ADC" w:rsidSect="0000749E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3766E"/>
    <w:multiLevelType w:val="multilevel"/>
    <w:tmpl w:val="E2BC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4E764AFF"/>
    <w:multiLevelType w:val="hybridMultilevel"/>
    <w:tmpl w:val="B7BE6F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C577B38"/>
    <w:multiLevelType w:val="hybridMultilevel"/>
    <w:tmpl w:val="F3164A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7BB"/>
    <w:rsid w:val="00003FF2"/>
    <w:rsid w:val="0000749E"/>
    <w:rsid w:val="000B58BB"/>
    <w:rsid w:val="000F280E"/>
    <w:rsid w:val="00121825"/>
    <w:rsid w:val="00124644"/>
    <w:rsid w:val="00144943"/>
    <w:rsid w:val="00147428"/>
    <w:rsid w:val="00157370"/>
    <w:rsid w:val="001A02FF"/>
    <w:rsid w:val="001B2C8F"/>
    <w:rsid w:val="001C38B0"/>
    <w:rsid w:val="001E37EA"/>
    <w:rsid w:val="00206B1F"/>
    <w:rsid w:val="00214C6B"/>
    <w:rsid w:val="00225DEE"/>
    <w:rsid w:val="00267449"/>
    <w:rsid w:val="002818DB"/>
    <w:rsid w:val="00285F7A"/>
    <w:rsid w:val="0029744C"/>
    <w:rsid w:val="002A5203"/>
    <w:rsid w:val="002A7283"/>
    <w:rsid w:val="002A74FB"/>
    <w:rsid w:val="002C6C74"/>
    <w:rsid w:val="002F485D"/>
    <w:rsid w:val="00306155"/>
    <w:rsid w:val="00306875"/>
    <w:rsid w:val="00306D98"/>
    <w:rsid w:val="00313DD7"/>
    <w:rsid w:val="003B2474"/>
    <w:rsid w:val="00404623"/>
    <w:rsid w:val="00483531"/>
    <w:rsid w:val="004866B2"/>
    <w:rsid w:val="004A06B8"/>
    <w:rsid w:val="004A4731"/>
    <w:rsid w:val="004D5F52"/>
    <w:rsid w:val="005110F1"/>
    <w:rsid w:val="00552C6F"/>
    <w:rsid w:val="005866EE"/>
    <w:rsid w:val="005A55F9"/>
    <w:rsid w:val="005A6004"/>
    <w:rsid w:val="005B12D7"/>
    <w:rsid w:val="005D4896"/>
    <w:rsid w:val="005D7C96"/>
    <w:rsid w:val="00603650"/>
    <w:rsid w:val="00632A85"/>
    <w:rsid w:val="006550BB"/>
    <w:rsid w:val="00663AF8"/>
    <w:rsid w:val="006962B8"/>
    <w:rsid w:val="006B6119"/>
    <w:rsid w:val="00703C52"/>
    <w:rsid w:val="0072649B"/>
    <w:rsid w:val="007A4129"/>
    <w:rsid w:val="007D0ADC"/>
    <w:rsid w:val="007D64F4"/>
    <w:rsid w:val="007D696D"/>
    <w:rsid w:val="007E6DC2"/>
    <w:rsid w:val="007F226D"/>
    <w:rsid w:val="007F2C13"/>
    <w:rsid w:val="0080283A"/>
    <w:rsid w:val="00805D8F"/>
    <w:rsid w:val="0081322E"/>
    <w:rsid w:val="00825A01"/>
    <w:rsid w:val="00835476"/>
    <w:rsid w:val="00883436"/>
    <w:rsid w:val="008C0003"/>
    <w:rsid w:val="008C79F8"/>
    <w:rsid w:val="008F60B6"/>
    <w:rsid w:val="008F6570"/>
    <w:rsid w:val="00987849"/>
    <w:rsid w:val="009C20C2"/>
    <w:rsid w:val="00A231DF"/>
    <w:rsid w:val="00A40BF1"/>
    <w:rsid w:val="00A95C50"/>
    <w:rsid w:val="00AC15C9"/>
    <w:rsid w:val="00AF7F65"/>
    <w:rsid w:val="00B02838"/>
    <w:rsid w:val="00B91115"/>
    <w:rsid w:val="00B95606"/>
    <w:rsid w:val="00B977BB"/>
    <w:rsid w:val="00BA371F"/>
    <w:rsid w:val="00BF7C96"/>
    <w:rsid w:val="00C8082A"/>
    <w:rsid w:val="00C90A37"/>
    <w:rsid w:val="00C9648C"/>
    <w:rsid w:val="00C973EB"/>
    <w:rsid w:val="00CC563E"/>
    <w:rsid w:val="00CD0B2B"/>
    <w:rsid w:val="00CD634E"/>
    <w:rsid w:val="00D13589"/>
    <w:rsid w:val="00D225E3"/>
    <w:rsid w:val="00D35BB3"/>
    <w:rsid w:val="00D40191"/>
    <w:rsid w:val="00DA5711"/>
    <w:rsid w:val="00DA717B"/>
    <w:rsid w:val="00DB7591"/>
    <w:rsid w:val="00DC6B2D"/>
    <w:rsid w:val="00DC6F35"/>
    <w:rsid w:val="00DF7971"/>
    <w:rsid w:val="00E0131E"/>
    <w:rsid w:val="00E05A35"/>
    <w:rsid w:val="00E20D3A"/>
    <w:rsid w:val="00E73B48"/>
    <w:rsid w:val="00EA7AE0"/>
    <w:rsid w:val="00ED5362"/>
    <w:rsid w:val="00EF1E17"/>
    <w:rsid w:val="00F033FB"/>
    <w:rsid w:val="00F075DB"/>
    <w:rsid w:val="00FA292A"/>
    <w:rsid w:val="00FB141E"/>
    <w:rsid w:val="00FC23CF"/>
    <w:rsid w:val="00FE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6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9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977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B977B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306875"/>
  </w:style>
  <w:style w:type="character" w:styleId="a6">
    <w:name w:val="Hyperlink"/>
    <w:basedOn w:val="a0"/>
    <w:uiPriority w:val="99"/>
    <w:rsid w:val="003068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6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9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977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B977B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306875"/>
  </w:style>
  <w:style w:type="character" w:styleId="a6">
    <w:name w:val="Hyperlink"/>
    <w:basedOn w:val="a0"/>
    <w:uiPriority w:val="99"/>
    <w:rsid w:val="003068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19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1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9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1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9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19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1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объекта недвижимого имущества, находящегося в собственности Могилевского районного потребительского общества</vt:lpstr>
    </vt:vector>
  </TitlesOfParts>
  <Company>Могилевское РАЙПО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объекта недвижимого имущества, находящегося в собственности Могилевского районного потребительского общества</dc:title>
  <dc:creator>user</dc:creator>
  <cp:lastModifiedBy>Радькова Галина Дмитриевна</cp:lastModifiedBy>
  <cp:revision>2</cp:revision>
  <cp:lastPrinted>2019-06-11T11:11:00Z</cp:lastPrinted>
  <dcterms:created xsi:type="dcterms:W3CDTF">2020-07-21T11:15:00Z</dcterms:created>
  <dcterms:modified xsi:type="dcterms:W3CDTF">2020-07-21T11:15:00Z</dcterms:modified>
</cp:coreProperties>
</file>