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9D" w:rsidRDefault="006F5B9D" w:rsidP="00D31EA9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9B0DF7">
        <w:rPr>
          <w:rFonts w:ascii="Times New Roman" w:hAnsi="Times New Roman"/>
          <w:sz w:val="30"/>
          <w:szCs w:val="30"/>
        </w:rPr>
        <w:t>Информация об образован</w:t>
      </w:r>
      <w:r>
        <w:rPr>
          <w:rFonts w:ascii="Times New Roman" w:hAnsi="Times New Roman"/>
          <w:sz w:val="30"/>
          <w:szCs w:val="30"/>
        </w:rPr>
        <w:t>ии</w:t>
      </w:r>
      <w:r w:rsidRPr="009B0DF7">
        <w:rPr>
          <w:rFonts w:ascii="Times New Roman" w:hAnsi="Times New Roman"/>
          <w:sz w:val="30"/>
          <w:szCs w:val="30"/>
        </w:rPr>
        <w:t xml:space="preserve"> участк</w:t>
      </w:r>
      <w:r>
        <w:rPr>
          <w:rFonts w:ascii="Times New Roman" w:hAnsi="Times New Roman"/>
          <w:sz w:val="30"/>
          <w:szCs w:val="30"/>
        </w:rPr>
        <w:t>ов</w:t>
      </w:r>
      <w:r w:rsidRPr="009B0DF7">
        <w:rPr>
          <w:rFonts w:ascii="Times New Roman" w:hAnsi="Times New Roman"/>
          <w:sz w:val="30"/>
          <w:szCs w:val="30"/>
        </w:rPr>
        <w:t xml:space="preserve"> для голосования </w:t>
      </w:r>
    </w:p>
    <w:p w:rsidR="006F5B9D" w:rsidRDefault="006F5B9D" w:rsidP="00D31EA9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9B0DF7">
        <w:rPr>
          <w:rFonts w:ascii="Times New Roman" w:hAnsi="Times New Roman"/>
          <w:sz w:val="30"/>
          <w:szCs w:val="30"/>
        </w:rPr>
        <w:t>по выборам депутат</w:t>
      </w:r>
      <w:r>
        <w:rPr>
          <w:rFonts w:ascii="Times New Roman" w:hAnsi="Times New Roman"/>
          <w:sz w:val="30"/>
          <w:szCs w:val="30"/>
        </w:rPr>
        <w:t>а</w:t>
      </w:r>
      <w:r w:rsidRPr="009B0DF7">
        <w:rPr>
          <w:rFonts w:ascii="Times New Roman" w:hAnsi="Times New Roman"/>
          <w:sz w:val="30"/>
          <w:szCs w:val="30"/>
        </w:rPr>
        <w:t xml:space="preserve"> Палаты представителей </w:t>
      </w:r>
    </w:p>
    <w:p w:rsidR="006F5B9D" w:rsidRDefault="006F5B9D" w:rsidP="00D31EA9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9B0DF7">
        <w:rPr>
          <w:rFonts w:ascii="Times New Roman" w:hAnsi="Times New Roman"/>
          <w:sz w:val="30"/>
          <w:szCs w:val="30"/>
        </w:rPr>
        <w:t>Национального собрания Республики Беларусь  шестого созыва</w:t>
      </w:r>
      <w:r>
        <w:rPr>
          <w:rFonts w:ascii="Times New Roman" w:hAnsi="Times New Roman"/>
          <w:sz w:val="30"/>
          <w:szCs w:val="30"/>
        </w:rPr>
        <w:t xml:space="preserve"> по</w:t>
      </w:r>
      <w:r w:rsidRPr="009B0DF7">
        <w:rPr>
          <w:rFonts w:ascii="Times New Roman" w:hAnsi="Times New Roman"/>
          <w:sz w:val="30"/>
          <w:szCs w:val="30"/>
        </w:rPr>
        <w:t xml:space="preserve"> </w:t>
      </w:r>
    </w:p>
    <w:p w:rsidR="006F5B9D" w:rsidRDefault="006F5B9D" w:rsidP="00D31EA9">
      <w:pPr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0C5100">
        <w:rPr>
          <w:rFonts w:ascii="Times New Roman" w:hAnsi="Times New Roman"/>
          <w:b/>
          <w:sz w:val="30"/>
          <w:szCs w:val="30"/>
          <w:u w:val="single"/>
        </w:rPr>
        <w:t>Могилевско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0C5100">
        <w:rPr>
          <w:rFonts w:ascii="Times New Roman" w:hAnsi="Times New Roman"/>
          <w:b/>
          <w:sz w:val="30"/>
          <w:szCs w:val="30"/>
          <w:u w:val="single"/>
        </w:rPr>
        <w:t>-Промышленно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0C5100">
        <w:rPr>
          <w:rFonts w:ascii="Times New Roman" w:hAnsi="Times New Roman"/>
          <w:b/>
          <w:sz w:val="30"/>
          <w:szCs w:val="30"/>
          <w:u w:val="single"/>
        </w:rPr>
        <w:t xml:space="preserve"> избирательно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0C5100">
        <w:rPr>
          <w:rFonts w:ascii="Times New Roman" w:hAnsi="Times New Roman"/>
          <w:b/>
          <w:sz w:val="30"/>
          <w:szCs w:val="30"/>
          <w:u w:val="single"/>
        </w:rPr>
        <w:t xml:space="preserve"> округ</w:t>
      </w:r>
      <w:r>
        <w:rPr>
          <w:rFonts w:ascii="Times New Roman" w:hAnsi="Times New Roman"/>
          <w:b/>
          <w:sz w:val="30"/>
          <w:szCs w:val="30"/>
          <w:u w:val="single"/>
        </w:rPr>
        <w:t>у</w:t>
      </w:r>
      <w:r w:rsidRPr="000C5100">
        <w:rPr>
          <w:rFonts w:ascii="Times New Roman" w:hAnsi="Times New Roman"/>
          <w:b/>
          <w:sz w:val="30"/>
          <w:szCs w:val="30"/>
          <w:u w:val="single"/>
        </w:rPr>
        <w:t xml:space="preserve"> № 87</w:t>
      </w:r>
    </w:p>
    <w:p w:rsidR="006F5B9D" w:rsidRPr="000C5100" w:rsidRDefault="006F5B9D" w:rsidP="00D31EA9">
      <w:pPr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73"/>
        <w:gridCol w:w="5126"/>
      </w:tblGrid>
      <w:tr w:rsidR="006F5B9D" w:rsidRPr="0075156E" w:rsidTr="00B915FA">
        <w:tc>
          <w:tcPr>
            <w:tcW w:w="2235" w:type="dxa"/>
          </w:tcPr>
          <w:p w:rsidR="006F5B9D" w:rsidRPr="0075156E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156E">
              <w:rPr>
                <w:rFonts w:ascii="Times New Roman" w:hAnsi="Times New Roman"/>
                <w:b/>
                <w:sz w:val="26"/>
                <w:szCs w:val="26"/>
              </w:rPr>
              <w:t>Наименование и номер участка для голосования</w:t>
            </w:r>
          </w:p>
        </w:tc>
        <w:tc>
          <w:tcPr>
            <w:tcW w:w="7773" w:type="dxa"/>
          </w:tcPr>
          <w:p w:rsidR="006F5B9D" w:rsidRPr="0075156E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156E">
              <w:rPr>
                <w:rFonts w:ascii="Times New Roman" w:hAnsi="Times New Roman"/>
                <w:b/>
                <w:sz w:val="26"/>
                <w:szCs w:val="26"/>
              </w:rPr>
              <w:t>Описание границ участков для голосования</w:t>
            </w:r>
          </w:p>
        </w:tc>
        <w:tc>
          <w:tcPr>
            <w:tcW w:w="5126" w:type="dxa"/>
          </w:tcPr>
          <w:p w:rsidR="006F5B9D" w:rsidRPr="0075156E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156E">
              <w:rPr>
                <w:rFonts w:ascii="Times New Roman" w:hAnsi="Times New Roman"/>
                <w:b/>
                <w:sz w:val="26"/>
                <w:szCs w:val="26"/>
              </w:rPr>
              <w:t>Место нахождения участковой комиссии</w:t>
            </w:r>
          </w:p>
        </w:tc>
      </w:tr>
      <w:tr w:rsidR="006F5B9D" w:rsidRPr="0075156E" w:rsidTr="0075156E">
        <w:tc>
          <w:tcPr>
            <w:tcW w:w="15134" w:type="dxa"/>
            <w:gridSpan w:val="3"/>
          </w:tcPr>
          <w:p w:rsidR="006F5B9D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5B9D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Pr="000C5100">
              <w:rPr>
                <w:rFonts w:ascii="Times New Roman" w:hAnsi="Times New Roman"/>
                <w:b/>
                <w:sz w:val="26"/>
                <w:szCs w:val="26"/>
              </w:rPr>
              <w:t xml:space="preserve">  Октябрьско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 </w:t>
            </w:r>
            <w:r w:rsidRPr="000C5100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0C5100">
              <w:rPr>
                <w:rFonts w:ascii="Times New Roman" w:hAnsi="Times New Roman"/>
                <w:b/>
                <w:sz w:val="26"/>
                <w:szCs w:val="26"/>
              </w:rPr>
              <w:t xml:space="preserve"> г. Могилева</w:t>
            </w:r>
          </w:p>
          <w:p w:rsidR="006F5B9D" w:rsidRPr="00B915FA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15FA">
              <w:rPr>
                <w:rFonts w:ascii="Times New Roman" w:hAnsi="Times New Roman"/>
                <w:i/>
                <w:sz w:val="24"/>
                <w:szCs w:val="24"/>
              </w:rPr>
              <w:t>(решение администрации Октябрьского района г. Могилева</w:t>
            </w:r>
            <w:r w:rsidRPr="00B915F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от 8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15FA">
                <w:rPr>
                  <w:rFonts w:ascii="Times New Roman" w:hAnsi="Times New Roman"/>
                  <w:i/>
                  <w:sz w:val="24"/>
                  <w:szCs w:val="24"/>
                </w:rPr>
                <w:t>2016 г</w:t>
              </w:r>
            </w:smartTag>
            <w:r w:rsidRPr="00B915FA">
              <w:rPr>
                <w:rFonts w:ascii="Times New Roman" w:hAnsi="Times New Roman"/>
                <w:i/>
                <w:sz w:val="24"/>
                <w:szCs w:val="24"/>
              </w:rPr>
              <w:t>.  № 15-4)</w:t>
            </w:r>
          </w:p>
          <w:p w:rsidR="006F5B9D" w:rsidRPr="000C5100" w:rsidRDefault="006F5B9D" w:rsidP="007515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 33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Жилой массив пос. Малая Боровка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tabs>
                <w:tab w:val="left" w:pos="1122"/>
              </w:tabs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Тютчева, 2-а, ГУО «Учебно-педагогический комплекс «Ясли-сад – 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44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№34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Учреждение здравоохранения «Могилевский областной противотуберкулезный диспансер»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Сосновая, 2, учреждение здравоохранения «Могилевский областной противотуберкулезный диспансер»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№35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Учреждение здравоохранения «Могилевский областной кожно-венерологический диспансер»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Сосновая, 4, учреждение здравоохранения «Могилевский областной кожно-венерологический диспансер»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№36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Учреждение здравоохранения «Могилевская больница № 1»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Академика Павлова, 2, учреждение здравоохранения «Могилевская больница № 1»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№37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Учреждение здравоохранения «Могилевский областной онкологический диспансер»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Академика Павлова, 2-а, учреждение здравоохранения «Могилевский областной онкологический диспансер»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№38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Димитрова: от пр. Пушкинского до ул. Мовчанского (четная, нечетная стороны), пр. Пушкинский (четная сторона): от ул. Габровской до конца; пер. Железнякова, Жданова, Славгородское шоссе, пос. Затишье, Гомельское шоссе, пер. Славгородский; ул.: Затишанская, Васильковая, Колосистая, 1-й, 2-й, 3-й, 4-й, 5-й пер. Павлова, ул. Павлова, войсковая часть 6713 внутренних войск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Димитрова, 11, административное здание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ОАО «Могилевский мясокомбинат»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№39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Учреждение «Лечебно-трудовой профилакторий № 7» управления Департамента исполнения наказания Министерства внутренних дел по Могилевской области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проезд Славгородский, 49, учреждение «Лечебно-трудовой профилакторий № 7» управления Департамента исполнения наказания Министерства внутренних дел по Могилевской области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№40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Ул.: Абиссиния, Морковное поле, Кочеряга, Житневая, Перекопская, Новицкого, Архангельская, Чаадаева, Мурманская, Петрозаводская, Алейникова, Янников Луг, Хмелевая, Азерина, Ващенко, Ганджеев ров; пр. Пушкинский (нечетная сторона): от ул.Габровской до конца; пер.: Ивовый, Перекопский, 1-й, 2-й Перекопский, Кукурузный, Ладожский, Архангельский, Мурманский, Брикетный,1-й Брикетный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Пушкински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й, 77, ГУО «Средняя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20 </w:t>
              </w:r>
              <w:r w:rsidRPr="0075156E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№41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Ул.: Макарова, Мещанские полосы, Габровская (нечетная сторона), д. №№ 25, 25а, 27, 29, 31, 31а, 33; пер. Макарова; пер. 1-й Макарова; пр. Пушкинский, д. №№ 79, 79а, 79б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Пушкинский, 77, ГУО «Средняя шко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20 </w:t>
              </w:r>
              <w:r w:rsidRPr="0075156E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Шмидта, д. №№ 78а, 80а, 80б, 82; ул. Габровская,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д. № 22; бул. Непокоренных, д. №№; 77, 79, 81, 83, 85, 89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Габровска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я, 16, ГУО «Средняя школа № 34 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Габровская д. №№ 12, 14, 18, 20, 24, 26, 28, 30; пр. Шмидта, д. №№ 86, 88, 90, 92, 94, 96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Габровска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я, 16, ГУО «Средняя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34 </w:t>
              </w:r>
              <w:r w:rsidRPr="0075156E">
                <w:rPr>
                  <w:rFonts w:ascii="Times New Roman" w:hAnsi="Times New Roman"/>
                  <w:sz w:val="26"/>
                  <w:szCs w:val="26"/>
                </w:rPr>
                <w:t>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д. №№ 68, 68а, 70, 70а, 72, 72а, 74, 76, 76а, 82а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Шмидта, 62,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18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Бул. Непокоренных, д. №№ 39, 39а, 41, 43, 43а, 45, 53, 55, 59, 61, 61а, 63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Шмидта, 62,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18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д. №№ 52, 52а, 54, 54а, 56, 58, 60, 64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19, ГУО «Могилевская детская школа искусств № 3 им. М.Н.Солдатова»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E10BC9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д. №№ 34, 36, 38, 40; ул. Островского, д. №№ 32, 34, 36, 38, 38а, 44, 46, 48; бул. Непокоренных, д. №№ 37б, 39б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Шмидта, 44, ГУО «Гимназия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4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Бул. Непокоренных, д. №№ 15, 19, 21, 21а, 23, 25, 27, 31, 33</w:t>
            </w:r>
          </w:p>
        </w:tc>
        <w:tc>
          <w:tcPr>
            <w:tcW w:w="5126" w:type="dxa"/>
          </w:tcPr>
          <w:p w:rsidR="006F5B9D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бул. Непокоренных, 13а, ГУО «Средняя школа № 5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Гагарина (по нечетной стороне, д. №№ 79г, 79д включительно); по четной стороне от д. № 48 до пр. Шмидта</w:t>
            </w:r>
          </w:p>
        </w:tc>
        <w:tc>
          <w:tcPr>
            <w:tcW w:w="5126" w:type="dxa"/>
          </w:tcPr>
          <w:p w:rsidR="006F5B9D" w:rsidRDefault="006F5B9D" w:rsidP="000C5100">
            <w:pPr>
              <w:spacing w:before="60" w:after="60" w:line="240" w:lineRule="exact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бул. Непокоренных, 13а,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5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  <w:p w:rsidR="006F5B9D" w:rsidRPr="0075156E" w:rsidRDefault="006F5B9D" w:rsidP="000C5100">
            <w:pPr>
              <w:spacing w:before="60" w:after="60" w:line="240" w:lineRule="exact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Пр. Шмидта, д. №№ 7, 9, 11, 46а, 46б, 46д, 48, 48а, 48б;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ул. Островского, д. №№ 20, 20а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9, общежитие КУП «ЖРЭУ Октябрьского района г.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д. №№ 2, 6, 10, 12, 14, 16, 16а, 16б, 18, 20, 22, 28, 30, 32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3, УО «Могилевский государственный университет продовольствия»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Бул. Непокоренных, д. №№ 1, 5, 5а, 7, 9, 11, 13; ул. Гагарина, д. №№ 36, 40, 44, 46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Гагарина, 58, УО «Могилевский государственный областной лицей № 2»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9715D4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д. №№ 3а, 5, 5а; ул. Островского, д. №№ 10, 12, 14, 16а, 18, 22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пр. Шмидта, 5, общежитие УО «Могилевский государственный технологический колледж»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Ул.Симонова (от д. № 6 до д. № 18 включительно); ул.Островского, д. №№ 2, 4, 6, 8а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Симонова, 4, ГУО «Могилевский государственный профессиональный лицей № 7»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Кутепова, д. №№ 2а, 2б, 3, 4а, 5, 6, 7, 8, 9, 10, 11, 12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Симонова, 4, УО «Могилевский государственный профессиональный лицей № 7»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Симонова, д. №№ 19а, 21, 23, 25, 29, 29а, 33, 35, 37, 39, 41, 43, 45, 47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Симонова, 57,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38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pacing w:val="-8"/>
                <w:sz w:val="26"/>
                <w:szCs w:val="26"/>
              </w:rPr>
              <w:t>Ул. Симонова, д. №№ 49, 51, 53а, 53б, 55, 57а, 59, 61, 63, 65, 65а, 67, 69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Симонова, 57,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38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Кутепова д. №№ 32, 36, 38, 40, 44, 46, 48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Симонова, 57,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38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Симонова, д. №№ 1, 1а, 3, 5, 7, 9, 15, 15а, 19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Симонова, 15, общежитие УО «Могилевский государственный университет продовольствия»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Кутепова, д. №№ 4, 14, 16, 18, 18а, 20, 22, 24, 24а, 24б, 26, 30</w:t>
            </w:r>
          </w:p>
        </w:tc>
        <w:tc>
          <w:tcPr>
            <w:tcW w:w="5126" w:type="dxa"/>
          </w:tcPr>
          <w:p w:rsidR="006F5B9D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Кутепова, 4, общежитие филиала РУП «Могилевэнерго» Могилевская ТЭЦ-2</w:t>
            </w:r>
          </w:p>
          <w:p w:rsidR="006F5B9D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0F587D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773" w:type="dxa"/>
          </w:tcPr>
          <w:p w:rsidR="006F5B9D" w:rsidRPr="000C5100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pacing w:val="-8"/>
                <w:sz w:val="26"/>
                <w:szCs w:val="26"/>
              </w:rPr>
              <w:t>Ул. Лизы Чайкиной; пер.: Лизы Чайкиной, Осенний, Алтайский, 6-й Алтайский, 1-й, 2-й Дунаекский, Гребеневский, Малый Гребеневский, Большой Гребеневский; ул. Алтайская (по нечетной стороне от начала до д. № 123а включительно; по четной стороне от начала до д. № 70 включительно), Дунаекская, Гребеневская; пер. 3-й, 4-й Весенний; ул. Вильчицкая; пер. Вильчицкие, ул. Весенняя (по четной стороне от начала до д. № 74 включительно, по нечетной стороне от начала до дома № 75а включительно)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Алтайская, 26,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13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D45156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Жилой массив пос. Броды; пер.: Заречный, 1-й, 2-й Заречный, ул. Кутепова, д. 22а; пер. Лужок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Алтайская, 26,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13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D45156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Алтайская (по нечетной стороне от дома № 125 до конца, по четной стороне от дома № 70а до конца); ул. Весенняя (по нечетной стороне от д. № 77 до конца, по четной стороне от дома № 82 до конца); пер.: Светлый, 1-й, 2-й Светлый, Весенний, 1-й, 2-й Весенний; 1-й, 2-й, 3-й, 4-й, 5-й Алтайский, Озерный; ул.Озерная, Заречная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Алтайская, 26, 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5156E">
                <w:rPr>
                  <w:rFonts w:ascii="Times New Roman" w:hAnsi="Times New Roman"/>
                  <w:sz w:val="26"/>
                  <w:szCs w:val="26"/>
                </w:rPr>
                <w:t>13 г</w:t>
              </w:r>
            </w:smartTag>
            <w:r w:rsidRPr="0075156E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D45156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Ул.: Жбанкова, И.Франко, Попова, Успенского; пер.: Попова, И.Франко; ул. Салтановская, Дашковская (от начала до пер. Западного), ул. Челюскинцев (нечетная сторона от дома № 183 до конца и четная сторона от дома № 152 до конца); ул. Калиновая, Новаторов, Надежды, Чистая; пер.: Новаторов, Надежды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Челюскинцев,172, административное здание Могилевского филиала Автобусный парк № 1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ОАО «Могилевоблавтотранс»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CC729B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Пер.: Западный, Текстильный, Зеленый, Ореховский, Совхозный, Волжский (все от начала до ул.Тракторной), 2-й Текстильный, 3-й Совхозный; ул.: Тракторная, Тишовская, Селецкая, Буйничская, М. Горького, Автомобильная, Гастелло, Челюскинцев (нечетная сторона от дома № 101 до дома № 179а включительно), пер.: Гастелло, Тишовский, 1-й, 2-й, 3-й Гастелло, Цветочный, ул.Заводская (от моста Шмидта до конца)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Челюскинцев, 139, административное здание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 xml:space="preserve">Могилевского филиала Троллейбусный парк № 1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ОАО «Могилевоблавтотранс»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Default="006F5B9D" w:rsidP="000C5100">
            <w:pPr>
              <w:spacing w:before="60" w:after="60" w:line="240" w:lineRule="exact"/>
            </w:pPr>
            <w:r w:rsidRPr="00CC729B"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№ </w:t>
            </w: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Ул.: Салтановская, Дашковская (от пер. Западного до конца), пер.: Западный, Текстильный, Зеленый, Волжский, Ореховский, Совхозный (все от ул. Тракторной до конца), пос. Горки, ул.: Ромашко, О.Кошевого; ул. Челюскинцев, д. №№ 144, 146, 148, 150, 150а, 181а, 181б; пер. Сиреневый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 xml:space="preserve">ул. Челюскинцев, 181, ГУО «Средняя школа № 17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№67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Челюскинцев (четная сторона от дома № 108 до дома № 142 включительно), ул. Мельникова, ул. Вишневецкого (нечетная сторона)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Челюскинцев, 181, ГУО «Ср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едняя школа № 17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t>г. Могилева»</w:t>
            </w:r>
          </w:p>
        </w:tc>
      </w:tr>
      <w:tr w:rsidR="006F5B9D" w:rsidRPr="0075156E" w:rsidTr="000C5100">
        <w:tc>
          <w:tcPr>
            <w:tcW w:w="2235" w:type="dxa"/>
          </w:tcPr>
          <w:p w:rsidR="006F5B9D" w:rsidRPr="0075156E" w:rsidRDefault="006F5B9D" w:rsidP="000C5100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для голосования №68</w:t>
            </w:r>
          </w:p>
        </w:tc>
        <w:tc>
          <w:tcPr>
            <w:tcW w:w="7773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Челюскинцев (нечетная сторона от начала до завода синтетических пленок ОАО «Могилевхимволокно», ул. Свердлова, ул. Грушевская, пер.: Мусоргского, Береговой, 1-й, 2-й Быховский, Заводской, Первомайский, 1-й, 2-й Советский, Глинки, Красной Зорьки, Грушевский, 1-й, 2-й, 3-й,4-й,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5-й Грушевский, ул. Заводская  </w:t>
            </w:r>
            <w:r w:rsidRPr="0075156E">
              <w:rPr>
                <w:rFonts w:ascii="Times New Roman" w:hAnsi="Times New Roman"/>
                <w:sz w:val="26"/>
                <w:szCs w:val="26"/>
              </w:rPr>
              <w:t>(от пересечения с ул. Челюскинцев до моста Шмидта)</w:t>
            </w:r>
          </w:p>
        </w:tc>
        <w:tc>
          <w:tcPr>
            <w:tcW w:w="5126" w:type="dxa"/>
          </w:tcPr>
          <w:p w:rsidR="006F5B9D" w:rsidRPr="0075156E" w:rsidRDefault="006F5B9D" w:rsidP="000C5100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6E">
              <w:rPr>
                <w:rFonts w:ascii="Times New Roman" w:hAnsi="Times New Roman"/>
                <w:sz w:val="26"/>
                <w:szCs w:val="26"/>
              </w:rPr>
              <w:t>ул. Челюскинцев, 45, филиал Белорусского республиканского унитарного страхового предприятия «Белгосстрах» по Могилевской области</w:t>
            </w:r>
          </w:p>
        </w:tc>
      </w:tr>
    </w:tbl>
    <w:p w:rsidR="006F5B9D" w:rsidRPr="009B0DF7" w:rsidRDefault="006F5B9D" w:rsidP="009B0DF7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sectPr w:rsidR="006F5B9D" w:rsidRPr="009B0DF7" w:rsidSect="000C510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F7"/>
    <w:rsid w:val="00005313"/>
    <w:rsid w:val="00033F0D"/>
    <w:rsid w:val="000C5100"/>
    <w:rsid w:val="000C6AEE"/>
    <w:rsid w:val="000D095E"/>
    <w:rsid w:val="000D15A3"/>
    <w:rsid w:val="000F587D"/>
    <w:rsid w:val="001D36F5"/>
    <w:rsid w:val="001D5DED"/>
    <w:rsid w:val="003A5453"/>
    <w:rsid w:val="003C7203"/>
    <w:rsid w:val="003E2FDF"/>
    <w:rsid w:val="003F3620"/>
    <w:rsid w:val="00496245"/>
    <w:rsid w:val="004B3990"/>
    <w:rsid w:val="006356CE"/>
    <w:rsid w:val="006F4205"/>
    <w:rsid w:val="006F5B9D"/>
    <w:rsid w:val="0075156E"/>
    <w:rsid w:val="007935F9"/>
    <w:rsid w:val="00820C21"/>
    <w:rsid w:val="00895043"/>
    <w:rsid w:val="009357C5"/>
    <w:rsid w:val="009715D4"/>
    <w:rsid w:val="009B0DF7"/>
    <w:rsid w:val="00A056F6"/>
    <w:rsid w:val="00AB4BA3"/>
    <w:rsid w:val="00B915FA"/>
    <w:rsid w:val="00BC7E84"/>
    <w:rsid w:val="00C465AC"/>
    <w:rsid w:val="00C5008D"/>
    <w:rsid w:val="00CA025B"/>
    <w:rsid w:val="00CC19FC"/>
    <w:rsid w:val="00CC729B"/>
    <w:rsid w:val="00CD4DCD"/>
    <w:rsid w:val="00D31EA9"/>
    <w:rsid w:val="00D45156"/>
    <w:rsid w:val="00E10BC9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0D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1418</Words>
  <Characters>8086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timofeenko_DN</dc:creator>
  <cp:keywords/>
  <dc:description/>
  <cp:lastModifiedBy>makarenko</cp:lastModifiedBy>
  <cp:revision>8</cp:revision>
  <cp:lastPrinted>2016-07-15T09:42:00Z</cp:lastPrinted>
  <dcterms:created xsi:type="dcterms:W3CDTF">2016-07-12T11:00:00Z</dcterms:created>
  <dcterms:modified xsi:type="dcterms:W3CDTF">2016-07-18T10:24:00Z</dcterms:modified>
</cp:coreProperties>
</file>