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4" w:rsidRDefault="00EA3584" w:rsidP="00EA3584">
      <w:pPr>
        <w:pStyle w:val="newncpi0"/>
        <w:jc w:val="center"/>
        <w:rPr>
          <w:rStyle w:val="name"/>
          <w:color w:val="800000"/>
          <w:sz w:val="38"/>
          <w:szCs w:val="38"/>
        </w:rPr>
      </w:pPr>
      <w:r>
        <w:rPr>
          <w:rStyle w:val="name"/>
          <w:color w:val="800000"/>
          <w:sz w:val="38"/>
          <w:szCs w:val="38"/>
        </w:rPr>
        <w:t xml:space="preserve">Перечень административных процедур, осуществляемых ГЛАВНЫМ управлением </w:t>
      </w:r>
      <w:r>
        <w:rPr>
          <w:rStyle w:val="name"/>
          <w:color w:val="800000"/>
          <w:sz w:val="38"/>
          <w:szCs w:val="38"/>
        </w:rPr>
        <w:t>ОРГАНИЗАЦИОННО-КАДРОВОЙ РАБОТЫ</w:t>
      </w:r>
    </w:p>
    <w:p w:rsidR="00EA3584" w:rsidRDefault="00EA3584" w:rsidP="00EA3584">
      <w:pPr>
        <w:pStyle w:val="newncpi0"/>
        <w:jc w:val="center"/>
        <w:rPr>
          <w:rStyle w:val="name"/>
          <w:color w:val="800000"/>
          <w:sz w:val="38"/>
          <w:szCs w:val="38"/>
        </w:rPr>
      </w:pPr>
      <w:r>
        <w:rPr>
          <w:rStyle w:val="name"/>
          <w:color w:val="800000"/>
          <w:sz w:val="38"/>
          <w:szCs w:val="38"/>
        </w:rPr>
        <w:t>могилевского облисполкома по заявлениям граждан</w:t>
      </w:r>
    </w:p>
    <w:p w:rsidR="00EA3584" w:rsidRDefault="00EA3584" w:rsidP="00EA3584">
      <w:pPr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Выписка из Указа Президента Республики Беларусь</w:t>
      </w:r>
      <w:r>
        <w:rPr>
          <w:sz w:val="30"/>
          <w:szCs w:val="30"/>
        </w:rPr>
        <w:t xml:space="preserve">  от </w:t>
      </w:r>
      <w:r>
        <w:rPr>
          <w:rStyle w:val="datepr"/>
          <w:sz w:val="30"/>
          <w:szCs w:val="30"/>
        </w:rPr>
        <w:t>26 апреля 2010 г.</w:t>
      </w:r>
      <w:r>
        <w:rPr>
          <w:rStyle w:val="number"/>
          <w:sz w:val="30"/>
          <w:szCs w:val="30"/>
        </w:rPr>
        <w:t xml:space="preserve"> № 200 «</w:t>
      </w:r>
      <w:r>
        <w:rPr>
          <w:sz w:val="30"/>
          <w:szCs w:val="30"/>
        </w:rPr>
        <w:t xml:space="preserve">Об </w:t>
      </w:r>
      <w:r>
        <w:rPr>
          <w:sz w:val="30"/>
          <w:szCs w:val="30"/>
          <w:shd w:val="clear" w:color="auto" w:fill="FFFFFF"/>
        </w:rPr>
        <w:t>административных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FFFFFF"/>
        </w:rPr>
        <w:t>процедурах</w:t>
      </w:r>
      <w:r>
        <w:rPr>
          <w:sz w:val="30"/>
          <w:szCs w:val="30"/>
        </w:rPr>
        <w:t>, осуществляемых государственными органами и иными организациями по заявлениям граждан»</w:t>
      </w:r>
    </w:p>
    <w:p w:rsidR="00EA3584" w:rsidRDefault="00EA3584" w:rsidP="00EA3584">
      <w:pPr>
        <w:pStyle w:val="titleu"/>
        <w:rPr>
          <w:sz w:val="30"/>
          <w:szCs w:val="30"/>
        </w:rPr>
      </w:pPr>
      <w:bookmarkStart w:id="0" w:name="a7"/>
      <w:bookmarkEnd w:id="0"/>
      <w:r>
        <w:rPr>
          <w:sz w:val="30"/>
          <w:szCs w:val="30"/>
        </w:rPr>
        <w:t>ВЫПИСКА ИЗ ПЕРЕЧНЯ</w:t>
      </w:r>
      <w:r>
        <w:rPr>
          <w:sz w:val="30"/>
          <w:szCs w:val="30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292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464"/>
        <w:gridCol w:w="2371"/>
        <w:gridCol w:w="2101"/>
        <w:gridCol w:w="2101"/>
        <w:gridCol w:w="2101"/>
        <w:gridCol w:w="2304"/>
      </w:tblGrid>
      <w:tr w:rsidR="00EA3584" w:rsidTr="00EA3584">
        <w:trPr>
          <w:trHeight w:val="3056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административной процедуры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орган (иная организация), в который гражданин должен обратиться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26"/>
                <w:szCs w:val="26"/>
              </w:rPr>
              <w:t>выдаваемых</w:t>
            </w:r>
            <w:proofErr w:type="gramEnd"/>
            <w:r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осуществление административной процедуры</w:t>
            </w:r>
          </w:p>
        </w:tc>
      </w:tr>
      <w:tr w:rsidR="00EA3584" w:rsidTr="00EA3584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84" w:rsidRDefault="00EA358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A3584" w:rsidTr="00EA358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3584" w:rsidTr="00EA3584">
        <w:trPr>
          <w:trHeight w:val="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 w:rsidP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2.1. Выдача выписки 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(копии) из трудовой книжки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месту работы, службы</w:t>
            </w:r>
            <w:r w:rsidR="00AC6E09">
              <w:rPr>
                <w:sz w:val="26"/>
                <w:szCs w:val="26"/>
              </w:rPr>
              <w:t xml:space="preserve"> 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 w:rsidP="00EA3584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584" w:rsidRDefault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EA3584" w:rsidRDefault="00EA358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4" w:rsidRDefault="00EA3584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Вериго</w:t>
            </w:r>
            <w:proofErr w:type="spellEnd"/>
            <w:r>
              <w:rPr>
                <w:sz w:val="26"/>
                <w:szCs w:val="26"/>
              </w:rPr>
              <w:t xml:space="preserve"> Инна Леонидовна</w:t>
            </w:r>
            <w:r>
              <w:rPr>
                <w:sz w:val="26"/>
                <w:szCs w:val="26"/>
              </w:rPr>
              <w:t xml:space="preserve">, заместитель начальника  отдела </w:t>
            </w:r>
            <w:r>
              <w:rPr>
                <w:sz w:val="26"/>
                <w:szCs w:val="26"/>
              </w:rPr>
              <w:t>по работе с кадрами главного управления организационно-</w:t>
            </w:r>
            <w:r>
              <w:rPr>
                <w:sz w:val="26"/>
                <w:szCs w:val="26"/>
              </w:rPr>
              <w:lastRenderedPageBreak/>
              <w:t>кадровой работы, каб.110</w:t>
            </w:r>
            <w:r>
              <w:rPr>
                <w:sz w:val="26"/>
                <w:szCs w:val="26"/>
              </w:rPr>
              <w:t xml:space="preserve">, </w:t>
            </w:r>
          </w:p>
          <w:p w:rsidR="00EA3584" w:rsidRDefault="00EA358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32 69 89</w:t>
            </w:r>
          </w:p>
          <w:p w:rsidR="00EA3584" w:rsidRDefault="00EA3584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Качук</w:t>
            </w:r>
            <w:proofErr w:type="spellEnd"/>
            <w:r>
              <w:rPr>
                <w:sz w:val="26"/>
                <w:szCs w:val="26"/>
              </w:rPr>
              <w:t xml:space="preserve"> Анна Олеговна,</w:t>
            </w:r>
          </w:p>
          <w:p w:rsidR="00EA3584" w:rsidRDefault="00EA3584" w:rsidP="00EA358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>
              <w:rPr>
                <w:sz w:val="26"/>
                <w:szCs w:val="26"/>
              </w:rPr>
              <w:t xml:space="preserve">  отдела по работе с кадрами главного управления организационно-кадровой работы, каб.110, </w:t>
            </w:r>
          </w:p>
          <w:p w:rsidR="00EA3584" w:rsidRDefault="00EA3584" w:rsidP="00EA358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33 31 81</w:t>
            </w:r>
          </w:p>
          <w:p w:rsidR="00EA3584" w:rsidRDefault="00EA3584">
            <w:pPr>
              <w:pStyle w:val="table10"/>
              <w:rPr>
                <w:sz w:val="26"/>
                <w:szCs w:val="26"/>
              </w:rPr>
            </w:pPr>
          </w:p>
        </w:tc>
      </w:tr>
      <w:tr w:rsidR="00AC6E09" w:rsidTr="00EA3584">
        <w:trPr>
          <w:trHeight w:val="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2.2.Выдача справки о месте работы, службы и занимаемой должности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AC6E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 месту работы, службы </w:t>
            </w:r>
          </w:p>
          <w:p w:rsidR="00AC6E09" w:rsidRDefault="00AC6E09" w:rsidP="00AC6E0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EA35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Вериго</w:t>
            </w:r>
            <w:proofErr w:type="spellEnd"/>
            <w:r>
              <w:rPr>
                <w:sz w:val="26"/>
                <w:szCs w:val="26"/>
              </w:rPr>
              <w:t xml:space="preserve"> Инна Леонидовна, заместитель начальника  отдела по работе с кадрами главного управления организационно-кадровой работы, каб.110, 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тел.32 69 89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Качук</w:t>
            </w:r>
            <w:proofErr w:type="spellEnd"/>
            <w:r>
              <w:rPr>
                <w:sz w:val="26"/>
                <w:szCs w:val="26"/>
              </w:rPr>
              <w:t xml:space="preserve"> Анна Олеговна,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 отдела по работе с кадрами главного управления </w:t>
            </w:r>
            <w:r>
              <w:rPr>
                <w:sz w:val="26"/>
                <w:szCs w:val="26"/>
              </w:rPr>
              <w:lastRenderedPageBreak/>
              <w:t xml:space="preserve">организационно-кадровой работы, каб.110, 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тел.33 31 81</w:t>
            </w:r>
          </w:p>
          <w:p w:rsidR="00AC6E09" w:rsidRDefault="00AC6E09" w:rsidP="00EA358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AC6E09" w:rsidTr="00EA3584">
        <w:trPr>
          <w:trHeight w:val="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EA358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AC6E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 месту работы, службы </w:t>
            </w:r>
          </w:p>
          <w:p w:rsidR="00AC6E09" w:rsidRDefault="00AC6E09" w:rsidP="00AC6E0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6E09" w:rsidRDefault="00AC6E09" w:rsidP="00FD1C0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C6E09" w:rsidRDefault="00AC6E09" w:rsidP="00FD1C0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Вериго</w:t>
            </w:r>
            <w:proofErr w:type="spellEnd"/>
            <w:r>
              <w:rPr>
                <w:sz w:val="26"/>
                <w:szCs w:val="26"/>
              </w:rPr>
              <w:t xml:space="preserve"> Инна Леонидовна, заместитель начальника  отдела по работе с кадрами главного управления организационно-кадровой работы, каб.110, 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тел.32 69 89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Качук</w:t>
            </w:r>
            <w:proofErr w:type="spellEnd"/>
            <w:r>
              <w:rPr>
                <w:sz w:val="26"/>
                <w:szCs w:val="26"/>
              </w:rPr>
              <w:t xml:space="preserve"> Анна Олеговна,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 отдела по работе с кадрами главного управления организационно-кадровой работы, каб.110, </w:t>
            </w:r>
          </w:p>
          <w:p w:rsidR="00AC6E09" w:rsidRDefault="00AC6E09" w:rsidP="00AC6E0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тел.33 31 81</w:t>
            </w:r>
          </w:p>
          <w:p w:rsidR="00AC6E09" w:rsidRDefault="00AC6E09" w:rsidP="00EA3584">
            <w:pPr>
              <w:pStyle w:val="table10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EA3584" w:rsidRPr="00EA3584" w:rsidRDefault="00EA3584" w:rsidP="00EA3584"/>
    <w:sectPr w:rsidR="00EA3584" w:rsidRPr="00EA3584" w:rsidSect="00EA358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4"/>
    <w:rsid w:val="00005842"/>
    <w:rsid w:val="001E2049"/>
    <w:rsid w:val="00AC6E09"/>
    <w:rsid w:val="00E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A3584"/>
    <w:pPr>
      <w:jc w:val="both"/>
    </w:pPr>
  </w:style>
  <w:style w:type="paragraph" w:customStyle="1" w:styleId="titleu">
    <w:name w:val="titleu"/>
    <w:basedOn w:val="a"/>
    <w:rsid w:val="00EA3584"/>
    <w:pPr>
      <w:spacing w:before="240" w:after="240"/>
    </w:pPr>
    <w:rPr>
      <w:b/>
      <w:bCs/>
    </w:rPr>
  </w:style>
  <w:style w:type="paragraph" w:customStyle="1" w:styleId="table10">
    <w:name w:val="table10"/>
    <w:basedOn w:val="a"/>
    <w:rsid w:val="00EA3584"/>
    <w:rPr>
      <w:sz w:val="20"/>
      <w:szCs w:val="20"/>
    </w:rPr>
  </w:style>
  <w:style w:type="character" w:customStyle="1" w:styleId="name">
    <w:name w:val="name"/>
    <w:rsid w:val="00EA35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EA358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EA3584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A3584"/>
    <w:pPr>
      <w:jc w:val="both"/>
    </w:pPr>
  </w:style>
  <w:style w:type="paragraph" w:customStyle="1" w:styleId="titleu">
    <w:name w:val="titleu"/>
    <w:basedOn w:val="a"/>
    <w:rsid w:val="00EA3584"/>
    <w:pPr>
      <w:spacing w:before="240" w:after="240"/>
    </w:pPr>
    <w:rPr>
      <w:b/>
      <w:bCs/>
    </w:rPr>
  </w:style>
  <w:style w:type="paragraph" w:customStyle="1" w:styleId="table10">
    <w:name w:val="table10"/>
    <w:basedOn w:val="a"/>
    <w:rsid w:val="00EA3584"/>
    <w:rPr>
      <w:sz w:val="20"/>
      <w:szCs w:val="20"/>
    </w:rPr>
  </w:style>
  <w:style w:type="character" w:customStyle="1" w:styleId="name">
    <w:name w:val="name"/>
    <w:rsid w:val="00EA35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EA358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EA358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E5A8-7CD6-4B85-A78E-4D38398D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Вериго</dc:creator>
  <cp:lastModifiedBy>Инна Вериго</cp:lastModifiedBy>
  <cp:revision>2</cp:revision>
  <dcterms:created xsi:type="dcterms:W3CDTF">2019-12-20T13:42:00Z</dcterms:created>
  <dcterms:modified xsi:type="dcterms:W3CDTF">2019-12-20T13:42:00Z</dcterms:modified>
</cp:coreProperties>
</file>