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F45E50" w:rsidTr="00055F17">
        <w:tc>
          <w:tcPr>
            <w:tcW w:w="5211" w:type="dxa"/>
          </w:tcPr>
          <w:p w:rsidR="00F45E50" w:rsidRPr="00037993" w:rsidRDefault="00F45E50" w:rsidP="00055F17">
            <w:pPr>
              <w:spacing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ПО</w:t>
            </w:r>
            <w:r w:rsidRPr="00037993">
              <w:rPr>
                <w:rFonts w:ascii="Times New Roman" w:hAnsi="Times New Roman"/>
                <w:sz w:val="30"/>
                <w:szCs w:val="30"/>
              </w:rPr>
              <w:t>ЛО</w:t>
            </w:r>
            <w:r>
              <w:rPr>
                <w:rFonts w:ascii="Times New Roman" w:hAnsi="Times New Roman"/>
                <w:sz w:val="30"/>
                <w:szCs w:val="30"/>
              </w:rPr>
              <w:t>ЖЕНИЕ</w:t>
            </w:r>
          </w:p>
          <w:p w:rsidR="00F45E50" w:rsidRDefault="00F45E50" w:rsidP="00055F17">
            <w:pPr>
              <w:spacing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о </w:t>
            </w:r>
            <w:r>
              <w:rPr>
                <w:rFonts w:ascii="Times New Roman" w:hAnsi="Times New Roman"/>
                <w:spacing w:val="-3"/>
                <w:sz w:val="30"/>
                <w:szCs w:val="30"/>
              </w:rPr>
              <w:t xml:space="preserve">проведении </w:t>
            </w:r>
            <w:r w:rsidRPr="00ED24BB">
              <w:rPr>
                <w:sz w:val="30"/>
                <w:szCs w:val="30"/>
              </w:rPr>
              <w:t xml:space="preserve"> </w:t>
            </w:r>
            <w:r w:rsidRPr="0075163A">
              <w:rPr>
                <w:rFonts w:ascii="Times New Roman" w:hAnsi="Times New Roman"/>
                <w:sz w:val="30"/>
                <w:szCs w:val="30"/>
                <w:lang w:val="en-US"/>
              </w:rPr>
              <w:t>VI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областно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го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конкурс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а 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>на лучшую краеведческую поисковую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>экспедицию учащихся и педагогов,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>посвященно</w:t>
            </w:r>
            <w:r>
              <w:rPr>
                <w:rFonts w:ascii="Times New Roman" w:hAnsi="Times New Roman"/>
                <w:sz w:val="30"/>
                <w:szCs w:val="30"/>
                <w:lang w:val="be-BY"/>
              </w:rPr>
              <w:t>го</w:t>
            </w: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75-летию </w:t>
            </w:r>
            <w:proofErr w:type="gramStart"/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>героической</w:t>
            </w:r>
            <w:proofErr w:type="gramEnd"/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 xml:space="preserve"> </w:t>
            </w:r>
          </w:p>
          <w:p w:rsidR="00F45E50" w:rsidRPr="00746A68" w:rsidRDefault="00F45E50" w:rsidP="00055F17">
            <w:pPr>
              <w:spacing w:line="280" w:lineRule="exact"/>
              <w:jc w:val="both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75163A">
              <w:rPr>
                <w:rFonts w:ascii="Times New Roman" w:hAnsi="Times New Roman"/>
                <w:sz w:val="30"/>
                <w:szCs w:val="30"/>
                <w:lang w:val="be-BY"/>
              </w:rPr>
              <w:t>обороны г.Могилева</w:t>
            </w:r>
          </w:p>
        </w:tc>
      </w:tr>
    </w:tbl>
    <w:p w:rsidR="00F45E50" w:rsidRDefault="00F45E50" w:rsidP="00F45E50">
      <w:pPr>
        <w:spacing w:after="0" w:line="280" w:lineRule="exact"/>
        <w:ind w:right="-284"/>
        <w:rPr>
          <w:rFonts w:ascii="Times New Roman" w:hAnsi="Times New Roman"/>
          <w:sz w:val="30"/>
          <w:szCs w:val="30"/>
        </w:rPr>
      </w:pPr>
    </w:p>
    <w:p w:rsidR="00F45E50" w:rsidRPr="00037993" w:rsidRDefault="00F45E50" w:rsidP="00F45E50">
      <w:pPr>
        <w:spacing w:after="0" w:line="280" w:lineRule="exact"/>
        <w:ind w:right="-284"/>
        <w:rPr>
          <w:rFonts w:ascii="Times New Roman" w:hAnsi="Times New Roman"/>
          <w:sz w:val="30"/>
          <w:szCs w:val="30"/>
        </w:rPr>
      </w:pPr>
    </w:p>
    <w:p w:rsidR="00F45E50" w:rsidRPr="002907BA" w:rsidRDefault="00F45E50" w:rsidP="00F45E50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val="be-BY"/>
        </w:rPr>
      </w:pPr>
      <w:proofErr w:type="gramStart"/>
      <w:r w:rsidRPr="002907BA">
        <w:rPr>
          <w:rFonts w:ascii="Times New Roman" w:hAnsi="Times New Roman"/>
          <w:sz w:val="30"/>
          <w:szCs w:val="30"/>
        </w:rPr>
        <w:t>Областной к</w:t>
      </w:r>
      <w:r w:rsidRPr="002907BA">
        <w:rPr>
          <w:rFonts w:ascii="Times New Roman" w:hAnsi="Times New Roman"/>
          <w:sz w:val="30"/>
          <w:szCs w:val="30"/>
          <w:lang w:val="be-BY"/>
        </w:rPr>
        <w:t>онкурс на лучшую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краеведческую поисковую экспедицию проводится государственным учреждением дополнительного образования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>Областной центр творчества</w:t>
      </w:r>
      <w:r w:rsidRPr="002907BA">
        <w:rPr>
          <w:rFonts w:ascii="Times New Roman" w:hAnsi="Times New Roman"/>
          <w:sz w:val="30"/>
          <w:szCs w:val="30"/>
        </w:rPr>
        <w:t>»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2907BA">
        <w:rPr>
          <w:rFonts w:ascii="Times New Roman" w:hAnsi="Times New Roman"/>
          <w:sz w:val="30"/>
          <w:szCs w:val="30"/>
        </w:rPr>
        <w:t xml:space="preserve">Могилевским областным отделением общественного объединения «Белорусский фонд мира», Могилевской областной организацией Белорусского общественного объединения ветеранов 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и общественным объединением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Могилевский областной историко-патриотический поисковый клуб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>Виккру</w:t>
      </w:r>
      <w:r w:rsidRPr="002907BA">
        <w:rPr>
          <w:rFonts w:ascii="Times New Roman" w:hAnsi="Times New Roman"/>
          <w:sz w:val="30"/>
          <w:szCs w:val="30"/>
        </w:rPr>
        <w:t>»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 в период с 1 марта по 30 апреля 2016 г. в целях активизации поискового движения, </w:t>
      </w:r>
      <w:r w:rsidRPr="002907BA">
        <w:rPr>
          <w:rFonts w:ascii="Times New Roman" w:hAnsi="Times New Roman"/>
          <w:sz w:val="30"/>
          <w:szCs w:val="30"/>
        </w:rPr>
        <w:t>привлечения учащихся к изучению боевого прошлого</w:t>
      </w:r>
      <w:proofErr w:type="gramEnd"/>
      <w:r w:rsidRPr="002907BA">
        <w:rPr>
          <w:rFonts w:ascii="Times New Roman" w:hAnsi="Times New Roman"/>
          <w:sz w:val="30"/>
          <w:szCs w:val="30"/>
        </w:rPr>
        <w:t xml:space="preserve"> своего региона, малой родины в годы Великой Отечественной войны (1941-1945 гг.).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 </w:t>
      </w:r>
    </w:p>
    <w:p w:rsidR="00F45E50" w:rsidRDefault="00F45E50" w:rsidP="00F45E5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be-BY"/>
        </w:rPr>
      </w:pPr>
    </w:p>
    <w:p w:rsidR="00F45E50" w:rsidRPr="002907BA" w:rsidRDefault="00F45E50" w:rsidP="00F45E5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>УЧАСТНИКИ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В конкурсе принимают участие поисковые отряды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2907BA">
        <w:rPr>
          <w:rFonts w:ascii="Times New Roman" w:hAnsi="Times New Roman"/>
          <w:sz w:val="30"/>
          <w:szCs w:val="30"/>
          <w:lang w:val="be-BY"/>
        </w:rPr>
        <w:t>(группы) учреждений образования области, советы краеведческих музеев и музеев боевой славы учреждений образования,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2907BA">
        <w:rPr>
          <w:rFonts w:ascii="Times New Roman" w:hAnsi="Times New Roman"/>
          <w:sz w:val="30"/>
          <w:szCs w:val="30"/>
          <w:lang w:val="be-BY"/>
        </w:rPr>
        <w:t>учащиеся</w:t>
      </w:r>
      <w:r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2907BA">
        <w:rPr>
          <w:rFonts w:ascii="Times New Roman" w:hAnsi="Times New Roman"/>
          <w:sz w:val="30"/>
          <w:szCs w:val="30"/>
          <w:lang w:val="be-BY"/>
        </w:rPr>
        <w:t>учреждений</w:t>
      </w:r>
      <w:r>
        <w:rPr>
          <w:rFonts w:ascii="Times New Roman" w:hAnsi="Times New Roman"/>
          <w:sz w:val="30"/>
          <w:szCs w:val="30"/>
          <w:lang w:val="be-BY"/>
        </w:rPr>
        <w:t xml:space="preserve"> общего среднего, </w:t>
      </w:r>
      <w:r w:rsidRPr="002907BA">
        <w:rPr>
          <w:rFonts w:ascii="Times New Roman" w:hAnsi="Times New Roman"/>
          <w:sz w:val="30"/>
          <w:szCs w:val="30"/>
          <w:lang w:val="be-BY"/>
        </w:rPr>
        <w:t>профессионально-технического образования</w:t>
      </w:r>
      <w:r>
        <w:rPr>
          <w:rFonts w:ascii="Times New Roman" w:hAnsi="Times New Roman"/>
          <w:sz w:val="30"/>
          <w:szCs w:val="30"/>
          <w:lang w:val="be-BY"/>
        </w:rPr>
        <w:t xml:space="preserve">, </w:t>
      </w:r>
      <w:r w:rsidRPr="002907BA">
        <w:rPr>
          <w:rFonts w:ascii="Times New Roman" w:hAnsi="Times New Roman"/>
          <w:sz w:val="30"/>
          <w:szCs w:val="30"/>
          <w:lang w:val="be-BY"/>
        </w:rPr>
        <w:t>среднего специального</w:t>
      </w:r>
      <w:r>
        <w:rPr>
          <w:rFonts w:ascii="Times New Roman" w:hAnsi="Times New Roman"/>
          <w:sz w:val="30"/>
          <w:szCs w:val="30"/>
          <w:lang w:val="be-BY"/>
        </w:rPr>
        <w:t xml:space="preserve"> и высшего образования. 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 </w:t>
      </w:r>
    </w:p>
    <w:p w:rsidR="00F45E50" w:rsidRDefault="00F45E50" w:rsidP="00F45E5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be-BY"/>
        </w:rPr>
      </w:pPr>
    </w:p>
    <w:p w:rsidR="00F45E50" w:rsidRPr="002907BA" w:rsidRDefault="00F45E50" w:rsidP="00F45E5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>УСЛОВИЯ КОНКУРСА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 xml:space="preserve">К участию в конкурсе принимаются отчеты о поисковых экспедициях, проведенных в период с 2014 по 2016 годы. </w:t>
      </w:r>
      <w:r w:rsidRPr="002907BA">
        <w:rPr>
          <w:rFonts w:ascii="Times New Roman" w:hAnsi="Times New Roman"/>
          <w:sz w:val="30"/>
          <w:szCs w:val="30"/>
        </w:rPr>
        <w:t>В ходе поисковой деятельности участники конкурса: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</w:rPr>
        <w:tab/>
        <w:t>изучают документы, материалы государственных, личных архивов, научную, историческую, художественную литературу; аудио- и видеоматериалы и другие источники, отражающие героическое прошлое нашей Родины в годы Великой Отечественной войны;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</w:rPr>
        <w:tab/>
        <w:t>встречаются с очевидцами и участниками событий, записывают их воспоминания;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</w:rPr>
        <w:tab/>
        <w:t>участвуют в благоустройстве мест воинской славы;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</w:rPr>
        <w:tab/>
        <w:t>пополняют экспозиции музеев учреждений образования.</w:t>
      </w:r>
    </w:p>
    <w:p w:rsidR="00F45E50" w:rsidRPr="002907BA" w:rsidRDefault="00F45E50" w:rsidP="00F45E5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2907BA">
        <w:rPr>
          <w:rFonts w:ascii="Times New Roman" w:hAnsi="Times New Roman"/>
          <w:sz w:val="30"/>
          <w:szCs w:val="30"/>
        </w:rPr>
        <w:tab/>
        <w:t>Участники конкурса представляют отчеты в произвольной форме, а также аудио-, виде</w:t>
      </w:r>
      <w:proofErr w:type="gramStart"/>
      <w:r w:rsidRPr="002907BA">
        <w:rPr>
          <w:rFonts w:ascii="Times New Roman" w:hAnsi="Times New Roman"/>
          <w:sz w:val="30"/>
          <w:szCs w:val="30"/>
        </w:rPr>
        <w:t>о-</w:t>
      </w:r>
      <w:proofErr w:type="gramEnd"/>
      <w:r w:rsidRPr="002907BA">
        <w:rPr>
          <w:rFonts w:ascii="Times New Roman" w:hAnsi="Times New Roman"/>
          <w:sz w:val="30"/>
          <w:szCs w:val="30"/>
        </w:rPr>
        <w:t xml:space="preserve"> и другие материалы, подтверждающие проделанную работу.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В отчетах необходимо отразить следующие сведения: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lastRenderedPageBreak/>
        <w:tab/>
        <w:t>название, сроки проведения, цели, задачи и маршрут экспедиции;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список участников экспедиции, Ф.И.О. руководителя, название учреждения образования;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краткое описание боевых действий (1941-1944 гг.) в районе проведения экспедиции на основе изучения материалов в архивах, фондах музеев и библиотек, переписки с участниками и свидетелями военных событий;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сведения об установленных именах и судьбах погибших защитников Могилевщины неизвестных ранее;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информацию о выявленных неучтенных воинских захоронениях;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описание общественно-полезной работы (оказания помощи ветеранам Великой Отечественной (1941-1945 гг.) войны и труда, благоустройства братских воинских захоронений (с приложением фото, видео- и других материалов));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дневник экспедиции, отражающий события поиска, а также фиксирующий находки в привязке к местности.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>Отчет может содержать картографические материалы, записи воспоминаний участников и очевидцев событий.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 xml:space="preserve">На рассмотрение жюри конкурса материалы предоставляются до </w:t>
      </w:r>
      <w:r>
        <w:rPr>
          <w:rFonts w:ascii="Times New Roman" w:hAnsi="Times New Roman"/>
          <w:sz w:val="30"/>
          <w:szCs w:val="30"/>
          <w:lang w:val="be-BY"/>
        </w:rPr>
        <w:t xml:space="preserve">      </w:t>
      </w:r>
      <w:r w:rsidRPr="002907BA">
        <w:rPr>
          <w:rFonts w:ascii="Times New Roman" w:hAnsi="Times New Roman"/>
          <w:sz w:val="30"/>
          <w:szCs w:val="30"/>
          <w:lang w:val="be-BY"/>
        </w:rPr>
        <w:t>25 апреля 2016 г</w:t>
      </w:r>
      <w:r>
        <w:rPr>
          <w:rFonts w:ascii="Times New Roman" w:hAnsi="Times New Roman"/>
          <w:sz w:val="30"/>
          <w:szCs w:val="30"/>
          <w:lang w:val="be-BY"/>
        </w:rPr>
        <w:t xml:space="preserve">. 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по адресу: 212022, г. Могилев, пр.Мира, 17 А, отдел краеведения и поисковой работы ГУДО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>Областной центр творчества</w:t>
      </w:r>
      <w:r w:rsidRPr="002907BA">
        <w:rPr>
          <w:rFonts w:ascii="Times New Roman" w:hAnsi="Times New Roman"/>
          <w:sz w:val="30"/>
          <w:szCs w:val="30"/>
        </w:rPr>
        <w:t>»</w:t>
      </w:r>
      <w:r w:rsidRPr="002907BA">
        <w:rPr>
          <w:rFonts w:ascii="Times New Roman" w:hAnsi="Times New Roman"/>
          <w:sz w:val="30"/>
          <w:szCs w:val="30"/>
          <w:lang w:val="be-BY"/>
        </w:rPr>
        <w:t>. Контактные телефоны</w:t>
      </w:r>
      <w:r w:rsidRPr="003D3E70">
        <w:rPr>
          <w:rFonts w:ascii="Times New Roman" w:hAnsi="Times New Roman"/>
          <w:sz w:val="30"/>
          <w:szCs w:val="30"/>
          <w:lang w:val="be-BY"/>
        </w:rPr>
        <w:t>: 8 0222 20 62 17, 22 16 20.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F45E50" w:rsidRPr="002907BA" w:rsidRDefault="00F45E50" w:rsidP="00F45E5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>НАГРАЖДЕНИЕ</w:t>
      </w:r>
    </w:p>
    <w:p w:rsidR="00F45E50" w:rsidRPr="002907BA" w:rsidRDefault="00F45E50" w:rsidP="00F45E5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  <w:r w:rsidRPr="002907BA">
        <w:rPr>
          <w:rFonts w:ascii="Times New Roman" w:hAnsi="Times New Roman"/>
          <w:sz w:val="30"/>
          <w:szCs w:val="30"/>
          <w:lang w:val="be-BY"/>
        </w:rPr>
        <w:tab/>
        <w:t xml:space="preserve">Победители конкурса (авторы 3 лучших отчетов) награждаются дипломами управления образования Могилевского областного исполнительного комитета, грамотами и ценными призами </w:t>
      </w:r>
      <w:r w:rsidRPr="002907BA">
        <w:rPr>
          <w:rFonts w:ascii="Times New Roman" w:hAnsi="Times New Roman"/>
          <w:sz w:val="30"/>
          <w:szCs w:val="30"/>
        </w:rPr>
        <w:t>Могилевского областного отделения общественного объединения «Белорусский фонд мира»,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 руководители работ, занявших 4-6 место в конкурсе, – грамотами, благодарственными письмами и памятными призами Могилевской областной организации Белорусского общественного объединения ветеранов и ОО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Могилевский областной историко-партиотический поисковый клуб </w:t>
      </w:r>
      <w:r w:rsidRPr="002907BA">
        <w:rPr>
          <w:rFonts w:ascii="Times New Roman" w:hAnsi="Times New Roman"/>
          <w:sz w:val="30"/>
          <w:szCs w:val="30"/>
        </w:rPr>
        <w:t>«</w:t>
      </w:r>
      <w:r w:rsidRPr="002907BA">
        <w:rPr>
          <w:rFonts w:ascii="Times New Roman" w:hAnsi="Times New Roman"/>
          <w:sz w:val="30"/>
          <w:szCs w:val="30"/>
          <w:lang w:val="be-BY"/>
        </w:rPr>
        <w:t>Виккру</w:t>
      </w:r>
      <w:r w:rsidRPr="002907BA">
        <w:rPr>
          <w:rFonts w:ascii="Times New Roman" w:hAnsi="Times New Roman"/>
          <w:sz w:val="30"/>
          <w:szCs w:val="30"/>
        </w:rPr>
        <w:t>»</w:t>
      </w:r>
      <w:r w:rsidRPr="002907BA">
        <w:rPr>
          <w:rFonts w:ascii="Times New Roman" w:hAnsi="Times New Roman"/>
          <w:sz w:val="30"/>
          <w:szCs w:val="30"/>
          <w:lang w:val="be-BY"/>
        </w:rPr>
        <w:t xml:space="preserve">. </w:t>
      </w:r>
    </w:p>
    <w:p w:rsidR="00AC1FBE" w:rsidRPr="00F45E50" w:rsidRDefault="00AC1FBE">
      <w:pPr>
        <w:rPr>
          <w:lang w:val="be-BY"/>
        </w:rPr>
      </w:pPr>
    </w:p>
    <w:sectPr w:rsidR="00AC1FBE" w:rsidRPr="00F45E50" w:rsidSect="00AC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F45E50"/>
    <w:rsid w:val="00AC1FBE"/>
    <w:rsid w:val="00F4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Lastochkina_MM</dc:creator>
  <cp:lastModifiedBy>Lastochkina_MM</cp:lastModifiedBy>
  <cp:revision>1</cp:revision>
  <dcterms:created xsi:type="dcterms:W3CDTF">2016-04-12T08:17:00Z</dcterms:created>
  <dcterms:modified xsi:type="dcterms:W3CDTF">2016-04-12T08:18:00Z</dcterms:modified>
</cp:coreProperties>
</file>