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54" w:rsidRDefault="00E53A54" w:rsidP="000A3D72">
      <w:pPr>
        <w:pStyle w:val="a3"/>
        <w:spacing w:before="0" w:beforeAutospacing="0" w:after="0" w:afterAutospacing="0"/>
        <w:ind w:left="-567" w:firstLine="28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И ОБЯЗАННОСТИ УЧАСТНИКОВ</w:t>
      </w:r>
    </w:p>
    <w:p w:rsidR="00E53A54" w:rsidRDefault="000A3D72" w:rsidP="000A3D72">
      <w:pPr>
        <w:pStyle w:val="a3"/>
        <w:spacing w:before="0" w:beforeAutospacing="0" w:after="0" w:afterAutospacing="0"/>
        <w:ind w:left="-567" w:firstLine="28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ВЕЛОПРОБЕГА</w:t>
      </w:r>
    </w:p>
    <w:p w:rsidR="00E53A54" w:rsidRDefault="000A3D72" w:rsidP="000A3D72">
      <w:pPr>
        <w:pStyle w:val="a3"/>
        <w:spacing w:before="0" w:beforeAutospacing="0" w:after="0" w:afterAutospacing="0"/>
        <w:ind w:left="-567" w:firstLine="28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«ВЕЛОСИПЕДНАЯ ВЕСНА МОГИЛЁВ </w:t>
      </w:r>
      <w:r w:rsidR="005C6B5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201</w:t>
      </w:r>
      <w:r w:rsidR="005C6B50">
        <w:rPr>
          <w:color w:val="000000"/>
          <w:sz w:val="27"/>
          <w:szCs w:val="27"/>
          <w:lang w:val="en-US"/>
        </w:rPr>
        <w:t>9 ПОБЕДНАЯ</w:t>
      </w:r>
      <w:r w:rsidR="00E53A54">
        <w:rPr>
          <w:color w:val="000000"/>
          <w:sz w:val="27"/>
          <w:szCs w:val="27"/>
        </w:rPr>
        <w:t>»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Правила движения в группе, колонне велосипедистов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Обязанности граждан во время участия в массовых мероприятиях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Правила поведения и безопасности во время спортивных мероприятий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Правила пожарной безопасности в лесу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ДВИЖЕНИЯ В ГРУППЕ, КОЛОННЕ ВЕЛОСИПЕДИСТОВ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Соблюдай дистанцию! Особенно до </w:t>
      </w:r>
      <w:proofErr w:type="gramStart"/>
      <w:r>
        <w:rPr>
          <w:color w:val="000000"/>
          <w:sz w:val="27"/>
          <w:szCs w:val="27"/>
        </w:rPr>
        <w:t>едущего</w:t>
      </w:r>
      <w:proofErr w:type="gramEnd"/>
      <w:r>
        <w:rPr>
          <w:color w:val="000000"/>
          <w:sz w:val="27"/>
          <w:szCs w:val="27"/>
        </w:rPr>
        <w:t xml:space="preserve"> перед тобой. Всегда следи за обстановкой впереди себя.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Двигайся прямолинейно! Не виляй в стороны и не перемещайся внутри колонны. Если хочешь ехать рядом с другом (подругой, мамой и т.д.) становись рядом с ним еще на старте.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Двигайся там, где все! Если акция проходит по проезжей части – не выскакивай на тротуар, если колонна движется по тротуару – тебе нечего делать на проезжей части.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Не разговаривай по телефону! Это отвлекает твое внимание, а резкое торможение одной рукой приводит к падению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Не кури! Хватает и без тебя выхлопов.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Включи свет! При движении в темное время суток велосипедист должен быть обозначен белым фонарем спереди и красным сзади.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Тормози и поворачивай плавно! Предупреждая остальных специальными жестами: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для указания поворота отведи руку, соответствующую направлению поворота, горизонтально в сторону;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перед тем как снизить скорость, подними руку вертикально вверх;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если видишь перед собой на дороге препятствие (открытый люк, выбоина), объезжая, обязательно укажи на него рукой;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жесты можно дублировать голосом, громко произнося «Стоп!», «Внимание!», «Осторожно!» и т.д.;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всегда следи за жестами окружающих, особенно тех, кто движется впереди.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Прыжки, езда на заднем колесе, </w:t>
      </w:r>
      <w:proofErr w:type="spellStart"/>
      <w:r>
        <w:rPr>
          <w:color w:val="000000"/>
          <w:sz w:val="27"/>
          <w:szCs w:val="27"/>
        </w:rPr>
        <w:t>дрифт</w:t>
      </w:r>
      <w:proofErr w:type="spellEnd"/>
      <w:r>
        <w:rPr>
          <w:color w:val="000000"/>
          <w:sz w:val="27"/>
          <w:szCs w:val="27"/>
        </w:rPr>
        <w:t xml:space="preserve"> и прочие выкрутасы здесь не уместны и не безопасны для окружающих тебя людей.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Никакого алкоголя!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время акций не следует принимать алкоголь. После – это уже личное дело каждого.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Нарушая эти правила, ты ставишь под угрозу свою безопасность и безопасность окружающих.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УЧАСТИЯ В МАССОВЫХ МЕРОПРИЯТИЯХ ГРАЖДАНЕ ОБЯЗАНЫ: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-соблюдать и поддерживать общественный порядок;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-не допускать действий, способных привести к возникновению экстремальных ситуаций и создающих опасность для окружающих;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-бережно относиться к сооружениям и оборудованию объекта проведения массового мероприятия;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-вести себя уважительно по отношению к другим гражданам, обслуживающему персоналу, обеспечивающему проведение массового мероприятия, должностным </w:t>
      </w:r>
      <w:r>
        <w:rPr>
          <w:color w:val="000000"/>
          <w:sz w:val="27"/>
          <w:szCs w:val="27"/>
        </w:rPr>
        <w:lastRenderedPageBreak/>
        <w:t>лицам, ответственным за поддержание общественного порядка и безопасности при проведении массовых мероприятий;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-не оставлять без присмотра несовершеннолетних детей;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-парковать автотранспо</w:t>
      </w:r>
      <w:proofErr w:type="gramStart"/>
      <w:r>
        <w:rPr>
          <w:color w:val="000000"/>
          <w:sz w:val="27"/>
          <w:szCs w:val="27"/>
        </w:rPr>
        <w:t>рт в сп</w:t>
      </w:r>
      <w:proofErr w:type="gramEnd"/>
      <w:r>
        <w:rPr>
          <w:color w:val="000000"/>
          <w:sz w:val="27"/>
          <w:szCs w:val="27"/>
        </w:rPr>
        <w:t>ециально отведенных местах.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Участникам массового мероприятия запрещается: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-допускать выкрики или иные действия, оскорбляющих честь и достоинство других людей;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распивать спиртные напитки или появляться в пьяном виде в общественных местах;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совершать действия, оскорбляющие других граждан, нарушающие общественный порядок и угрожающие общественной безопасности;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повреждать оборудование, элементы оформления сооружений и зелёные насаждения;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вражды;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Зрители и участники массовых мероприятий, не соблюдающие правила поведения могут быть привлечены к ответственности в соответствии с действующим законодательством Республики Беларусь.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ПОВЕДЕНИЯ И БЕЗОПАСНОСТИ ВО ВРЕМЯ СПОРТИВНЫХ МЕРОПРИЯТИЙ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"Преимущество движения"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Гонщики, передвигающиеся верхом на велосипеде, имеют преимущество над спешившимися гонщиками. Гонщики, толкающие или несущие свои велосипеды, </w:t>
      </w:r>
      <w:r>
        <w:rPr>
          <w:color w:val="000000"/>
          <w:sz w:val="27"/>
          <w:szCs w:val="27"/>
        </w:rPr>
        <w:lastRenderedPageBreak/>
        <w:t>должны передвигаться по наименее проезжаемой части трассы в тот момент, когда их обгоняют. Гонщики, толкающие или несущие свои велосипеды, могут обгонять едущих велосипедистов, если они не создают помехи движению.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«Круговые»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Гонщики, обгоняемые на круг должны уступать дорогу лидерам. Обгоняющие должны громко оповещать о намерении обгона, крикнув «обхожу справа» или «обхожу слева». Безопасное проведение обгона является обязанностью обгоняющего.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Позиционная борьба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два гонщика борются за место на трассе, лидирующий не обязан уступать позицию обгоняющему (за исключением «круговых»). Тем не менее, запрещены резкая смена траектории движения обгоняемого и любые касания (телом или частями велосипеда), с целью помешать движению. Обгоняющий, в свою очередь, должен обеспечить безопасность своего маневра.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Спортивное поведение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Опасная езда, 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гонки.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Вода и питание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Вода и питание могут предоставляться гонщикам кем угодно и в любом месте трассы. Тем не менее, гонщики не должны создавать помех другим участникам, принимая воду и питание. Разбрасывание упаковок, оберток и тары на трассе не поощряется</w:t>
      </w:r>
      <w:proofErr w:type="gramStart"/>
      <w:r>
        <w:rPr>
          <w:color w:val="000000"/>
          <w:sz w:val="27"/>
          <w:szCs w:val="27"/>
        </w:rPr>
        <w:t>."</w:t>
      </w:r>
      <w:proofErr w:type="gramEnd"/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"Срезка"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"Срезание" маршрута, путем выхода за пределы трассы строжайше запрещено и штрафуется добавлением к результату штрафного времени (10 минут и больше) или ДИСКВАЛИФИКАЦИЕЙ, в зависимости от тяжести проступка. Выход за пределы трассы разрешен в исключительных случаях - если возникает препятствие, которое невозможно объехать в пределах трассы (завал, разрушение покрытия трассы и </w:t>
      </w:r>
      <w:proofErr w:type="spellStart"/>
      <w:r>
        <w:rPr>
          <w:color w:val="000000"/>
          <w:sz w:val="27"/>
          <w:szCs w:val="27"/>
        </w:rPr>
        <w:t>тп</w:t>
      </w:r>
      <w:proofErr w:type="spellEnd"/>
      <w:r>
        <w:rPr>
          <w:color w:val="000000"/>
          <w:sz w:val="27"/>
          <w:szCs w:val="27"/>
        </w:rPr>
        <w:t>), при этом объезд не должен сокращать дистанцию и не давать никаких преимуществ перед другими гонщиками. После маневра гонщик незамедлительно должен вернуться на трассу.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Лидирование (следование «на колесе»)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Лидирование разрешено, но только в том случае, если гонщик следует за другим зарегистрированным гонщиком. Лидирование за транспортом или незарегистрированными гонщиками (велосипедистами) запрещено.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ПОЖАРНОЙ БЕЗОПАСНОСТИ В ЛЕСУ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разводите костер в лесу, если в этом нет острой необходимости.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Помните: ни при каких обстоятельствах нельзя разводить костры под пологом леса, особенно хвойного молодняка, на торфяных почвах, а также в пожароопасную погоду. Тушение костра должно быть проведено очень тщательно.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Помните! Место для разведения костра определяются и обозначаются только работниками лесной охраны. Разведение костра в необозначенном месте является серьёзнейшим нарушением правил пожарной безопасности в лесах Республики Беларусь и наказывается, даже если нарушение не вызвало лесного пожара.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На месте предполагаемого костра или места отдыха необходимо снять дёрн, отгрести сухие листья, ветви, хвою и усохшую траву от кострища на расстояние 2-3 м. Нельзя разводить костёр ближе, чем 4 — 6 м от деревьев, возле пней или корней. Над костром не должны нависать ветви деревьев. Не располагайте костер в хвойных молодняках, на участках с сухим камышом, мхом, травой и на старых вырубках. Ни в коем случае нельзя устраивать костры на торфяниках. Помните, что тлеющий торф очень трудно затушить, даже заливая водой. Незамеченное тление может легко превратиться в губительный почвенный пожар. Торф может медленно, но устойчиво тлеть не только на поверхности, но и в глубине, поэтому пожар может возникнуть даже через 3-4 дня после ухода. Не делайте места отдыха на каменных россыпях. Огонь костра может зажечь лесной </w:t>
      </w:r>
      <w:proofErr w:type="spellStart"/>
      <w:proofErr w:type="gramStart"/>
      <w:r>
        <w:rPr>
          <w:color w:val="000000"/>
          <w:sz w:val="27"/>
          <w:szCs w:val="27"/>
        </w:rPr>
        <w:t>опад</w:t>
      </w:r>
      <w:proofErr w:type="spellEnd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перегной, лежащий между камнями, и распространиться по глубоким и извилистым ходам между камнями.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Помните! Даже на специально отведённой площадке нельзя разводить чрезмерно больших костров. Костёр «до небес» искрит и стреляет, варить на нём крайне неудобно, сушить одежду опасно. Сноп искр при ветерке достигает стоящих рядом деревьев, костёр стреляет головешками на большое расстояние, большое пламя может легко выйти из-под контроля.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Рекомендуется окапывать место костра канавкой или обкладывать камнями, чтобы огонь не «побежал» по лесной подстилке. Не оставляйте костёр без присмотра. При уходе с места отдыха рекомендуется место костра после заливания водой забросать влажным грунтом и притоптать. Даже если вы утром костёр не разводили, с вечера могли остаться слабо тлеющие угли, и достаточно ветра, чтобы снова появились опасные язычки пламени.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надежно затушить костер, необходимо: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Покидая привал, тщательно залейте костер водой. Затем разворошите его, залейте еще раз, пока он не перестанет парить.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Надо хорошо перемешать костер лопатой (если у вас нет лопаты, можно использовать топор, заостренную сырую палку, и т.п.). Не забудьте сдвинуть все камни, крупные головешки, обгоревшие остатки бревен — под ними могут быть угли — и залить их дополнительно водой. Особо позаботьтесь о том, чтобы залить водой периферийную часть кострища.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Ощупайте угли и пепел — они должны быть холодными.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Случайно разбитую стеклянную посуду, банки из-под консервов следует закапывать в специально вырытую яму. После ухода место должно быть чистым.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обнаружили начинающийся пожар —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пожар достаточно сильный, и вы не можете потушить его своими силами — постарайтесь как можно быстрее оповестить о нем тех, кто должен этим заниматься. Позвоните в пожарную охрану (телефон 101) и сообщите о найденном очаге возгорания и как туда доехать. Если пожар в лесу или на торфянике, позвоните также в лесничество (адрес и телефон лесничества желательно узнать до начала пожароопасного периода — его, например, можно найти в районном телефонном справочнике или спросить в ближайшем отделении связи).</w:t>
      </w:r>
    </w:p>
    <w:p w:rsidR="00E53A54" w:rsidRDefault="00E53A54" w:rsidP="00E53A54">
      <w:pPr>
        <w:pStyle w:val="a3"/>
        <w:spacing w:before="0" w:beforeAutospacing="0" w:after="0" w:afterAutospacing="0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Если Вы оказались вблизи пожара в лесу или торфянике, то выходите на дорогу, просеку или к берегу реки; выходите из зоны быстро, перпендикулярно направлению движения огня; выйдя на открытое пространство, дышите воздухом возле земли — там он менее задымлен, рот и нос при этом прикройте ватно-марлевой повязкой или мокрой тряпкой, платком. Если нет открытых участков, выходите по участку лиственного леса. В отличие от </w:t>
      </w:r>
      <w:proofErr w:type="gramStart"/>
      <w:r>
        <w:rPr>
          <w:color w:val="000000"/>
          <w:sz w:val="27"/>
          <w:szCs w:val="27"/>
        </w:rPr>
        <w:t>хвойного</w:t>
      </w:r>
      <w:proofErr w:type="gramEnd"/>
      <w:r>
        <w:rPr>
          <w:color w:val="000000"/>
          <w:sz w:val="27"/>
          <w:szCs w:val="27"/>
        </w:rPr>
        <w:t xml:space="preserve"> он воз</w:t>
      </w:r>
      <w:r w:rsidR="00AA6392">
        <w:rPr>
          <w:color w:val="000000"/>
          <w:sz w:val="27"/>
          <w:szCs w:val="27"/>
        </w:rPr>
        <w:t>горается не сразу и горит слабо. Е</w:t>
      </w:r>
      <w:bookmarkStart w:id="0" w:name="_GoBack"/>
      <w:bookmarkEnd w:id="0"/>
      <w:r>
        <w:rPr>
          <w:color w:val="000000"/>
          <w:sz w:val="27"/>
          <w:szCs w:val="27"/>
        </w:rPr>
        <w:t>сли невозможно уйти от пожара, войдите в воду или накройтесь мокрой одеждой; когда будете в безопасности, сообщите о пожаре по телефону 101.</w:t>
      </w:r>
    </w:p>
    <w:p w:rsidR="00B915CF" w:rsidRPr="00E53A54" w:rsidRDefault="00B915CF" w:rsidP="00E53A54">
      <w:pPr>
        <w:spacing w:after="0" w:line="240" w:lineRule="auto"/>
        <w:ind w:left="-567" w:firstLine="283"/>
      </w:pPr>
    </w:p>
    <w:sectPr w:rsidR="00B915CF" w:rsidRPr="00E53A54" w:rsidSect="00E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54"/>
    <w:rsid w:val="000A3D72"/>
    <w:rsid w:val="004F3734"/>
    <w:rsid w:val="005C6B50"/>
    <w:rsid w:val="00AA6392"/>
    <w:rsid w:val="00B915CF"/>
    <w:rsid w:val="00E53A54"/>
    <w:rsid w:val="00EC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Женик</cp:lastModifiedBy>
  <cp:revision>2</cp:revision>
  <dcterms:created xsi:type="dcterms:W3CDTF">2019-04-16T17:36:00Z</dcterms:created>
  <dcterms:modified xsi:type="dcterms:W3CDTF">2019-04-16T17:36:00Z</dcterms:modified>
</cp:coreProperties>
</file>