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5" w:type="dxa"/>
        <w:tblLayout w:type="fixed"/>
        <w:tblLook w:val="0000" w:firstRow="0" w:lastRow="0" w:firstColumn="0" w:lastColumn="0" w:noHBand="0" w:noVBand="0"/>
      </w:tblPr>
      <w:tblGrid>
        <w:gridCol w:w="4361"/>
        <w:gridCol w:w="1440"/>
        <w:gridCol w:w="4154"/>
      </w:tblGrid>
      <w:tr w:rsidR="00B015A3" w:rsidRPr="00B015A3" w:rsidTr="00062770">
        <w:trPr>
          <w:trHeight w:hRule="exact" w:val="893"/>
        </w:trPr>
        <w:tc>
          <w:tcPr>
            <w:tcW w:w="4361" w:type="dxa"/>
          </w:tcPr>
          <w:p w:rsidR="00B015A3" w:rsidRPr="00B015A3" w:rsidRDefault="00B015A3" w:rsidP="00B0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u w:val="single"/>
                <w:lang w:eastAsia="ru-RU"/>
              </w:rPr>
            </w:pPr>
          </w:p>
        </w:tc>
        <w:tc>
          <w:tcPr>
            <w:tcW w:w="1440" w:type="dxa"/>
          </w:tcPr>
          <w:p w:rsidR="00B015A3" w:rsidRPr="00B015A3" w:rsidRDefault="00B015A3" w:rsidP="00B0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393C26DF" wp14:editId="53ABFD58">
                  <wp:simplePos x="0" y="0"/>
                  <wp:positionH relativeFrom="column">
                    <wp:posOffset>41910</wp:posOffset>
                  </wp:positionH>
                  <wp:positionV relativeFrom="page">
                    <wp:posOffset>114935</wp:posOffset>
                  </wp:positionV>
                  <wp:extent cx="685800" cy="568960"/>
                  <wp:effectExtent l="0" t="0" r="0" b="2540"/>
                  <wp:wrapNone/>
                  <wp:docPr id="1" name="Рисунок 1" descr="scan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anned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4" w:type="dxa"/>
          </w:tcPr>
          <w:p w:rsidR="00B015A3" w:rsidRPr="00B015A3" w:rsidRDefault="00B015A3" w:rsidP="00B015A3">
            <w:pPr>
              <w:spacing w:before="96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015A3" w:rsidRPr="00B015A3" w:rsidTr="00062770">
        <w:trPr>
          <w:trHeight w:hRule="exact" w:val="1067"/>
        </w:trPr>
        <w:tc>
          <w:tcPr>
            <w:tcW w:w="4361" w:type="dxa"/>
            <w:vAlign w:val="center"/>
          </w:tcPr>
          <w:p w:rsidR="00B015A3" w:rsidRPr="00062770" w:rsidRDefault="00B015A3" w:rsidP="00B0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B015A3" w:rsidRPr="00062770" w:rsidRDefault="00B015A3" w:rsidP="00B0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МАГ</w:t>
            </w:r>
            <w:proofErr w:type="gramStart"/>
            <w:r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I</w:t>
            </w:r>
            <w:proofErr w:type="gramEnd"/>
            <w:r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ЛЁУСК</w:t>
            </w:r>
            <w:r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I</w:t>
            </w:r>
            <w:r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АБЛАСНЫ</w:t>
            </w:r>
          </w:p>
          <w:p w:rsidR="00B015A3" w:rsidRPr="00062770" w:rsidRDefault="00B015A3" w:rsidP="00B0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САВЕТ ДЭПУТАТАЎ</w:t>
            </w:r>
          </w:p>
          <w:p w:rsidR="00B015A3" w:rsidRPr="00062770" w:rsidRDefault="00B015A3" w:rsidP="0006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ДВАЦЦАТЬ </w:t>
            </w:r>
            <w:r w:rsidR="00062770"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ВОСЬМАГА </w:t>
            </w:r>
            <w:r w:rsid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СКЛ</w:t>
            </w:r>
            <w:proofErr w:type="gramStart"/>
            <w:r w:rsid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I</w:t>
            </w:r>
            <w:proofErr w:type="gramEnd"/>
            <w:r w:rsid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КАННЯ</w:t>
            </w:r>
            <w:r w:rsidR="00062770"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CR</w:t>
            </w:r>
            <w:r w:rsidR="00062770"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СКЛ</w:t>
            </w:r>
            <w:r w:rsidR="00062770"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IRFYYZ</w:t>
            </w:r>
            <w:r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СКЛ</w:t>
            </w:r>
            <w:r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I</w:t>
            </w:r>
            <w:r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КАННЯ</w:t>
            </w:r>
          </w:p>
        </w:tc>
        <w:tc>
          <w:tcPr>
            <w:tcW w:w="1440" w:type="dxa"/>
            <w:vAlign w:val="center"/>
          </w:tcPr>
          <w:p w:rsidR="00B015A3" w:rsidRPr="00062770" w:rsidRDefault="00B015A3" w:rsidP="00B0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4"/>
                <w:lang w:eastAsia="ru-RU"/>
              </w:rPr>
            </w:pPr>
          </w:p>
        </w:tc>
        <w:tc>
          <w:tcPr>
            <w:tcW w:w="4154" w:type="dxa"/>
            <w:vAlign w:val="center"/>
          </w:tcPr>
          <w:p w:rsidR="00B015A3" w:rsidRPr="00062770" w:rsidRDefault="00B015A3" w:rsidP="00B0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B015A3" w:rsidRPr="00062770" w:rsidRDefault="00B015A3" w:rsidP="00B0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МОГИЛЁВСКИЙ ОБЛАСТНОЙ</w:t>
            </w:r>
          </w:p>
          <w:p w:rsidR="00B015A3" w:rsidRPr="00062770" w:rsidRDefault="00B015A3" w:rsidP="00B0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СОВЕТ ДЕПУТАТОВ</w:t>
            </w:r>
          </w:p>
          <w:p w:rsidR="00B015A3" w:rsidRPr="00062770" w:rsidRDefault="00B015A3" w:rsidP="0006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ДВАДЦАТЬ </w:t>
            </w:r>
            <w:r w:rsidR="00062770"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ВОСЬМОГО</w:t>
            </w:r>
            <w:r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СОЗЫВА</w:t>
            </w:r>
          </w:p>
        </w:tc>
      </w:tr>
      <w:tr w:rsidR="00B015A3" w:rsidRPr="00B015A3" w:rsidTr="00062770">
        <w:trPr>
          <w:trHeight w:val="719"/>
        </w:trPr>
        <w:tc>
          <w:tcPr>
            <w:tcW w:w="9955" w:type="dxa"/>
            <w:gridSpan w:val="3"/>
            <w:vAlign w:val="center"/>
          </w:tcPr>
          <w:p w:rsidR="00B015A3" w:rsidRPr="00062770" w:rsidRDefault="00B015A3" w:rsidP="00B0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B015A3" w:rsidRPr="00062770" w:rsidRDefault="00B015A3" w:rsidP="00B015A3">
            <w:pPr>
              <w:spacing w:after="0" w:line="240" w:lineRule="auto"/>
              <w:jc w:val="center"/>
              <w:rPr>
                <w:rFonts w:ascii="Tunga" w:eastAsia="Times New Roman" w:hAnsi="Tunga" w:cs="Times New Roman"/>
                <w:b/>
                <w:color w:val="000000" w:themeColor="text1"/>
                <w:sz w:val="30"/>
                <w:szCs w:val="30"/>
                <w:lang w:eastAsia="ru-RU"/>
              </w:rPr>
            </w:pPr>
            <w:r w:rsidRPr="00062770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ru-RU"/>
              </w:rPr>
              <w:t>РАШЭННЕ</w:t>
            </w:r>
            <w:r w:rsidRPr="00062770">
              <w:rPr>
                <w:rFonts w:ascii="Tunga" w:eastAsia="Times New Roman" w:hAnsi="Tunga" w:cs="Times New Roman"/>
                <w:b/>
                <w:color w:val="000000" w:themeColor="text1"/>
                <w:sz w:val="30"/>
                <w:szCs w:val="30"/>
                <w:lang w:eastAsia="ru-RU"/>
              </w:rPr>
              <w:t xml:space="preserve">        </w:t>
            </w:r>
            <w:r w:rsidRPr="00062770">
              <w:rPr>
                <w:rFonts w:ascii="Tunga" w:eastAsia="Times New Roman" w:hAnsi="Tunga" w:cs="Times New Roman"/>
                <w:b/>
                <w:color w:val="000000" w:themeColor="text1"/>
                <w:sz w:val="36"/>
                <w:szCs w:val="36"/>
                <w:lang w:eastAsia="ru-RU"/>
              </w:rPr>
              <w:t xml:space="preserve">                                </w:t>
            </w:r>
            <w:r w:rsidRPr="00062770">
              <w:rPr>
                <w:rFonts w:ascii="Arial" w:eastAsia="Times New Roman" w:hAnsi="Arial" w:cs="Arial"/>
                <w:b/>
                <w:color w:val="000000" w:themeColor="text1"/>
                <w:sz w:val="30"/>
                <w:szCs w:val="30"/>
                <w:lang w:eastAsia="ru-RU"/>
              </w:rPr>
              <w:t>РЕШЕНИЕ</w:t>
            </w:r>
          </w:p>
          <w:p w:rsidR="00B015A3" w:rsidRPr="00062770" w:rsidRDefault="00B015A3" w:rsidP="00B0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B015A3" w:rsidRPr="00062770" w:rsidRDefault="00B015A3" w:rsidP="00B0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</w:t>
            </w:r>
            <w:proofErr w:type="gramStart"/>
            <w:r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.М</w:t>
            </w:r>
            <w:proofErr w:type="gramEnd"/>
            <w:r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аг</w:t>
            </w:r>
            <w:proofErr w:type="spellEnd"/>
            <w:r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i</w:t>
            </w:r>
            <w:proofErr w:type="spellStart"/>
            <w:r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леу</w:t>
            </w:r>
            <w:proofErr w:type="spellEnd"/>
            <w:r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                                                                     </w:t>
            </w:r>
            <w:proofErr w:type="spellStart"/>
            <w:r w:rsidRPr="0006277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г.Могилев</w:t>
            </w:r>
            <w:proofErr w:type="spellEnd"/>
          </w:p>
          <w:p w:rsidR="00A972D5" w:rsidRPr="00062770" w:rsidRDefault="00A972D5" w:rsidP="00B0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62770" w:rsidRDefault="00062770" w:rsidP="0006277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062770" w:rsidRDefault="00062770" w:rsidP="0006277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062770" w:rsidRPr="00062770" w:rsidRDefault="006B568F" w:rsidP="0006277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</w:t>
      </w:r>
      <w:r w:rsidR="008064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</w:p>
    <w:p w:rsidR="00062770" w:rsidRPr="00062770" w:rsidRDefault="00062770" w:rsidP="00062770">
      <w:pPr>
        <w:tabs>
          <w:tab w:val="left" w:pos="5220"/>
        </w:tabs>
        <w:spacing w:after="0" w:line="280" w:lineRule="exact"/>
        <w:ind w:right="387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2770" w:rsidRPr="00062770" w:rsidRDefault="00062770" w:rsidP="00062770">
      <w:pPr>
        <w:spacing w:after="0" w:line="280" w:lineRule="exact"/>
        <w:ind w:righ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27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внесении </w:t>
      </w:r>
      <w:r w:rsidR="00050B44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</w:t>
      </w:r>
      <w:r w:rsidR="00251BD5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="00050B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627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решение Могилевского областного Совета депутатов от 20 декабря 2014 г. </w:t>
      </w:r>
      <w:r w:rsidR="006B56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0627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7-6 </w:t>
      </w:r>
    </w:p>
    <w:p w:rsidR="00062770" w:rsidRPr="00062770" w:rsidRDefault="00062770" w:rsidP="000627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62770" w:rsidRPr="00062770" w:rsidRDefault="00062770" w:rsidP="000627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2770">
        <w:rPr>
          <w:rFonts w:ascii="Times New Roman" w:hAnsi="Times New Roman" w:cs="Times New Roman"/>
          <w:sz w:val="30"/>
          <w:szCs w:val="30"/>
        </w:rPr>
        <w:t xml:space="preserve">На основании части первой пункта 2 статьи 298 Налогового кодекса Республики Беларусь </w:t>
      </w:r>
      <w:r w:rsidRPr="00062770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Могилевский областной Совет депутатов РЕШИЛ:</w:t>
      </w:r>
    </w:p>
    <w:p w:rsidR="0051183B" w:rsidRDefault="00062770" w:rsidP="006B56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27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511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Внести в </w:t>
      </w:r>
      <w:r w:rsidRPr="00062770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</w:t>
      </w:r>
      <w:r w:rsidR="0051183B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0627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Могилевского областного Совета депутатов от 20 декабря 2014 г. № 7-6 «О некоторых вопросах налогообложения» (Национальный правовой Интернет-портал Республики Беларусь, 10.02.2015, 9/68754</w:t>
      </w:r>
      <w:r w:rsidR="00BF2A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r w:rsidRPr="0006277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85E68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062770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 w:rsidR="00A85E68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062770">
        <w:rPr>
          <w:rFonts w:ascii="Times New Roman" w:eastAsia="Times New Roman" w:hAnsi="Times New Roman" w:cs="Times New Roman"/>
          <w:sz w:val="30"/>
          <w:szCs w:val="30"/>
          <w:lang w:eastAsia="ru-RU"/>
        </w:rPr>
        <w:t>.2018, 9/88</w:t>
      </w:r>
      <w:r w:rsidR="00A85E68">
        <w:rPr>
          <w:rFonts w:ascii="Times New Roman" w:eastAsia="Times New Roman" w:hAnsi="Times New Roman" w:cs="Times New Roman"/>
          <w:sz w:val="30"/>
          <w:szCs w:val="30"/>
          <w:lang w:eastAsia="ru-RU"/>
        </w:rPr>
        <w:t>865</w:t>
      </w:r>
      <w:r w:rsidRPr="00062770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6B56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11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902E0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следующие изменени</w:t>
      </w:r>
      <w:r w:rsidR="00502F56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BB341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02F56" w:rsidRDefault="00A10AE3" w:rsidP="006B56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BB3413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пункте 1 приложения 1</w:t>
      </w:r>
      <w:r w:rsidR="00636FFF" w:rsidRPr="00636FFF">
        <w:t xml:space="preserve"> </w:t>
      </w:r>
      <w:r w:rsidR="00636FFF" w:rsidRPr="00636FFF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решению Могилевского областного Совета депутатов от 20 декабря 2014 г. № 7-6 «О некоторых вопросах налогообложения»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36FFF" w:rsidRDefault="00A10AE3" w:rsidP="006B56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 1.1.</w:t>
      </w:r>
      <w:r w:rsidRPr="00A10AE3">
        <w:t xml:space="preserve"> </w:t>
      </w:r>
      <w:r w:rsidR="00636FFF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1451"/>
        <w:gridCol w:w="1457"/>
        <w:gridCol w:w="1509"/>
      </w:tblGrid>
      <w:tr w:rsidR="00636FFF" w:rsidRPr="00062770" w:rsidTr="00BD650F">
        <w:trPr>
          <w:trHeight w:val="1304"/>
        </w:trPr>
        <w:tc>
          <w:tcPr>
            <w:tcW w:w="27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6FFF" w:rsidRDefault="00636FFF" w:rsidP="00BD650F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3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продовольственными товарами (за исключением пива, пивного коктейля, алкогольных напитков), кроме товаров, указанных в подпункте 1.2 настоящего пункта:</w:t>
            </w:r>
          </w:p>
          <w:p w:rsidR="00636FFF" w:rsidRPr="002A0E77" w:rsidRDefault="00636FFF" w:rsidP="00BD650F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B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торговых местах 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36FFF" w:rsidRPr="002A0E77" w:rsidRDefault="00531B9D" w:rsidP="006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63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36FFF" w:rsidRPr="002A0E77" w:rsidRDefault="00531B9D" w:rsidP="006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63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636FFF" w:rsidRPr="002A0E77" w:rsidRDefault="00531B9D" w:rsidP="006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63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36FFF" w:rsidRPr="00062770" w:rsidTr="00BD650F">
        <w:trPr>
          <w:trHeight w:val="553"/>
        </w:trPr>
        <w:tc>
          <w:tcPr>
            <w:tcW w:w="271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636FFF" w:rsidRPr="002A0E77" w:rsidRDefault="00636FFF" w:rsidP="00114E88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6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объектах</w:t>
            </w:r>
            <w:r w:rsidR="001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6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6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="0056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56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 w:rsidR="00567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торговых объектов</w:t>
            </w:r>
            <w:r w:rsidR="00BD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розничной торговли на торговых местах)</w:t>
            </w:r>
          </w:p>
        </w:tc>
        <w:tc>
          <w:tcPr>
            <w:tcW w:w="7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6FFF" w:rsidRDefault="00636FFF" w:rsidP="006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6FFF" w:rsidRDefault="00636FFF" w:rsidP="006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78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36FFF" w:rsidRDefault="00636FFF" w:rsidP="00636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96,00»</w:t>
            </w:r>
          </w:p>
        </w:tc>
      </w:tr>
    </w:tbl>
    <w:p w:rsidR="00636FFF" w:rsidRDefault="00636FFF" w:rsidP="006B56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36D2" w:rsidRPr="00062770" w:rsidRDefault="00CB0398" w:rsidP="006B56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5118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одпункт 1.4 </w:t>
      </w:r>
      <w:r w:rsidR="00567B19" w:rsidRPr="00567B19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изложить в следующей редакции</w:t>
      </w:r>
      <w:r w:rsidR="00567B19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7"/>
        <w:gridCol w:w="1457"/>
        <w:gridCol w:w="1461"/>
        <w:gridCol w:w="1515"/>
      </w:tblGrid>
      <w:tr w:rsidR="00062770" w:rsidRPr="00062770" w:rsidTr="00BB3413">
        <w:trPr>
          <w:trHeight w:val="4667"/>
        </w:trPr>
        <w:tc>
          <w:tcPr>
            <w:tcW w:w="2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2A9D" w:rsidRPr="002A0E77" w:rsidRDefault="00062770" w:rsidP="00BD650F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BF2A9D" w:rsidRPr="002A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иными непродовольственными товарами (за исключением ювелирных и других бытовых изделий из драгоценных металлов и драгоценных камней, специфических товаров, табачных изделий, нефтепродуктов через автозаправочные станции, ценных бумаг, газет и журналов, всех видов изделий из натурального меха, мебели, </w:t>
            </w:r>
            <w:proofErr w:type="spellStart"/>
            <w:r w:rsidR="00BF2A9D" w:rsidRPr="002A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электрохолодильников</w:t>
            </w:r>
            <w:proofErr w:type="spellEnd"/>
            <w:r w:rsidR="00BF2A9D" w:rsidRPr="002A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бытовых и морозильников, машин стиральных бытовых, телевизионных приемников цветного и черно-белого изображения, компьютеров бытовых персональных, ноутбуков, их составных частей и узлов, электронных</w:t>
            </w:r>
            <w:proofErr w:type="gramEnd"/>
            <w:r w:rsidR="00BF2A9D" w:rsidRPr="002A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книг, планшетных компьютеров, мобильных телефонов, запасных частей к автомобилям), кроме товаров, указанных в подпунктах 1.4.1-1.4.4 настоящего пункта: </w:t>
            </w:r>
          </w:p>
          <w:p w:rsidR="00062770" w:rsidRPr="008D7480" w:rsidRDefault="008D7480" w:rsidP="00A62D65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рынках</w:t>
            </w:r>
            <w:r w:rsidR="00A6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торговых центров на рынках)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62770" w:rsidRPr="002A0E77" w:rsidRDefault="002A0E77" w:rsidP="0025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62770" w:rsidRPr="002A0E77" w:rsidRDefault="00256132" w:rsidP="0025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62770" w:rsidRPr="002A0E77" w:rsidRDefault="00256132" w:rsidP="002A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78,00»</w:t>
            </w:r>
          </w:p>
        </w:tc>
      </w:tr>
      <w:tr w:rsidR="00567B19" w:rsidRPr="00062770" w:rsidTr="00531B9D">
        <w:trPr>
          <w:trHeight w:val="269"/>
        </w:trPr>
        <w:tc>
          <w:tcPr>
            <w:tcW w:w="27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7B19" w:rsidRPr="002A0E77" w:rsidRDefault="00375362" w:rsidP="00BD650F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торговых центрах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7B19" w:rsidRDefault="00BB3413" w:rsidP="0025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7B19" w:rsidRDefault="00BB3413" w:rsidP="0025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7B19" w:rsidRDefault="00BB3413" w:rsidP="002A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92,00</w:t>
            </w:r>
          </w:p>
        </w:tc>
      </w:tr>
      <w:tr w:rsidR="00567B19" w:rsidRPr="00062770" w:rsidTr="00BB3413">
        <w:trPr>
          <w:trHeight w:val="553"/>
        </w:trPr>
        <w:tc>
          <w:tcPr>
            <w:tcW w:w="27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7B19" w:rsidRPr="002A0E77" w:rsidRDefault="00375362" w:rsidP="00F57D84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торговых объектах </w:t>
            </w:r>
            <w:r w:rsidR="00F57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 w:rsidRPr="0037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7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37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торговых объектов</w:t>
            </w:r>
            <w:r w:rsidR="0074752C">
              <w:t xml:space="preserve"> </w:t>
            </w:r>
            <w:r w:rsidR="00BD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62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торговых центров и рынков</w:t>
            </w:r>
            <w:r w:rsidR="00BD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7B19" w:rsidRDefault="00BB3413" w:rsidP="0025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7B19" w:rsidRDefault="00BB3413" w:rsidP="0025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103,00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67B19" w:rsidRDefault="00BB3413" w:rsidP="002A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99,00»</w:t>
            </w:r>
          </w:p>
        </w:tc>
      </w:tr>
    </w:tbl>
    <w:p w:rsidR="00BB3413" w:rsidRDefault="00BB3413" w:rsidP="00BB34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3413" w:rsidRDefault="00BB3413" w:rsidP="00BB34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 1.4.3.</w:t>
      </w:r>
      <w:r w:rsidRPr="00A10AE3"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7"/>
        <w:gridCol w:w="1457"/>
        <w:gridCol w:w="1461"/>
        <w:gridCol w:w="1515"/>
      </w:tblGrid>
      <w:tr w:rsidR="00BB3413" w:rsidRPr="00062770" w:rsidTr="00BB3413">
        <w:trPr>
          <w:trHeight w:val="1132"/>
        </w:trPr>
        <w:tc>
          <w:tcPr>
            <w:tcW w:w="2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413" w:rsidRPr="00BB3413" w:rsidRDefault="00BB3413" w:rsidP="00BD650F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строительными материалами, моющими, чистящими и полирующими средствами, парфюмерными, косметическими товарами: </w:t>
            </w:r>
          </w:p>
          <w:p w:rsidR="00BB3413" w:rsidRPr="002A0E77" w:rsidRDefault="00BB3413" w:rsidP="00BD650F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торговых местах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B3413" w:rsidRPr="002A0E77" w:rsidRDefault="00BB3413" w:rsidP="00BB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136,00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B3413" w:rsidRPr="002A0E77" w:rsidRDefault="00BB3413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B3413" w:rsidRPr="002A0E77" w:rsidRDefault="00BB3413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BB3413" w:rsidRPr="00062770" w:rsidTr="00BB3413">
        <w:trPr>
          <w:trHeight w:val="553"/>
        </w:trPr>
        <w:tc>
          <w:tcPr>
            <w:tcW w:w="27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3413" w:rsidRPr="002A0E77" w:rsidRDefault="00BB3413" w:rsidP="00114E88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объектах</w:t>
            </w:r>
            <w:r w:rsidR="001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торговых объектов</w:t>
            </w:r>
            <w:r w:rsidR="0074752C" w:rsidRPr="0074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розничной торговли на торговых местах)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413" w:rsidRDefault="00BB3413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413" w:rsidRDefault="00BB3413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78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413" w:rsidRDefault="00BB3413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113,00»</w:t>
            </w:r>
          </w:p>
        </w:tc>
      </w:tr>
    </w:tbl>
    <w:p w:rsidR="00BB3413" w:rsidRDefault="00BB3413" w:rsidP="00BB34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3413" w:rsidRDefault="00BB3413" w:rsidP="00BB34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 1.4.4.</w:t>
      </w:r>
      <w:r w:rsidRPr="00A10AE3"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7"/>
        <w:gridCol w:w="1457"/>
        <w:gridCol w:w="1461"/>
        <w:gridCol w:w="1515"/>
      </w:tblGrid>
      <w:tr w:rsidR="00BB3413" w:rsidRPr="00062770" w:rsidTr="00BB3413">
        <w:trPr>
          <w:trHeight w:val="570"/>
        </w:trPr>
        <w:tc>
          <w:tcPr>
            <w:tcW w:w="2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B3413" w:rsidRPr="00BB3413" w:rsidRDefault="00BB3413" w:rsidP="00BD650F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0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4.обувью</w:t>
            </w:r>
            <w:r w:rsidRPr="00B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B3413" w:rsidRPr="002A0E77" w:rsidRDefault="00BB3413" w:rsidP="00BD650F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торговых местах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B3413" w:rsidRPr="002A0E77" w:rsidRDefault="00BB3413" w:rsidP="00531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53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B3413" w:rsidRPr="002A0E77" w:rsidRDefault="00531B9D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B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8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B3413" w:rsidRPr="002A0E77" w:rsidRDefault="00531B9D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BB3413" w:rsidRPr="00062770" w:rsidTr="001337A5">
        <w:trPr>
          <w:trHeight w:val="553"/>
        </w:trPr>
        <w:tc>
          <w:tcPr>
            <w:tcW w:w="27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B3413" w:rsidRPr="002A0E77" w:rsidRDefault="00BB3413" w:rsidP="00114E88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объектах</w:t>
            </w:r>
            <w:r w:rsidR="00114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торговых объект</w:t>
            </w:r>
            <w:r w:rsidR="00747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BD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розничной торговли на торговых местах)</w:t>
            </w:r>
          </w:p>
        </w:tc>
        <w:tc>
          <w:tcPr>
            <w:tcW w:w="75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413" w:rsidRDefault="00531B9D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B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413" w:rsidRDefault="00531B9D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="00B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8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B3413" w:rsidRDefault="00531B9D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BB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,00»</w:t>
            </w:r>
          </w:p>
        </w:tc>
      </w:tr>
    </w:tbl>
    <w:p w:rsidR="00A85E68" w:rsidRDefault="00960250" w:rsidP="000627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1.2. п</w:t>
      </w:r>
      <w:r w:rsidR="00A85E68">
        <w:rPr>
          <w:rFonts w:ascii="Times New Roman" w:eastAsia="Times New Roman" w:hAnsi="Times New Roman" w:cs="Times New Roman"/>
          <w:sz w:val="30"/>
          <w:szCs w:val="30"/>
          <w:lang w:eastAsia="ru-RU"/>
        </w:rPr>
        <w:t>одпункт 13 приложения 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B3413" w:rsidRPr="00BB3413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решению Могилевского областного Совета депутатов от 20 декабря 2014 г. № 7-6 «О некоторых вопросах налогообложения»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230"/>
        <w:gridCol w:w="1327"/>
        <w:gridCol w:w="2343"/>
        <w:gridCol w:w="1415"/>
      </w:tblGrid>
      <w:tr w:rsidR="000902E0" w:rsidRPr="000902E0" w:rsidTr="00960250">
        <w:trPr>
          <w:trHeight w:val="431"/>
        </w:trPr>
        <w:tc>
          <w:tcPr>
            <w:tcW w:w="3540" w:type="dxa"/>
            <w:shd w:val="clear" w:color="auto" w:fill="auto"/>
          </w:tcPr>
          <w:p w:rsidR="000902E0" w:rsidRPr="003B0C58" w:rsidRDefault="000902E0" w:rsidP="003B0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B0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 </w:t>
            </w:r>
            <w:proofErr w:type="gramStart"/>
            <w:r w:rsidRPr="003B0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на торговых местах и (или) в иных установленных местными исполнительными и распорядительными органами местах продукции цветоводства, декоративных </w:t>
            </w:r>
            <w:r w:rsidRPr="003B0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растений, их семян и рассады при наличии</w:t>
            </w:r>
            <w:r w:rsidR="003B0C58" w:rsidRPr="003B0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предоставленной плательщиком </w:t>
            </w:r>
            <w:r w:rsidRPr="003B0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справки местного исполнительного и распорядительного органа, подтверждающей, что реализуемая продукция </w:t>
            </w:r>
            <w:r w:rsidRPr="003B0C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произведена </w:t>
            </w:r>
            <w:r w:rsidR="003B0C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плательщиком </w:t>
            </w:r>
            <w:r w:rsidRPr="003B0C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и (или) лицами, состоящими с ним в отношениях </w:t>
            </w:r>
            <w:r w:rsidRPr="003B0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близкого родства или свойства, опекуна, попечителя и подопечного</w:t>
            </w:r>
            <w:r w:rsidR="00876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3B0C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участке, находящемся на территории</w:t>
            </w:r>
            <w:proofErr w:type="gramEnd"/>
            <w:r w:rsidRPr="003B0C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0C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Республики Беларусь  и  предоставленном </w:t>
            </w:r>
            <w:r w:rsidR="003B0C58" w:rsidRPr="003B0C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плательщику и (или) </w:t>
            </w:r>
            <w:r w:rsidRPr="003B0C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указанным лицам</w:t>
            </w:r>
            <w:r w:rsidRPr="003B0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0C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для строительства и (или) обслуживания жилого дома</w:t>
            </w:r>
            <w:r w:rsidRPr="003B0C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ведения личного подсобного хозяйства, коллективного садоводства, дачного строительства, огородничества, в виде служебного надела</w:t>
            </w:r>
            <w:proofErr w:type="gramEnd"/>
          </w:p>
        </w:tc>
        <w:tc>
          <w:tcPr>
            <w:tcW w:w="1230" w:type="dxa"/>
            <w:shd w:val="clear" w:color="auto" w:fill="auto"/>
          </w:tcPr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250" w:rsidRDefault="0096025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250" w:rsidRDefault="0096025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250" w:rsidRDefault="0096025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B9D" w:rsidRDefault="00531B9D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327" w:type="dxa"/>
            <w:shd w:val="clear" w:color="auto" w:fill="auto"/>
          </w:tcPr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250" w:rsidRDefault="0096025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250" w:rsidRDefault="0096025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250" w:rsidRDefault="0096025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B9D" w:rsidRDefault="00531B9D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2343" w:type="dxa"/>
          </w:tcPr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250" w:rsidRDefault="0096025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250" w:rsidRDefault="0096025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250" w:rsidRDefault="0096025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B9D" w:rsidRDefault="00531B9D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5" w:type="dxa"/>
            <w:shd w:val="clear" w:color="auto" w:fill="auto"/>
          </w:tcPr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250" w:rsidRDefault="0096025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250" w:rsidRDefault="0096025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0250" w:rsidRDefault="0096025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1B9D" w:rsidRDefault="00531B9D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02E0" w:rsidRPr="000902E0" w:rsidRDefault="000902E0" w:rsidP="0009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  <w:r w:rsidR="00251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337A5" w:rsidRDefault="001337A5" w:rsidP="001337A5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30A4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1.3.  подпункты 15-26 приложения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 </w:t>
      </w:r>
      <w:r w:rsidRPr="00BB3413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решению Могилевского областного Совета депутатов от 20 декабря 2014 г. № 7-6 «О некоторых вопросах налогообложения»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1231"/>
        <w:gridCol w:w="1329"/>
        <w:gridCol w:w="2343"/>
        <w:gridCol w:w="1397"/>
      </w:tblGrid>
      <w:tr w:rsidR="001337A5" w:rsidRPr="00A972D5" w:rsidTr="001337A5">
        <w:trPr>
          <w:trHeight w:val="56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 Реализация хлебобулочных и кондитерских изделий, готовой кулинарной продукции  </w:t>
            </w:r>
          </w:p>
        </w:tc>
        <w:tc>
          <w:tcPr>
            <w:tcW w:w="1231" w:type="dxa"/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9" w:type="dxa"/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43" w:type="dxa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97" w:type="dxa"/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337A5" w:rsidRPr="00A972D5" w:rsidTr="001337A5">
        <w:trPr>
          <w:trHeight w:val="137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Предоставление физическим лицам жилых помещений, садовых домиков, дач для кратковременного проживания (за каждое жилое помещение, садовый домик, дачу)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F52" w:rsidRPr="00A972D5" w:rsidRDefault="00C00F52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37A5" w:rsidRPr="00A972D5" w:rsidTr="001337A5">
        <w:trPr>
          <w:trHeight w:val="137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17. </w:t>
            </w:r>
            <w:proofErr w:type="gramStart"/>
            <w:r w:rsidRPr="00A9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изделий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37A5" w:rsidRPr="00A972D5" w:rsidTr="001337A5">
        <w:trPr>
          <w:trHeight w:val="39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Ремонт часов, обуви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5" w:rsidRPr="00A972D5" w:rsidRDefault="001337A5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37A5" w:rsidRPr="00A972D5" w:rsidTr="001337A5">
        <w:trPr>
          <w:trHeight w:val="80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19. Ремонт и восстановление, включая перетяжку, домашней мебели из материалов заказчика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F52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37A5" w:rsidRPr="00A972D5" w:rsidTr="001337A5">
        <w:trPr>
          <w:trHeight w:val="39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 Сборка мебели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5" w:rsidRPr="00A972D5" w:rsidRDefault="001337A5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37A5" w:rsidRPr="00A972D5" w:rsidTr="001337A5">
        <w:trPr>
          <w:trHeight w:val="28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 Настройка музыкальных инструментов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C00F52" w:rsidP="00C0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46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466D07" w:rsidP="0046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37A5" w:rsidRPr="00A972D5" w:rsidTr="001337A5">
        <w:trPr>
          <w:trHeight w:val="572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 Распиловка и колка дров, погрузка и разгрузка грузов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466D07" w:rsidP="0046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466D07" w:rsidP="0046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466D07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466D07" w:rsidP="0046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37A5" w:rsidRPr="00A972D5" w:rsidTr="001337A5">
        <w:trPr>
          <w:trHeight w:val="83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 Производство одежды (в том числе головных уборов) и обуви из материалов заказчика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466D07" w:rsidP="0046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466D07" w:rsidP="0046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46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466D07" w:rsidP="0046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37A5" w:rsidRPr="00A972D5" w:rsidTr="001337A5">
        <w:trPr>
          <w:trHeight w:val="14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 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46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6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466D07" w:rsidP="0046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37A5" w:rsidRPr="00A972D5" w:rsidTr="001337A5">
        <w:trPr>
          <w:trHeight w:val="43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 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46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46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6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466D07" w:rsidP="0046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37A5" w:rsidRPr="00A972D5" w:rsidTr="001337A5">
        <w:trPr>
          <w:trHeight w:val="6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 Парикмахерские и косметические услуги, услуги по маникюру и педикюру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466D07" w:rsidP="0046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466D07" w:rsidP="0046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1337A5" w:rsidP="0013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7A5" w:rsidRPr="00A972D5" w:rsidRDefault="00466D07" w:rsidP="0046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337A5" w:rsidRPr="00A97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133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30A4F" w:rsidRDefault="00960250" w:rsidP="000627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62770" w:rsidRPr="00062770">
        <w:rPr>
          <w:rFonts w:ascii="Times New Roman" w:eastAsia="Times New Roman" w:hAnsi="Times New Roman" w:cs="Times New Roman"/>
          <w:sz w:val="30"/>
          <w:szCs w:val="30"/>
          <w:lang w:eastAsia="ru-RU"/>
        </w:rPr>
        <w:t>. Обнародовать (опубликовать) настоящее решение в газете «</w:t>
      </w:r>
      <w:proofErr w:type="spellStart"/>
      <w:r w:rsidR="00062770" w:rsidRPr="00062770">
        <w:rPr>
          <w:rFonts w:ascii="Times New Roman" w:eastAsia="Times New Roman" w:hAnsi="Times New Roman" w:cs="Times New Roman"/>
          <w:sz w:val="30"/>
          <w:szCs w:val="30"/>
          <w:lang w:eastAsia="ru-RU"/>
        </w:rPr>
        <w:t>Маг</w:t>
      </w:r>
      <w:proofErr w:type="gramStart"/>
      <w:r w:rsidR="00062770" w:rsidRPr="00062770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proofErr w:type="gramEnd"/>
      <w:r w:rsidR="00062770" w:rsidRPr="00062770">
        <w:rPr>
          <w:rFonts w:ascii="Times New Roman" w:eastAsia="Times New Roman" w:hAnsi="Times New Roman" w:cs="Times New Roman"/>
          <w:sz w:val="30"/>
          <w:szCs w:val="30"/>
          <w:lang w:eastAsia="ru-RU"/>
        </w:rPr>
        <w:t>лёўскiя</w:t>
      </w:r>
      <w:proofErr w:type="spellEnd"/>
      <w:r w:rsidR="00062770" w:rsidRPr="000627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62770" w:rsidRPr="00062770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ведамасцi</w:t>
      </w:r>
      <w:proofErr w:type="spellEnd"/>
      <w:r w:rsidR="00062770" w:rsidRPr="00062770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062770" w:rsidRPr="00062770" w:rsidRDefault="00960250" w:rsidP="000627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062770" w:rsidRPr="00062770">
        <w:rPr>
          <w:rFonts w:ascii="Times New Roman" w:eastAsia="Times New Roman" w:hAnsi="Times New Roman" w:cs="Times New Roman"/>
          <w:sz w:val="30"/>
          <w:szCs w:val="30"/>
          <w:lang w:eastAsia="ru-RU"/>
        </w:rPr>
        <w:t>. Настоящее решение вступает в силу после его официального опубликования.</w:t>
      </w:r>
    </w:p>
    <w:p w:rsidR="00062770" w:rsidRPr="00062770" w:rsidRDefault="00062770" w:rsidP="000627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27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062770" w:rsidRPr="00062770" w:rsidTr="001337A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62770" w:rsidRPr="00062770" w:rsidRDefault="00062770" w:rsidP="00062770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62770"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  <w:lang w:eastAsia="ru-RU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62770" w:rsidRPr="00062770" w:rsidRDefault="00062770" w:rsidP="00062770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62770"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  <w:lang w:eastAsia="ru-RU"/>
              </w:rPr>
              <w:t xml:space="preserve">                        </w:t>
            </w:r>
            <w:proofErr w:type="spellStart"/>
            <w:r w:rsidRPr="00062770">
              <w:rPr>
                <w:rFonts w:ascii="Times New Roman" w:eastAsia="Times New Roman" w:hAnsi="Times New Roman" w:cs="Times New Roman"/>
                <w:bCs/>
                <w:iCs/>
                <w:sz w:val="30"/>
                <w:szCs w:val="30"/>
                <w:lang w:eastAsia="ru-RU"/>
              </w:rPr>
              <w:t>Д.И.Харитончик</w:t>
            </w:r>
            <w:proofErr w:type="spellEnd"/>
          </w:p>
        </w:tc>
      </w:tr>
    </w:tbl>
    <w:p w:rsidR="00062770" w:rsidRPr="00062770" w:rsidRDefault="00062770" w:rsidP="00062770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62770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A972D5" w:rsidRDefault="00A972D5" w:rsidP="00A972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A972D5" w:rsidSect="00A972D5">
      <w:headerReference w:type="even" r:id="rId9"/>
      <w:headerReference w:type="default" r:id="rId10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4F" w:rsidRDefault="00A30A4F">
      <w:pPr>
        <w:spacing w:after="0" w:line="240" w:lineRule="auto"/>
      </w:pPr>
      <w:r>
        <w:separator/>
      </w:r>
    </w:p>
  </w:endnote>
  <w:endnote w:type="continuationSeparator" w:id="0">
    <w:p w:rsidR="00A30A4F" w:rsidRDefault="00A3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4F" w:rsidRDefault="00A30A4F">
      <w:pPr>
        <w:spacing w:after="0" w:line="240" w:lineRule="auto"/>
      </w:pPr>
      <w:r>
        <w:separator/>
      </w:r>
    </w:p>
  </w:footnote>
  <w:footnote w:type="continuationSeparator" w:id="0">
    <w:p w:rsidR="00A30A4F" w:rsidRDefault="00A3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4F" w:rsidRDefault="00A30A4F" w:rsidP="00B909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0A4F" w:rsidRDefault="00A30A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4F" w:rsidRDefault="00A30A4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06486">
      <w:rPr>
        <w:noProof/>
      </w:rPr>
      <w:t>2</w:t>
    </w:r>
    <w:r>
      <w:fldChar w:fldCharType="end"/>
    </w:r>
  </w:p>
  <w:p w:rsidR="00A30A4F" w:rsidRDefault="00A30A4F" w:rsidP="00B9090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4B0"/>
    <w:multiLevelType w:val="hybridMultilevel"/>
    <w:tmpl w:val="C292F99C"/>
    <w:lvl w:ilvl="0" w:tplc="55EA4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D0C88"/>
    <w:multiLevelType w:val="hybridMultilevel"/>
    <w:tmpl w:val="5BA40804"/>
    <w:lvl w:ilvl="0" w:tplc="0764CAAA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D857C9"/>
    <w:multiLevelType w:val="hybridMultilevel"/>
    <w:tmpl w:val="42E25D32"/>
    <w:lvl w:ilvl="0" w:tplc="4DBCB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516630"/>
    <w:multiLevelType w:val="multilevel"/>
    <w:tmpl w:val="38A4511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11A17FD"/>
    <w:multiLevelType w:val="hybridMultilevel"/>
    <w:tmpl w:val="DF70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D3157"/>
    <w:multiLevelType w:val="hybridMultilevel"/>
    <w:tmpl w:val="0C7C4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2446B1"/>
    <w:multiLevelType w:val="multilevel"/>
    <w:tmpl w:val="860C1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33B0A8F"/>
    <w:multiLevelType w:val="hybridMultilevel"/>
    <w:tmpl w:val="705C0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F423AE"/>
    <w:multiLevelType w:val="multilevel"/>
    <w:tmpl w:val="1E82B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2D077AE"/>
    <w:multiLevelType w:val="hybridMultilevel"/>
    <w:tmpl w:val="30EADE44"/>
    <w:lvl w:ilvl="0" w:tplc="C5BEB9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3D5017F"/>
    <w:multiLevelType w:val="hybridMultilevel"/>
    <w:tmpl w:val="445CF9E6"/>
    <w:lvl w:ilvl="0" w:tplc="A004304A">
      <w:start w:val="1"/>
      <w:numFmt w:val="bullet"/>
      <w:lvlText w:val="­"/>
      <w:lvlJc w:val="left"/>
      <w:pPr>
        <w:tabs>
          <w:tab w:val="num" w:pos="2710"/>
        </w:tabs>
        <w:ind w:left="27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48"/>
    <w:rsid w:val="00050B44"/>
    <w:rsid w:val="00062770"/>
    <w:rsid w:val="00076D22"/>
    <w:rsid w:val="000902E0"/>
    <w:rsid w:val="00091755"/>
    <w:rsid w:val="000C5403"/>
    <w:rsid w:val="001020EA"/>
    <w:rsid w:val="00114E88"/>
    <w:rsid w:val="001337A5"/>
    <w:rsid w:val="00133835"/>
    <w:rsid w:val="00174229"/>
    <w:rsid w:val="001811D3"/>
    <w:rsid w:val="001F6431"/>
    <w:rsid w:val="00211E9B"/>
    <w:rsid w:val="00215F35"/>
    <w:rsid w:val="0023562C"/>
    <w:rsid w:val="00251BD5"/>
    <w:rsid w:val="00256132"/>
    <w:rsid w:val="002616BE"/>
    <w:rsid w:val="00296EDF"/>
    <w:rsid w:val="002A0E77"/>
    <w:rsid w:val="002B55F3"/>
    <w:rsid w:val="002F7102"/>
    <w:rsid w:val="00352798"/>
    <w:rsid w:val="0035282E"/>
    <w:rsid w:val="0037186E"/>
    <w:rsid w:val="00375362"/>
    <w:rsid w:val="003857EB"/>
    <w:rsid w:val="003B0C58"/>
    <w:rsid w:val="003C6EFB"/>
    <w:rsid w:val="003D1F7E"/>
    <w:rsid w:val="003D600E"/>
    <w:rsid w:val="003F2E73"/>
    <w:rsid w:val="00414AF1"/>
    <w:rsid w:val="00427CEC"/>
    <w:rsid w:val="00437083"/>
    <w:rsid w:val="0045155A"/>
    <w:rsid w:val="00466D07"/>
    <w:rsid w:val="004D2E1A"/>
    <w:rsid w:val="004E44C6"/>
    <w:rsid w:val="004E4A47"/>
    <w:rsid w:val="00502F56"/>
    <w:rsid w:val="0050407F"/>
    <w:rsid w:val="0051183B"/>
    <w:rsid w:val="00523732"/>
    <w:rsid w:val="005263A7"/>
    <w:rsid w:val="00531B9D"/>
    <w:rsid w:val="00567876"/>
    <w:rsid w:val="00567B19"/>
    <w:rsid w:val="00580009"/>
    <w:rsid w:val="005D43AC"/>
    <w:rsid w:val="005D7E86"/>
    <w:rsid w:val="006052FA"/>
    <w:rsid w:val="00624DD6"/>
    <w:rsid w:val="00636FFF"/>
    <w:rsid w:val="00665F13"/>
    <w:rsid w:val="006A10D8"/>
    <w:rsid w:val="006B568F"/>
    <w:rsid w:val="006B7462"/>
    <w:rsid w:val="006C426E"/>
    <w:rsid w:val="006E3CE8"/>
    <w:rsid w:val="006E49BD"/>
    <w:rsid w:val="006F5E31"/>
    <w:rsid w:val="00721DDA"/>
    <w:rsid w:val="00721F10"/>
    <w:rsid w:val="0074752C"/>
    <w:rsid w:val="00782DE5"/>
    <w:rsid w:val="007D6895"/>
    <w:rsid w:val="007E38D9"/>
    <w:rsid w:val="007E7DA0"/>
    <w:rsid w:val="00806486"/>
    <w:rsid w:val="00806D2C"/>
    <w:rsid w:val="00830552"/>
    <w:rsid w:val="00833879"/>
    <w:rsid w:val="0083439C"/>
    <w:rsid w:val="00875AEF"/>
    <w:rsid w:val="0087641A"/>
    <w:rsid w:val="008A4FC4"/>
    <w:rsid w:val="008A7730"/>
    <w:rsid w:val="008B09D8"/>
    <w:rsid w:val="008D5327"/>
    <w:rsid w:val="008D7480"/>
    <w:rsid w:val="008E64A8"/>
    <w:rsid w:val="008F6037"/>
    <w:rsid w:val="009036D2"/>
    <w:rsid w:val="00910462"/>
    <w:rsid w:val="00960250"/>
    <w:rsid w:val="0097681A"/>
    <w:rsid w:val="00977D86"/>
    <w:rsid w:val="00986365"/>
    <w:rsid w:val="0098711E"/>
    <w:rsid w:val="0099464A"/>
    <w:rsid w:val="00A0451E"/>
    <w:rsid w:val="00A10AE3"/>
    <w:rsid w:val="00A30A4F"/>
    <w:rsid w:val="00A53C95"/>
    <w:rsid w:val="00A62D65"/>
    <w:rsid w:val="00A85E68"/>
    <w:rsid w:val="00A972D5"/>
    <w:rsid w:val="00AE2826"/>
    <w:rsid w:val="00B015A3"/>
    <w:rsid w:val="00B11396"/>
    <w:rsid w:val="00B17730"/>
    <w:rsid w:val="00B574F7"/>
    <w:rsid w:val="00B763A8"/>
    <w:rsid w:val="00B86109"/>
    <w:rsid w:val="00B90901"/>
    <w:rsid w:val="00BB0471"/>
    <w:rsid w:val="00BB3413"/>
    <w:rsid w:val="00BD650F"/>
    <w:rsid w:val="00BE3DE7"/>
    <w:rsid w:val="00BF2A9D"/>
    <w:rsid w:val="00C00F52"/>
    <w:rsid w:val="00C0739A"/>
    <w:rsid w:val="00C550FF"/>
    <w:rsid w:val="00C72918"/>
    <w:rsid w:val="00C76CC2"/>
    <w:rsid w:val="00CA29FA"/>
    <w:rsid w:val="00CB0398"/>
    <w:rsid w:val="00CC3467"/>
    <w:rsid w:val="00CD459D"/>
    <w:rsid w:val="00D031AD"/>
    <w:rsid w:val="00D10EC3"/>
    <w:rsid w:val="00D1687B"/>
    <w:rsid w:val="00D20F4E"/>
    <w:rsid w:val="00D43694"/>
    <w:rsid w:val="00DA48B0"/>
    <w:rsid w:val="00DB062A"/>
    <w:rsid w:val="00DB0EF5"/>
    <w:rsid w:val="00DC30CC"/>
    <w:rsid w:val="00DC686A"/>
    <w:rsid w:val="00DD4872"/>
    <w:rsid w:val="00DE2F87"/>
    <w:rsid w:val="00DF3672"/>
    <w:rsid w:val="00E1049F"/>
    <w:rsid w:val="00E10580"/>
    <w:rsid w:val="00E162B4"/>
    <w:rsid w:val="00E30E48"/>
    <w:rsid w:val="00E76C24"/>
    <w:rsid w:val="00EA7E13"/>
    <w:rsid w:val="00EE52C9"/>
    <w:rsid w:val="00EF5BDB"/>
    <w:rsid w:val="00F10898"/>
    <w:rsid w:val="00F42436"/>
    <w:rsid w:val="00F57D84"/>
    <w:rsid w:val="00F900C7"/>
    <w:rsid w:val="00F973C8"/>
    <w:rsid w:val="00FE38E4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List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09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901"/>
    <w:rPr>
      <w:rFonts w:ascii="Times New Roman" w:eastAsia="Times New Roman" w:hAnsi="Times New Roman" w:cs="Times New Roman"/>
      <w:sz w:val="28"/>
      <w:lang w:eastAsia="ru-RU"/>
    </w:rPr>
  </w:style>
  <w:style w:type="numbering" w:customStyle="1" w:styleId="11">
    <w:name w:val="Нет списка1"/>
    <w:next w:val="a2"/>
    <w:semiHidden/>
    <w:rsid w:val="00B90901"/>
  </w:style>
  <w:style w:type="paragraph" w:styleId="a3">
    <w:name w:val="Balloon Text"/>
    <w:basedOn w:val="a"/>
    <w:link w:val="a4"/>
    <w:semiHidden/>
    <w:rsid w:val="00B909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B909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90901"/>
    <w:pPr>
      <w:spacing w:before="12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090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B909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-1">
    <w:name w:val="Table List 1"/>
    <w:basedOn w:val="a1"/>
    <w:rsid w:val="00B9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rsid w:val="00B909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90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90901"/>
  </w:style>
  <w:style w:type="paragraph" w:customStyle="1" w:styleId="titleu">
    <w:name w:val="titleu"/>
    <w:basedOn w:val="a"/>
    <w:rsid w:val="00B9090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B909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90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9090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2">
    <w:name w:val="Название1"/>
    <w:basedOn w:val="a"/>
    <w:rsid w:val="00B90901"/>
    <w:pPr>
      <w:spacing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table10">
    <w:name w:val="table10"/>
    <w:basedOn w:val="a"/>
    <w:rsid w:val="00B9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B909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B9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amble">
    <w:name w:val="preamble"/>
    <w:basedOn w:val="a"/>
    <w:rsid w:val="00B909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B909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909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B90901"/>
  </w:style>
  <w:style w:type="paragraph" w:customStyle="1" w:styleId="append">
    <w:name w:val="append"/>
    <w:basedOn w:val="a"/>
    <w:rsid w:val="00B9090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note text"/>
    <w:basedOn w:val="a"/>
    <w:link w:val="a9"/>
    <w:semiHidden/>
    <w:rsid w:val="00B9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90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B90901"/>
    <w:rPr>
      <w:vertAlign w:val="superscript"/>
    </w:rPr>
  </w:style>
  <w:style w:type="character" w:customStyle="1" w:styleId="promulgator">
    <w:name w:val="promulgator"/>
    <w:rsid w:val="00B90901"/>
    <w:rPr>
      <w:rFonts w:ascii="Times New Roman" w:hAnsi="Times New Roman" w:cs="Times New Roman" w:hint="default"/>
      <w:b/>
      <w:bCs/>
      <w:caps/>
    </w:rPr>
  </w:style>
  <w:style w:type="paragraph" w:customStyle="1" w:styleId="snoski">
    <w:name w:val="snoski"/>
    <w:basedOn w:val="a"/>
    <w:rsid w:val="00B909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909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B90901"/>
    <w:rPr>
      <w:color w:val="0000FF"/>
      <w:u w:val="single"/>
    </w:rPr>
  </w:style>
  <w:style w:type="paragraph" w:styleId="ac">
    <w:name w:val="footer"/>
    <w:basedOn w:val="a"/>
    <w:link w:val="ad"/>
    <w:rsid w:val="00B909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B90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909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rsid w:val="00B9090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rsid w:val="00B9090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itlep">
    <w:name w:val="titlep"/>
    <w:basedOn w:val="a"/>
    <w:rsid w:val="00B9090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B9090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e">
    <w:name w:val="Знак"/>
    <w:basedOn w:val="a"/>
    <w:rsid w:val="00B90901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B909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90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B909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90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901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xl34">
    <w:name w:val="xl34"/>
    <w:basedOn w:val="a"/>
    <w:rsid w:val="00B909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z3">
    <w:name w:val="z3"/>
    <w:basedOn w:val="a"/>
    <w:next w:val="a"/>
    <w:link w:val="z30"/>
    <w:rsid w:val="00B90901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z30">
    <w:name w:val="z3 Знак"/>
    <w:link w:val="z3"/>
    <w:rsid w:val="00B9090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styleId="af1">
    <w:name w:val="Table Grid"/>
    <w:basedOn w:val="a1"/>
    <w:rsid w:val="00B9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r">
    <w:name w:val="titlepr"/>
    <w:basedOn w:val="a"/>
    <w:rsid w:val="00B909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drazdel">
    <w:name w:val="podrazdel"/>
    <w:basedOn w:val="a"/>
    <w:rsid w:val="00B909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onestring">
    <w:name w:val="onestring"/>
    <w:basedOn w:val="a"/>
    <w:rsid w:val="00B9090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"/>
    <w:rsid w:val="00B9090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9090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razdel">
    <w:name w:val="zagrazdel"/>
    <w:basedOn w:val="a"/>
    <w:rsid w:val="00B9090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9090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B909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1"/>
    <w:basedOn w:val="a"/>
    <w:rsid w:val="00B9090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uiPriority w:val="59"/>
    <w:rsid w:val="00B90901"/>
    <w:pPr>
      <w:spacing w:after="0" w:line="240" w:lineRule="auto"/>
    </w:pPr>
    <w:rPr>
      <w:rFonts w:ascii="Times New Roman" w:eastAsia="Times New Roman" w:hAnsi="Times New Roman" w:cs="Times New Roman"/>
      <w:sz w:val="30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B90901"/>
    <w:pPr>
      <w:spacing w:after="0" w:line="240" w:lineRule="auto"/>
    </w:pPr>
    <w:rPr>
      <w:rFonts w:ascii="Times New Roman" w:eastAsia="Times New Roman" w:hAnsi="Times New Roman" w:cs="Times New Roman"/>
      <w:sz w:val="30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90901"/>
    <w:pPr>
      <w:spacing w:after="0" w:line="240" w:lineRule="auto"/>
    </w:pPr>
    <w:rPr>
      <w:rFonts w:ascii="Times New Roman" w:eastAsia="Times New Roman" w:hAnsi="Times New Roman" w:cs="Times New Roman"/>
      <w:sz w:val="30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cpi1">
    <w:name w:val="tablencpi1"/>
    <w:basedOn w:val="a1"/>
    <w:rsid w:val="00B9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90901"/>
  </w:style>
  <w:style w:type="numbering" w:customStyle="1" w:styleId="111">
    <w:name w:val="Нет списка111"/>
    <w:next w:val="a2"/>
    <w:semiHidden/>
    <w:rsid w:val="00B90901"/>
  </w:style>
  <w:style w:type="table" w:customStyle="1" w:styleId="-11">
    <w:name w:val="Таблица-список 11"/>
    <w:basedOn w:val="a1"/>
    <w:next w:val="-1"/>
    <w:rsid w:val="00B9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annotation reference"/>
    <w:uiPriority w:val="99"/>
    <w:unhideWhenUsed/>
    <w:rsid w:val="00B90901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B9090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B90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unhideWhenUsed/>
    <w:rsid w:val="00B90901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uiPriority w:val="99"/>
    <w:rsid w:val="00B909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rticle">
    <w:name w:val="article"/>
    <w:basedOn w:val="a"/>
    <w:rsid w:val="00B9090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DE2F87"/>
    <w:pPr>
      <w:ind w:left="720"/>
      <w:contextualSpacing/>
    </w:pPr>
  </w:style>
  <w:style w:type="paragraph" w:styleId="af8">
    <w:name w:val="Revision"/>
    <w:hidden/>
    <w:uiPriority w:val="99"/>
    <w:semiHidden/>
    <w:rsid w:val="00A972D5"/>
    <w:pPr>
      <w:spacing w:after="0" w:line="240" w:lineRule="auto"/>
    </w:pPr>
  </w:style>
  <w:style w:type="paragraph" w:styleId="af9">
    <w:name w:val="No Spacing"/>
    <w:uiPriority w:val="1"/>
    <w:qFormat/>
    <w:rsid w:val="00A972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List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09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901"/>
    <w:rPr>
      <w:rFonts w:ascii="Times New Roman" w:eastAsia="Times New Roman" w:hAnsi="Times New Roman" w:cs="Times New Roman"/>
      <w:sz w:val="28"/>
      <w:lang w:eastAsia="ru-RU"/>
    </w:rPr>
  </w:style>
  <w:style w:type="numbering" w:customStyle="1" w:styleId="11">
    <w:name w:val="Нет списка1"/>
    <w:next w:val="a2"/>
    <w:semiHidden/>
    <w:rsid w:val="00B90901"/>
  </w:style>
  <w:style w:type="paragraph" w:styleId="a3">
    <w:name w:val="Balloon Text"/>
    <w:basedOn w:val="a"/>
    <w:link w:val="a4"/>
    <w:semiHidden/>
    <w:rsid w:val="00B909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B9090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90901"/>
    <w:pPr>
      <w:spacing w:before="12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090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B909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-1">
    <w:name w:val="Table List 1"/>
    <w:basedOn w:val="a1"/>
    <w:rsid w:val="00B9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rsid w:val="00B909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90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90901"/>
  </w:style>
  <w:style w:type="paragraph" w:customStyle="1" w:styleId="titleu">
    <w:name w:val="titleu"/>
    <w:basedOn w:val="a"/>
    <w:rsid w:val="00B9090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B909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90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90901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12">
    <w:name w:val="Название1"/>
    <w:basedOn w:val="a"/>
    <w:rsid w:val="00B90901"/>
    <w:pPr>
      <w:spacing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  <w:lang w:eastAsia="ru-RU"/>
    </w:rPr>
  </w:style>
  <w:style w:type="paragraph" w:customStyle="1" w:styleId="table10">
    <w:name w:val="table10"/>
    <w:basedOn w:val="a"/>
    <w:rsid w:val="00B9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B909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B9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amble">
    <w:name w:val="preamble"/>
    <w:basedOn w:val="a"/>
    <w:rsid w:val="00B909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B909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909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B90901"/>
  </w:style>
  <w:style w:type="paragraph" w:customStyle="1" w:styleId="append">
    <w:name w:val="append"/>
    <w:basedOn w:val="a"/>
    <w:rsid w:val="00B9090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note text"/>
    <w:basedOn w:val="a"/>
    <w:link w:val="a9"/>
    <w:semiHidden/>
    <w:rsid w:val="00B9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B90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B90901"/>
    <w:rPr>
      <w:vertAlign w:val="superscript"/>
    </w:rPr>
  </w:style>
  <w:style w:type="character" w:customStyle="1" w:styleId="promulgator">
    <w:name w:val="promulgator"/>
    <w:rsid w:val="00B90901"/>
    <w:rPr>
      <w:rFonts w:ascii="Times New Roman" w:hAnsi="Times New Roman" w:cs="Times New Roman" w:hint="default"/>
      <w:b/>
      <w:bCs/>
      <w:caps/>
    </w:rPr>
  </w:style>
  <w:style w:type="paragraph" w:customStyle="1" w:styleId="snoski">
    <w:name w:val="snoski"/>
    <w:basedOn w:val="a"/>
    <w:rsid w:val="00B909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909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B90901"/>
    <w:rPr>
      <w:color w:val="0000FF"/>
      <w:u w:val="single"/>
    </w:rPr>
  </w:style>
  <w:style w:type="paragraph" w:styleId="ac">
    <w:name w:val="footer"/>
    <w:basedOn w:val="a"/>
    <w:link w:val="ad"/>
    <w:rsid w:val="00B909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B90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909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rsid w:val="00B9090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rsid w:val="00B9090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itlep">
    <w:name w:val="titlep"/>
    <w:basedOn w:val="a"/>
    <w:rsid w:val="00B9090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B90901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e">
    <w:name w:val="Знак"/>
    <w:basedOn w:val="a"/>
    <w:rsid w:val="00B90901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rsid w:val="00B909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90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B909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90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901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xl34">
    <w:name w:val="xl34"/>
    <w:basedOn w:val="a"/>
    <w:rsid w:val="00B909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z3">
    <w:name w:val="z3"/>
    <w:basedOn w:val="a"/>
    <w:next w:val="a"/>
    <w:link w:val="z30"/>
    <w:rsid w:val="00B90901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z30">
    <w:name w:val="z3 Знак"/>
    <w:link w:val="z3"/>
    <w:rsid w:val="00B9090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styleId="af1">
    <w:name w:val="Table Grid"/>
    <w:basedOn w:val="a1"/>
    <w:rsid w:val="00B9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pr">
    <w:name w:val="titlepr"/>
    <w:basedOn w:val="a"/>
    <w:rsid w:val="00B909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drazdel">
    <w:name w:val="podrazdel"/>
    <w:basedOn w:val="a"/>
    <w:rsid w:val="00B909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onestring">
    <w:name w:val="onestring"/>
    <w:basedOn w:val="a"/>
    <w:rsid w:val="00B9090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"/>
    <w:rsid w:val="00B90901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90901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zagrazdel">
    <w:name w:val="zagrazdel"/>
    <w:basedOn w:val="a"/>
    <w:rsid w:val="00B9090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90901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B909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азвание1"/>
    <w:basedOn w:val="a"/>
    <w:rsid w:val="00B9090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4">
    <w:name w:val="Сетка таблицы1"/>
    <w:basedOn w:val="a1"/>
    <w:next w:val="af1"/>
    <w:uiPriority w:val="59"/>
    <w:rsid w:val="00B90901"/>
    <w:pPr>
      <w:spacing w:after="0" w:line="240" w:lineRule="auto"/>
    </w:pPr>
    <w:rPr>
      <w:rFonts w:ascii="Times New Roman" w:eastAsia="Times New Roman" w:hAnsi="Times New Roman" w:cs="Times New Roman"/>
      <w:sz w:val="30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B90901"/>
    <w:pPr>
      <w:spacing w:after="0" w:line="240" w:lineRule="auto"/>
    </w:pPr>
    <w:rPr>
      <w:rFonts w:ascii="Times New Roman" w:eastAsia="Times New Roman" w:hAnsi="Times New Roman" w:cs="Times New Roman"/>
      <w:sz w:val="30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90901"/>
    <w:pPr>
      <w:spacing w:after="0" w:line="240" w:lineRule="auto"/>
    </w:pPr>
    <w:rPr>
      <w:rFonts w:ascii="Times New Roman" w:eastAsia="Times New Roman" w:hAnsi="Times New Roman" w:cs="Times New Roman"/>
      <w:sz w:val="30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cpi1">
    <w:name w:val="tablencpi1"/>
    <w:basedOn w:val="a1"/>
    <w:rsid w:val="00B9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90901"/>
  </w:style>
  <w:style w:type="numbering" w:customStyle="1" w:styleId="111">
    <w:name w:val="Нет списка111"/>
    <w:next w:val="a2"/>
    <w:semiHidden/>
    <w:rsid w:val="00B90901"/>
  </w:style>
  <w:style w:type="table" w:customStyle="1" w:styleId="-11">
    <w:name w:val="Таблица-список 11"/>
    <w:basedOn w:val="a1"/>
    <w:next w:val="-1"/>
    <w:rsid w:val="00B90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annotation reference"/>
    <w:uiPriority w:val="99"/>
    <w:unhideWhenUsed/>
    <w:rsid w:val="00B90901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B9090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B90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unhideWhenUsed/>
    <w:rsid w:val="00B90901"/>
    <w:rPr>
      <w:b/>
      <w:bCs/>
      <w:lang w:val="x-none" w:eastAsia="x-none"/>
    </w:rPr>
  </w:style>
  <w:style w:type="character" w:customStyle="1" w:styleId="af6">
    <w:name w:val="Тема примечания Знак"/>
    <w:basedOn w:val="af4"/>
    <w:link w:val="af5"/>
    <w:uiPriority w:val="99"/>
    <w:rsid w:val="00B909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rticle">
    <w:name w:val="article"/>
    <w:basedOn w:val="a"/>
    <w:rsid w:val="00B9090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DE2F87"/>
    <w:pPr>
      <w:ind w:left="720"/>
      <w:contextualSpacing/>
    </w:pPr>
  </w:style>
  <w:style w:type="paragraph" w:styleId="af8">
    <w:name w:val="Revision"/>
    <w:hidden/>
    <w:uiPriority w:val="99"/>
    <w:semiHidden/>
    <w:rsid w:val="00A972D5"/>
    <w:pPr>
      <w:spacing w:after="0" w:line="240" w:lineRule="auto"/>
    </w:pPr>
  </w:style>
  <w:style w:type="paragraph" w:styleId="af9">
    <w:name w:val="No Spacing"/>
    <w:uiPriority w:val="1"/>
    <w:qFormat/>
    <w:rsid w:val="00A97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Середич Наталья</dc:creator>
  <cp:lastModifiedBy>Белокурская Наталья</cp:lastModifiedBy>
  <cp:revision>9</cp:revision>
  <cp:lastPrinted>2018-07-11T05:23:00Z</cp:lastPrinted>
  <dcterms:created xsi:type="dcterms:W3CDTF">2018-07-06T13:02:00Z</dcterms:created>
  <dcterms:modified xsi:type="dcterms:W3CDTF">2018-07-11T13:31:00Z</dcterms:modified>
</cp:coreProperties>
</file>