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86" w:rsidRPr="002F01FD" w:rsidRDefault="00B84386" w:rsidP="002F01FD">
      <w:pPr>
        <w:rPr>
          <w:sz w:val="30"/>
          <w:szCs w:val="30"/>
        </w:rPr>
      </w:pPr>
      <w:bookmarkStart w:id="0" w:name="_GoBack"/>
      <w:bookmarkEnd w:id="0"/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  <w:r w:rsidRPr="002F01FD">
        <w:rPr>
          <w:sz w:val="30"/>
          <w:szCs w:val="30"/>
        </w:rPr>
        <w:t>29 ноября 2016 г. № 48-3</w:t>
      </w: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2F01FD" w:rsidRPr="002F01FD" w:rsidRDefault="002F01FD" w:rsidP="002F01FD">
      <w:pPr>
        <w:rPr>
          <w:sz w:val="30"/>
          <w:szCs w:val="30"/>
        </w:rPr>
      </w:pPr>
    </w:p>
    <w:p w:rsidR="00B84386" w:rsidRPr="002F01FD" w:rsidRDefault="00B84386" w:rsidP="00B84386">
      <w:pPr>
        <w:spacing w:line="280" w:lineRule="exact"/>
        <w:rPr>
          <w:sz w:val="30"/>
          <w:szCs w:val="30"/>
        </w:rPr>
      </w:pPr>
      <w:r w:rsidRPr="002F01FD">
        <w:rPr>
          <w:sz w:val="30"/>
          <w:szCs w:val="30"/>
        </w:rPr>
        <w:t>Об у</w:t>
      </w:r>
      <w:r w:rsidR="00F7476D" w:rsidRPr="002F01FD">
        <w:rPr>
          <w:sz w:val="30"/>
          <w:szCs w:val="30"/>
        </w:rPr>
        <w:t>становле</w:t>
      </w:r>
      <w:r w:rsidRPr="002F01FD">
        <w:rPr>
          <w:sz w:val="30"/>
          <w:szCs w:val="30"/>
        </w:rPr>
        <w:t>нии форм</w:t>
      </w:r>
      <w:r w:rsidR="00E4065F" w:rsidRPr="002F01FD">
        <w:rPr>
          <w:sz w:val="30"/>
          <w:szCs w:val="30"/>
        </w:rPr>
        <w:t>ы</w:t>
      </w:r>
      <w:r w:rsidRPr="002F01FD">
        <w:rPr>
          <w:sz w:val="30"/>
          <w:szCs w:val="30"/>
        </w:rPr>
        <w:t xml:space="preserve"> ведомственной </w:t>
      </w:r>
    </w:p>
    <w:p w:rsidR="00B84386" w:rsidRPr="002F01FD" w:rsidRDefault="00B84386" w:rsidP="0006582F">
      <w:pPr>
        <w:spacing w:line="280" w:lineRule="exact"/>
        <w:rPr>
          <w:sz w:val="30"/>
          <w:szCs w:val="30"/>
        </w:rPr>
      </w:pPr>
      <w:r w:rsidRPr="002F01FD">
        <w:rPr>
          <w:sz w:val="30"/>
          <w:szCs w:val="30"/>
        </w:rPr>
        <w:t xml:space="preserve">отчетности </w:t>
      </w:r>
      <w:r w:rsidR="0006582F" w:rsidRPr="002F01FD">
        <w:rPr>
          <w:sz w:val="30"/>
          <w:szCs w:val="30"/>
        </w:rPr>
        <w:t>на 201</w:t>
      </w:r>
      <w:r w:rsidR="00E4065F" w:rsidRPr="002F01FD">
        <w:rPr>
          <w:sz w:val="30"/>
          <w:szCs w:val="30"/>
        </w:rPr>
        <w:t>7</w:t>
      </w:r>
      <w:r w:rsidR="0006582F" w:rsidRPr="002F01FD">
        <w:rPr>
          <w:sz w:val="30"/>
          <w:szCs w:val="30"/>
        </w:rPr>
        <w:t xml:space="preserve"> год</w:t>
      </w:r>
    </w:p>
    <w:p w:rsidR="00B84386" w:rsidRPr="002F01FD" w:rsidRDefault="00B84386" w:rsidP="00E4065F">
      <w:pPr>
        <w:spacing w:line="360" w:lineRule="auto"/>
        <w:rPr>
          <w:sz w:val="30"/>
          <w:szCs w:val="30"/>
        </w:rPr>
      </w:pPr>
    </w:p>
    <w:p w:rsidR="002918B4" w:rsidRPr="002F01FD" w:rsidRDefault="002918B4" w:rsidP="00E4065F">
      <w:pPr>
        <w:ind w:firstLine="709"/>
        <w:jc w:val="both"/>
        <w:rPr>
          <w:sz w:val="30"/>
          <w:szCs w:val="30"/>
        </w:rPr>
      </w:pPr>
      <w:r w:rsidRPr="002F01FD">
        <w:rPr>
          <w:sz w:val="30"/>
          <w:szCs w:val="30"/>
        </w:rPr>
        <w:t xml:space="preserve">На </w:t>
      </w:r>
      <w:r w:rsidR="003E392E" w:rsidRPr="002F01FD">
        <w:rPr>
          <w:sz w:val="30"/>
          <w:szCs w:val="30"/>
        </w:rPr>
        <w:t xml:space="preserve">основании </w:t>
      </w:r>
      <w:r w:rsidRPr="002F01FD">
        <w:rPr>
          <w:sz w:val="30"/>
          <w:szCs w:val="30"/>
        </w:rPr>
        <w:t xml:space="preserve">частей первой и </w:t>
      </w:r>
      <w:r w:rsidR="00501DFF" w:rsidRPr="002F01FD">
        <w:rPr>
          <w:sz w:val="30"/>
          <w:szCs w:val="30"/>
        </w:rPr>
        <w:t>третьей</w:t>
      </w:r>
      <w:r w:rsidRPr="002F01FD">
        <w:rPr>
          <w:sz w:val="30"/>
          <w:szCs w:val="30"/>
        </w:rPr>
        <w:t xml:space="preserve"> подпункта 1.1 пункта 1 Указа Президента Республики Беларусь от 2 марта 2011 г. № 95 «О некоторых вопросах сбора информации, не содержащейся в государственной статистической отчетности»</w:t>
      </w:r>
      <w:r w:rsidR="00E4065F" w:rsidRPr="002F01FD">
        <w:rPr>
          <w:sz w:val="30"/>
          <w:szCs w:val="30"/>
        </w:rPr>
        <w:t xml:space="preserve"> </w:t>
      </w:r>
      <w:r w:rsidRPr="002F01FD">
        <w:rPr>
          <w:sz w:val="30"/>
          <w:szCs w:val="30"/>
        </w:rPr>
        <w:t>Могилевский областной исполнительный комитет РЕШИЛ:</w:t>
      </w:r>
    </w:p>
    <w:p w:rsidR="002918B4" w:rsidRPr="002F01FD" w:rsidRDefault="002918B4" w:rsidP="00E4065F">
      <w:pPr>
        <w:ind w:firstLine="709"/>
        <w:jc w:val="both"/>
        <w:rPr>
          <w:sz w:val="30"/>
          <w:szCs w:val="30"/>
        </w:rPr>
      </w:pPr>
      <w:r w:rsidRPr="002F01FD">
        <w:rPr>
          <w:sz w:val="30"/>
          <w:szCs w:val="30"/>
        </w:rPr>
        <w:t>1.</w:t>
      </w:r>
      <w:r w:rsidR="00E4065F" w:rsidRPr="002F01FD">
        <w:rPr>
          <w:sz w:val="30"/>
          <w:szCs w:val="30"/>
        </w:rPr>
        <w:t> </w:t>
      </w:r>
      <w:r w:rsidRPr="002F01FD">
        <w:rPr>
          <w:sz w:val="30"/>
          <w:szCs w:val="30"/>
        </w:rPr>
        <w:t>У</w:t>
      </w:r>
      <w:r w:rsidR="00F7476D" w:rsidRPr="002F01FD">
        <w:rPr>
          <w:sz w:val="30"/>
          <w:szCs w:val="30"/>
        </w:rPr>
        <w:t>станов</w:t>
      </w:r>
      <w:r w:rsidRPr="002F01FD">
        <w:rPr>
          <w:sz w:val="30"/>
          <w:szCs w:val="30"/>
        </w:rPr>
        <w:t xml:space="preserve">ить </w:t>
      </w:r>
      <w:r w:rsidR="009E75EE" w:rsidRPr="002F01FD">
        <w:rPr>
          <w:sz w:val="30"/>
          <w:szCs w:val="30"/>
        </w:rPr>
        <w:t xml:space="preserve">на 2017 год </w:t>
      </w:r>
      <w:r w:rsidRPr="002F01FD">
        <w:rPr>
          <w:sz w:val="30"/>
          <w:szCs w:val="30"/>
        </w:rPr>
        <w:t>форм</w:t>
      </w:r>
      <w:r w:rsidR="00E4065F" w:rsidRPr="002F01FD">
        <w:rPr>
          <w:sz w:val="30"/>
          <w:szCs w:val="30"/>
        </w:rPr>
        <w:t>у</w:t>
      </w:r>
      <w:r w:rsidRPr="002F01FD">
        <w:rPr>
          <w:sz w:val="30"/>
          <w:szCs w:val="30"/>
        </w:rPr>
        <w:t xml:space="preserve"> ведомственной отчетности</w:t>
      </w:r>
      <w:r w:rsidR="00F5201C" w:rsidRPr="002F01FD">
        <w:rPr>
          <w:sz w:val="30"/>
          <w:szCs w:val="30"/>
        </w:rPr>
        <w:t xml:space="preserve"> </w:t>
      </w:r>
      <w:r w:rsidRPr="002F01FD">
        <w:rPr>
          <w:sz w:val="30"/>
          <w:szCs w:val="30"/>
        </w:rPr>
        <w:t>«Отчет об обращениях граждан и юридических лиц»</w:t>
      </w:r>
      <w:r w:rsidR="00F7476D" w:rsidRPr="002F01FD">
        <w:rPr>
          <w:sz w:val="30"/>
          <w:szCs w:val="30"/>
        </w:rPr>
        <w:t xml:space="preserve"> согласно приложению к настоящему решению</w:t>
      </w:r>
      <w:r w:rsidRPr="002F01FD">
        <w:rPr>
          <w:sz w:val="30"/>
          <w:szCs w:val="30"/>
        </w:rPr>
        <w:t>.</w:t>
      </w:r>
    </w:p>
    <w:p w:rsidR="00F5201C" w:rsidRPr="002F01FD" w:rsidRDefault="002918B4" w:rsidP="00E4065F">
      <w:pPr>
        <w:ind w:firstLine="709"/>
        <w:jc w:val="both"/>
        <w:rPr>
          <w:sz w:val="30"/>
          <w:szCs w:val="30"/>
        </w:rPr>
      </w:pPr>
      <w:r w:rsidRPr="002F01FD">
        <w:rPr>
          <w:sz w:val="30"/>
          <w:szCs w:val="30"/>
        </w:rPr>
        <w:t>2.</w:t>
      </w:r>
      <w:r w:rsidR="00F5201C" w:rsidRPr="002F01FD">
        <w:rPr>
          <w:sz w:val="30"/>
          <w:szCs w:val="30"/>
        </w:rPr>
        <w:t> О</w:t>
      </w:r>
      <w:r w:rsidRPr="002F01FD">
        <w:rPr>
          <w:sz w:val="30"/>
          <w:szCs w:val="30"/>
        </w:rPr>
        <w:t>тделу по работе с обращениями граждан и юридических лиц облисполкома обеспечить</w:t>
      </w:r>
      <w:r w:rsidR="00F5201C" w:rsidRPr="002F01FD">
        <w:rPr>
          <w:sz w:val="30"/>
          <w:szCs w:val="30"/>
        </w:rPr>
        <w:t xml:space="preserve"> сбор, обработку и обобщение информации, </w:t>
      </w:r>
      <w:r w:rsidR="00501DFF" w:rsidRPr="002F01FD">
        <w:rPr>
          <w:sz w:val="30"/>
          <w:szCs w:val="30"/>
        </w:rPr>
        <w:t>детальный анализ получаемых данных и методическое руководство по заполнению форм</w:t>
      </w:r>
      <w:r w:rsidR="00F5201C" w:rsidRPr="002F01FD">
        <w:rPr>
          <w:sz w:val="30"/>
          <w:szCs w:val="30"/>
        </w:rPr>
        <w:t>ы</w:t>
      </w:r>
      <w:r w:rsidR="00501DFF" w:rsidRPr="002F01FD">
        <w:rPr>
          <w:sz w:val="30"/>
          <w:szCs w:val="30"/>
        </w:rPr>
        <w:t>, у</w:t>
      </w:r>
      <w:r w:rsidR="00F7476D" w:rsidRPr="002F01FD">
        <w:rPr>
          <w:sz w:val="30"/>
          <w:szCs w:val="30"/>
        </w:rPr>
        <w:t>становленной пунктом 1 настоящего решения</w:t>
      </w:r>
      <w:r w:rsidR="00F5201C" w:rsidRPr="002F01FD">
        <w:rPr>
          <w:sz w:val="30"/>
          <w:szCs w:val="30"/>
        </w:rPr>
        <w:t>.</w:t>
      </w:r>
    </w:p>
    <w:p w:rsidR="00501DFF" w:rsidRPr="002F01FD" w:rsidRDefault="00501DFF" w:rsidP="00E4065F">
      <w:pPr>
        <w:ind w:firstLine="709"/>
        <w:jc w:val="both"/>
        <w:rPr>
          <w:sz w:val="30"/>
          <w:szCs w:val="30"/>
        </w:rPr>
      </w:pPr>
      <w:r w:rsidRPr="002F01FD">
        <w:rPr>
          <w:sz w:val="30"/>
          <w:szCs w:val="30"/>
        </w:rPr>
        <w:t>3.</w:t>
      </w:r>
      <w:r w:rsidR="00F5201C" w:rsidRPr="002F01FD">
        <w:rPr>
          <w:sz w:val="30"/>
          <w:szCs w:val="30"/>
        </w:rPr>
        <w:t> </w:t>
      </w:r>
      <w:r w:rsidRPr="002F01FD">
        <w:rPr>
          <w:sz w:val="30"/>
          <w:szCs w:val="30"/>
        </w:rPr>
        <w:t>Контроль за выполнением настоящего решения возложить на управляющего делами облисполкома Воронина Г.А.</w:t>
      </w:r>
    </w:p>
    <w:p w:rsidR="00501DFF" w:rsidRPr="002F01FD" w:rsidRDefault="00501DFF" w:rsidP="00E4065F">
      <w:pPr>
        <w:ind w:firstLine="709"/>
        <w:jc w:val="both"/>
        <w:rPr>
          <w:sz w:val="30"/>
          <w:szCs w:val="30"/>
        </w:rPr>
      </w:pPr>
      <w:r w:rsidRPr="002F01FD">
        <w:rPr>
          <w:sz w:val="30"/>
          <w:szCs w:val="30"/>
        </w:rPr>
        <w:t>4.</w:t>
      </w:r>
      <w:r w:rsidR="00F5201C" w:rsidRPr="002F01FD">
        <w:rPr>
          <w:sz w:val="30"/>
          <w:szCs w:val="30"/>
        </w:rPr>
        <w:t> </w:t>
      </w:r>
      <w:r w:rsidRPr="002F01FD">
        <w:rPr>
          <w:sz w:val="30"/>
          <w:szCs w:val="30"/>
        </w:rPr>
        <w:t xml:space="preserve">Настоящее решение вступает в силу с </w:t>
      </w:r>
      <w:r w:rsidR="003E392E" w:rsidRPr="002F01FD">
        <w:rPr>
          <w:sz w:val="30"/>
          <w:szCs w:val="30"/>
        </w:rPr>
        <w:t xml:space="preserve">1 </w:t>
      </w:r>
      <w:r w:rsidRPr="002F01FD">
        <w:rPr>
          <w:sz w:val="30"/>
          <w:szCs w:val="30"/>
        </w:rPr>
        <w:t>января 201</w:t>
      </w:r>
      <w:r w:rsidR="00F5201C" w:rsidRPr="002F01FD">
        <w:rPr>
          <w:sz w:val="30"/>
          <w:szCs w:val="30"/>
        </w:rPr>
        <w:t>7</w:t>
      </w:r>
      <w:r w:rsidRPr="002F01FD">
        <w:rPr>
          <w:sz w:val="30"/>
          <w:szCs w:val="30"/>
        </w:rPr>
        <w:t xml:space="preserve"> г.</w:t>
      </w:r>
    </w:p>
    <w:p w:rsidR="00F5201C" w:rsidRPr="002F01FD" w:rsidRDefault="00F5201C" w:rsidP="002F01FD">
      <w:pPr>
        <w:tabs>
          <w:tab w:val="left" w:pos="1332"/>
        </w:tabs>
        <w:jc w:val="both"/>
        <w:rPr>
          <w:sz w:val="30"/>
          <w:szCs w:val="30"/>
          <w:lang w:val="en-US"/>
        </w:rPr>
      </w:pPr>
    </w:p>
    <w:p w:rsidR="002F01FD" w:rsidRPr="002F01FD" w:rsidRDefault="002F01FD" w:rsidP="002F01FD">
      <w:pPr>
        <w:tabs>
          <w:tab w:val="left" w:pos="1332"/>
        </w:tabs>
        <w:jc w:val="both"/>
        <w:rPr>
          <w:sz w:val="30"/>
          <w:szCs w:val="30"/>
          <w:lang w:val="en-US"/>
        </w:rPr>
      </w:pP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>Первый</w:t>
      </w:r>
      <w:r>
        <w:t xml:space="preserve"> </w:t>
      </w:r>
      <w:r w:rsidRPr="002F01FD">
        <w:rPr>
          <w:sz w:val="30"/>
          <w:szCs w:val="30"/>
        </w:rPr>
        <w:t xml:space="preserve">заместитель председателя </w:t>
      </w: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 xml:space="preserve">Могилевского областного </w:t>
      </w: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 xml:space="preserve">исполнительного комитета </w:t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proofErr w:type="spellStart"/>
      <w:r w:rsidRPr="002F01FD">
        <w:rPr>
          <w:sz w:val="30"/>
          <w:szCs w:val="30"/>
        </w:rPr>
        <w:t>О.И.Чикида</w:t>
      </w:r>
      <w:proofErr w:type="spellEnd"/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 xml:space="preserve">Заместитель председателя </w:t>
      </w: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>Могилевского</w:t>
      </w:r>
      <w:r w:rsidRPr="002F01FD">
        <w:rPr>
          <w:caps/>
          <w:sz w:val="30"/>
          <w:szCs w:val="30"/>
        </w:rPr>
        <w:t xml:space="preserve"> </w:t>
      </w:r>
      <w:r w:rsidRPr="002F01FD">
        <w:rPr>
          <w:sz w:val="30"/>
          <w:szCs w:val="30"/>
        </w:rPr>
        <w:t xml:space="preserve">областного </w:t>
      </w:r>
    </w:p>
    <w:p w:rsidR="002F01FD" w:rsidRP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  <w:r w:rsidRPr="002F01FD">
        <w:rPr>
          <w:sz w:val="30"/>
          <w:szCs w:val="30"/>
        </w:rPr>
        <w:t xml:space="preserve">исполнительного комитета </w:t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r w:rsidRPr="002F01FD">
        <w:rPr>
          <w:sz w:val="30"/>
          <w:szCs w:val="30"/>
        </w:rPr>
        <w:tab/>
      </w:r>
      <w:proofErr w:type="spellStart"/>
      <w:r w:rsidRPr="002F01FD">
        <w:rPr>
          <w:sz w:val="30"/>
          <w:szCs w:val="30"/>
        </w:rPr>
        <w:t>Д.В.Янков</w:t>
      </w:r>
      <w:proofErr w:type="spellEnd"/>
    </w:p>
    <w:p w:rsidR="002F01FD" w:rsidRDefault="002F01FD" w:rsidP="002F01FD">
      <w:pPr>
        <w:tabs>
          <w:tab w:val="left" w:pos="1332"/>
        </w:tabs>
        <w:spacing w:line="280" w:lineRule="exact"/>
        <w:jc w:val="both"/>
        <w:rPr>
          <w:sz w:val="30"/>
          <w:szCs w:val="30"/>
          <w:lang w:val="en-US"/>
        </w:rPr>
      </w:pPr>
    </w:p>
    <w:sectPr w:rsidR="002F01FD" w:rsidSect="002F01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86"/>
    <w:rsid w:val="00003282"/>
    <w:rsid w:val="00007170"/>
    <w:rsid w:val="0006582F"/>
    <w:rsid w:val="000B1F3D"/>
    <w:rsid w:val="000B2B8F"/>
    <w:rsid w:val="000D7B5F"/>
    <w:rsid w:val="001651AA"/>
    <w:rsid w:val="002918B4"/>
    <w:rsid w:val="002C64EB"/>
    <w:rsid w:val="002D6684"/>
    <w:rsid w:val="002F01FD"/>
    <w:rsid w:val="0039252E"/>
    <w:rsid w:val="003C549A"/>
    <w:rsid w:val="003E392E"/>
    <w:rsid w:val="0040728A"/>
    <w:rsid w:val="00425CBA"/>
    <w:rsid w:val="004B7CD1"/>
    <w:rsid w:val="00501DFF"/>
    <w:rsid w:val="0050673F"/>
    <w:rsid w:val="005106E3"/>
    <w:rsid w:val="005210A1"/>
    <w:rsid w:val="0053463A"/>
    <w:rsid w:val="00563880"/>
    <w:rsid w:val="00572AF3"/>
    <w:rsid w:val="00577746"/>
    <w:rsid w:val="00592DB8"/>
    <w:rsid w:val="00670477"/>
    <w:rsid w:val="007C1E07"/>
    <w:rsid w:val="00814A7F"/>
    <w:rsid w:val="0084358E"/>
    <w:rsid w:val="008B1AF4"/>
    <w:rsid w:val="008E139A"/>
    <w:rsid w:val="00952258"/>
    <w:rsid w:val="00964431"/>
    <w:rsid w:val="009E75EE"/>
    <w:rsid w:val="00A26BFA"/>
    <w:rsid w:val="00B20E19"/>
    <w:rsid w:val="00B217B8"/>
    <w:rsid w:val="00B84386"/>
    <w:rsid w:val="00B867DB"/>
    <w:rsid w:val="00B908C4"/>
    <w:rsid w:val="00CB1CB7"/>
    <w:rsid w:val="00D62740"/>
    <w:rsid w:val="00D73AAF"/>
    <w:rsid w:val="00D73EFC"/>
    <w:rsid w:val="00D90F86"/>
    <w:rsid w:val="00DC4D26"/>
    <w:rsid w:val="00DD1433"/>
    <w:rsid w:val="00E00683"/>
    <w:rsid w:val="00E4065F"/>
    <w:rsid w:val="00ED200E"/>
    <w:rsid w:val="00EF23E0"/>
    <w:rsid w:val="00F4363A"/>
    <w:rsid w:val="00F509FB"/>
    <w:rsid w:val="00F5201C"/>
    <w:rsid w:val="00F7476D"/>
    <w:rsid w:val="00FE27FC"/>
    <w:rsid w:val="00FE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8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autoRedefine/>
    <w:rsid w:val="00B84386"/>
    <w:pPr>
      <w:spacing w:line="280" w:lineRule="exact"/>
      <w:ind w:right="-562"/>
      <w:jc w:val="center"/>
    </w:pPr>
    <w:rPr>
      <w:caps/>
      <w:sz w:val="30"/>
      <w:szCs w:val="30"/>
    </w:rPr>
  </w:style>
  <w:style w:type="paragraph" w:styleId="a4">
    <w:name w:val="Balloon Text"/>
    <w:basedOn w:val="a"/>
    <w:semiHidden/>
    <w:rsid w:val="005777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1F3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int">
    <w:name w:val="point"/>
    <w:basedOn w:val="a"/>
    <w:rsid w:val="00FE27FC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FE27FC"/>
    <w:pPr>
      <w:ind w:firstLine="567"/>
      <w:jc w:val="both"/>
    </w:pPr>
    <w:rPr>
      <w:sz w:val="24"/>
      <w:szCs w:val="24"/>
    </w:rPr>
  </w:style>
  <w:style w:type="paragraph" w:customStyle="1" w:styleId="1">
    <w:name w:val="Название1"/>
    <w:basedOn w:val="a"/>
    <w:rsid w:val="007C1E07"/>
    <w:pPr>
      <w:spacing w:before="240" w:after="240"/>
      <w:ind w:right="2268"/>
    </w:pPr>
    <w:rPr>
      <w:b/>
      <w:bCs/>
    </w:rPr>
  </w:style>
  <w:style w:type="paragraph" w:customStyle="1" w:styleId="newncpi0">
    <w:name w:val="newncpi0"/>
    <w:basedOn w:val="a"/>
    <w:rsid w:val="007C1E07"/>
    <w:pPr>
      <w:jc w:val="both"/>
    </w:pPr>
    <w:rPr>
      <w:sz w:val="24"/>
      <w:szCs w:val="24"/>
    </w:rPr>
  </w:style>
  <w:style w:type="character" w:customStyle="1" w:styleId="name">
    <w:name w:val="name"/>
    <w:basedOn w:val="a0"/>
    <w:rsid w:val="007C1E0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7C1E0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7C1E07"/>
    <w:rPr>
      <w:rFonts w:ascii="Times New Roman" w:hAnsi="Times New Roman" w:cs="Times New Roman" w:hint="default"/>
    </w:rPr>
  </w:style>
  <w:style w:type="table" w:customStyle="1" w:styleId="10">
    <w:name w:val="Сетка таблицы1"/>
    <w:basedOn w:val="a1"/>
    <w:next w:val="a5"/>
    <w:rsid w:val="00CB1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8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autoRedefine/>
    <w:rsid w:val="00B84386"/>
    <w:pPr>
      <w:spacing w:line="280" w:lineRule="exact"/>
      <w:ind w:right="-562"/>
      <w:jc w:val="center"/>
    </w:pPr>
    <w:rPr>
      <w:caps/>
      <w:sz w:val="30"/>
      <w:szCs w:val="30"/>
    </w:rPr>
  </w:style>
  <w:style w:type="paragraph" w:styleId="a4">
    <w:name w:val="Balloon Text"/>
    <w:basedOn w:val="a"/>
    <w:semiHidden/>
    <w:rsid w:val="005777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B1F3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int">
    <w:name w:val="point"/>
    <w:basedOn w:val="a"/>
    <w:rsid w:val="00FE27FC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FE27FC"/>
    <w:pPr>
      <w:ind w:firstLine="567"/>
      <w:jc w:val="both"/>
    </w:pPr>
    <w:rPr>
      <w:sz w:val="24"/>
      <w:szCs w:val="24"/>
    </w:rPr>
  </w:style>
  <w:style w:type="paragraph" w:customStyle="1" w:styleId="1">
    <w:name w:val="Название1"/>
    <w:basedOn w:val="a"/>
    <w:rsid w:val="007C1E07"/>
    <w:pPr>
      <w:spacing w:before="240" w:after="240"/>
      <w:ind w:right="2268"/>
    </w:pPr>
    <w:rPr>
      <w:b/>
      <w:bCs/>
    </w:rPr>
  </w:style>
  <w:style w:type="paragraph" w:customStyle="1" w:styleId="newncpi0">
    <w:name w:val="newncpi0"/>
    <w:basedOn w:val="a"/>
    <w:rsid w:val="007C1E07"/>
    <w:pPr>
      <w:jc w:val="both"/>
    </w:pPr>
    <w:rPr>
      <w:sz w:val="24"/>
      <w:szCs w:val="24"/>
    </w:rPr>
  </w:style>
  <w:style w:type="character" w:customStyle="1" w:styleId="name">
    <w:name w:val="name"/>
    <w:basedOn w:val="a0"/>
    <w:rsid w:val="007C1E0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7C1E0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7C1E07"/>
    <w:rPr>
      <w:rFonts w:ascii="Times New Roman" w:hAnsi="Times New Roman" w:cs="Times New Roman" w:hint="default"/>
    </w:rPr>
  </w:style>
  <w:style w:type="table" w:customStyle="1" w:styleId="10">
    <w:name w:val="Сетка таблицы1"/>
    <w:basedOn w:val="a1"/>
    <w:next w:val="a5"/>
    <w:rsid w:val="00CB1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декабря 2011 г</vt:lpstr>
    </vt:vector>
  </TitlesOfParts>
  <Company>Облисполком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декабря 2011 г</dc:title>
  <dc:creator>Akulov</dc:creator>
  <cp:lastModifiedBy>Олеников</cp:lastModifiedBy>
  <cp:revision>2</cp:revision>
  <cp:lastPrinted>2016-11-28T08:06:00Z</cp:lastPrinted>
  <dcterms:created xsi:type="dcterms:W3CDTF">2016-12-01T10:03:00Z</dcterms:created>
  <dcterms:modified xsi:type="dcterms:W3CDTF">2016-12-01T10:03:00Z</dcterms:modified>
</cp:coreProperties>
</file>