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1" w:rsidRPr="00A61616" w:rsidRDefault="00FF7741" w:rsidP="00FF7741">
      <w:pPr>
        <w:spacing w:after="0" w:line="280" w:lineRule="exact"/>
        <w:ind w:left="2832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1616">
        <w:rPr>
          <w:rFonts w:ascii="Times New Roman" w:hAnsi="Times New Roman" w:cs="Times New Roman"/>
          <w:sz w:val="26"/>
          <w:szCs w:val="26"/>
        </w:rPr>
        <w:t>Приложение к приказу начальника управления</w:t>
      </w:r>
    </w:p>
    <w:p w:rsidR="00FF7741" w:rsidRPr="00A61616" w:rsidRDefault="00FF7741" w:rsidP="00FF7741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61616">
        <w:rPr>
          <w:rFonts w:ascii="Times New Roman" w:hAnsi="Times New Roman" w:cs="Times New Roman"/>
          <w:sz w:val="26"/>
          <w:szCs w:val="26"/>
        </w:rPr>
        <w:t xml:space="preserve">    </w:t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  <w:t xml:space="preserve"> управления спорта и туризма облисполкома </w:t>
      </w:r>
    </w:p>
    <w:p w:rsidR="00FF7741" w:rsidRPr="00A61616" w:rsidRDefault="00FF7741" w:rsidP="00FF7741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6161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  <w:t>от 10 марта 2020 г. №231</w:t>
      </w:r>
    </w:p>
    <w:p w:rsidR="00FF7741" w:rsidRPr="00A61616" w:rsidRDefault="00FF774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036C1" w:rsidRPr="00A61616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Перечень административных процедур, осуществляемых управлением спорта и туризма Могилевского  облисполкома по заявлениям граждан 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331"/>
        <w:gridCol w:w="2696"/>
        <w:gridCol w:w="793"/>
        <w:gridCol w:w="1649"/>
        <w:gridCol w:w="1503"/>
      </w:tblGrid>
      <w:tr w:rsidR="002036C1" w:rsidRPr="00FF7741" w:rsidTr="00FF77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 специалиста, ответственного за осуществление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платы взимаемой при осуществ-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лении админист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действия справки, другого документа, выдаваемых при осуществлении административной процедуры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 Выдача выписки (копии) из трудовой книжки*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Архипова Е.Н.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64 74 76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Дроздов И.С.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62 28 82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 Выдача справки о месте работы, службы и занимаемой должности*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Дроздов И.С.</w:t>
            </w:r>
          </w:p>
          <w:p w:rsidR="00FF774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62 28 82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2036C1" w:rsidRPr="00FF7741" w:rsidRDefault="002036C1" w:rsidP="00FF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случае отсутствия – Архипова Е.Н.</w:t>
            </w:r>
            <w:r w:rsid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FF7741" w:rsidRPr="00FF7741">
              <w:rPr>
                <w:rFonts w:ascii="Times New Roman" w:hAnsi="Times New Roman" w:cs="Times New Roman"/>
                <w:sz w:val="16"/>
                <w:szCs w:val="16"/>
              </w:rPr>
              <w:t>64 74 76</w:t>
            </w:r>
            <w:r w:rsidR="00FF7741"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 Выдача справки о периоде работы, службы</w:t>
            </w:r>
            <w:r w:rsid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Дроздов И.С.</w:t>
            </w:r>
          </w:p>
          <w:p w:rsidR="00FF774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62 28 82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случае отсутствия – Архипова Е.Н.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64 74 76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rHeight w:val="1195"/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 Назначение пособия по беременности и родам*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дня выплаты очередной  заработной платы, стипендии, пособия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 Назначение пособия в связи с рождением ребенка*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рождении ребенка – в случае, если ребенок родился в Республике Беларусь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об усыновлении (удочерении) (далее - усыновление)- для семей, усыновивших (удочеривших) (далее- усыновившие) детей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выписки (копии) из трудовых книжек родителей (усыновителей)(удочерителей)(далее-усыновители), опекунов) или иные документы, потверждающие их занятость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домовая книга (при ее наличии)-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граждан, проживающих в одноквартирном, блокированном жилом доме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заключение врачебно-консультационной комиссии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2.9. Назначение пособия по уходу за ребенком в возрасте до 3лет*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об усыновлении- для семей, усыновивших детей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-для неполных семей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день достижения ребенком 3-летнего возраста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об усыновлении – для семей, усыновивших детей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копия решения местного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 до даты наступления обстоятельств, влекущих прекращение выплаты пособия»;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2.12. Назначение пособия на детей старше 3 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об усыновлении- для семей, усыновивших детей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31 декабря календарного года, в котором назначено пособие, либо по день достижения ребенком 16-, 18 -летнего возраста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2.13. Назначение пособия по уходу за больным ребенком в возрасте до 14 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осуществляющего уход за ребенком*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2.16. Назначение пособия при санаторно-курортном лечении ребенка-инвалида*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2.18. Выдача справки о размере назначенного пособия на детей и периоде его выплаты*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2.20.  Выдача справки об удержании алиментов и их размере*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2.25.  Выдача справки о нахождении в отпуске по уходу за ребенком до достижения им возраста 3 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2.29.  Выдача справки о периоде, за который выплачено пособие по беременности и родам*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дня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2.35. Выплата пособия (материальной помощи) на погребение*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 заявителя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смерти – в случае, если смерть зарегистрирована в Республике Беларусь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рождении (при его наличии) – в случае смерти ребенка (детей)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8.3. Выдача справки, подтверждающей спортивные достижения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Грищенко Е.А.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65 08 85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Шарлап В.А.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63 92 41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18.7. выдача справки о наличии или об отсутствии исполнительных листов и (или) иных требований о взыскании с лица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задолженности по налогам, другим долгам и обязательствам перед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Республикой Беларусь, ее юридическими и физическими лицами для решения вопроса о выходе из гражданства Республики Беларусь*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документов и (или) сведений от других государственных органов, иных организаций – 1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 месяцев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18.13. выдача справки о доходах, исчисленных издержанных суммах подоходного налога с физических лиц*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Шпакова Г.И.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</w:tbl>
    <w:p w:rsidR="002036C1" w:rsidRPr="00FF7741" w:rsidRDefault="002036C1" w:rsidP="0020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774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F7741" w:rsidRDefault="00FF7741" w:rsidP="00FF7741">
      <w:pPr>
        <w:pStyle w:val="table10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* процедура осуществляется только в отношении работников (бывших работников) </w:t>
      </w:r>
      <w:r w:rsidRPr="00C94BCC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C94BCC">
        <w:rPr>
          <w:sz w:val="26"/>
          <w:szCs w:val="26"/>
        </w:rPr>
        <w:t xml:space="preserve"> </w:t>
      </w:r>
      <w:r>
        <w:rPr>
          <w:sz w:val="26"/>
          <w:szCs w:val="26"/>
        </w:rPr>
        <w:t>(управления спорта и туризма облисполкома) и руководителей подчиненных организаций</w:t>
      </w:r>
    </w:p>
    <w:sectPr w:rsidR="00FF7741" w:rsidSect="00DD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1"/>
    <w:rsid w:val="000341C9"/>
    <w:rsid w:val="000733E6"/>
    <w:rsid w:val="002036C1"/>
    <w:rsid w:val="002E6D60"/>
    <w:rsid w:val="006E7AEF"/>
    <w:rsid w:val="00763455"/>
    <w:rsid w:val="0078103F"/>
    <w:rsid w:val="00A61616"/>
    <w:rsid w:val="00C45E03"/>
    <w:rsid w:val="00DD4B92"/>
    <w:rsid w:val="00E426D8"/>
    <w:rsid w:val="00F01B59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6C1"/>
    <w:rPr>
      <w:b/>
      <w:bCs/>
    </w:rPr>
  </w:style>
  <w:style w:type="character" w:styleId="a5">
    <w:name w:val="Emphasis"/>
    <w:basedOn w:val="a0"/>
    <w:uiPriority w:val="20"/>
    <w:qFormat/>
    <w:rsid w:val="002036C1"/>
    <w:rPr>
      <w:i/>
      <w:iCs/>
    </w:rPr>
  </w:style>
  <w:style w:type="paragraph" w:customStyle="1" w:styleId="table10">
    <w:name w:val="table10"/>
    <w:basedOn w:val="a"/>
    <w:rsid w:val="00FF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6C1"/>
    <w:rPr>
      <w:b/>
      <w:bCs/>
    </w:rPr>
  </w:style>
  <w:style w:type="character" w:styleId="a5">
    <w:name w:val="Emphasis"/>
    <w:basedOn w:val="a0"/>
    <w:uiPriority w:val="20"/>
    <w:qFormat/>
    <w:rsid w:val="002036C1"/>
    <w:rPr>
      <w:i/>
      <w:iCs/>
    </w:rPr>
  </w:style>
  <w:style w:type="paragraph" w:customStyle="1" w:styleId="table10">
    <w:name w:val="table10"/>
    <w:basedOn w:val="a"/>
    <w:rsid w:val="00FF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Радькова Галина Дмитриевна</cp:lastModifiedBy>
  <cp:revision>2</cp:revision>
  <dcterms:created xsi:type="dcterms:W3CDTF">2020-10-15T08:56:00Z</dcterms:created>
  <dcterms:modified xsi:type="dcterms:W3CDTF">2020-10-15T08:56:00Z</dcterms:modified>
</cp:coreProperties>
</file>