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5247"/>
        <w:gridCol w:w="1417"/>
        <w:gridCol w:w="1276"/>
        <w:gridCol w:w="283"/>
        <w:gridCol w:w="5812"/>
        <w:gridCol w:w="1276"/>
      </w:tblGrid>
      <w:tr w:rsidR="00BB1A9D" w:rsidTr="00BC5775">
        <w:trPr>
          <w:trHeight w:val="380"/>
        </w:trPr>
        <w:tc>
          <w:tcPr>
            <w:tcW w:w="15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9" w:rsidRPr="0057601E" w:rsidRDefault="00BB1A9D" w:rsidP="00493A7E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>И З В Е Щ Е Н И Е о проведении</w:t>
            </w:r>
            <w:r w:rsidR="00333935">
              <w:rPr>
                <w:b/>
                <w:bCs/>
                <w:sz w:val="16"/>
              </w:rPr>
              <w:t xml:space="preserve"> </w:t>
            </w:r>
            <w:r w:rsidR="004B6B61">
              <w:rPr>
                <w:b/>
                <w:bCs/>
                <w:sz w:val="16"/>
              </w:rPr>
              <w:t xml:space="preserve">повторного </w:t>
            </w:r>
            <w:r w:rsidR="00E00D28">
              <w:rPr>
                <w:b/>
                <w:bCs/>
                <w:sz w:val="16"/>
              </w:rPr>
              <w:t>открытого</w:t>
            </w:r>
            <w:r w:rsidR="00480D4B">
              <w:rPr>
                <w:b/>
                <w:bCs/>
                <w:sz w:val="16"/>
              </w:rPr>
              <w:t xml:space="preserve"> </w:t>
            </w:r>
            <w:r w:rsidR="00E00D28">
              <w:rPr>
                <w:b/>
                <w:bCs/>
                <w:sz w:val="16"/>
              </w:rPr>
              <w:t>аукциона</w:t>
            </w:r>
            <w:r w:rsidR="00480D4B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C85AE3">
              <w:rPr>
                <w:b/>
                <w:bCs/>
                <w:sz w:val="16"/>
                <w:szCs w:val="22"/>
              </w:rPr>
              <w:t>недвижимого имущества</w:t>
            </w:r>
            <w:r w:rsidR="000018FA">
              <w:rPr>
                <w:b/>
                <w:bCs/>
                <w:sz w:val="16"/>
                <w:szCs w:val="22"/>
              </w:rPr>
              <w:t xml:space="preserve">, </w:t>
            </w:r>
            <w:r w:rsidR="00801046">
              <w:rPr>
                <w:b/>
                <w:bCs/>
                <w:sz w:val="16"/>
                <w:szCs w:val="22"/>
              </w:rPr>
              <w:t>принадлежащего</w:t>
            </w:r>
            <w:r w:rsidR="00480D4B">
              <w:rPr>
                <w:b/>
                <w:bCs/>
                <w:sz w:val="16"/>
                <w:szCs w:val="22"/>
              </w:rPr>
              <w:t xml:space="preserve"> </w:t>
            </w:r>
            <w:r w:rsidR="000018FA">
              <w:rPr>
                <w:b/>
                <w:bCs/>
                <w:sz w:val="16"/>
              </w:rPr>
              <w:t>ОАО «</w:t>
            </w:r>
            <w:r w:rsidR="004864B8">
              <w:rPr>
                <w:b/>
                <w:sz w:val="16"/>
                <w:szCs w:val="16"/>
              </w:rPr>
              <w:t>Белорусское управление механизации</w:t>
            </w:r>
            <w:r w:rsidR="0057601E" w:rsidRPr="0057601E">
              <w:rPr>
                <w:b/>
                <w:sz w:val="16"/>
                <w:szCs w:val="16"/>
              </w:rPr>
              <w:t>»</w:t>
            </w:r>
          </w:p>
          <w:p w:rsidR="00BB1A9D" w:rsidRDefault="00E1799D" w:rsidP="004864B8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2 декабря</w:t>
            </w:r>
            <w:r w:rsidR="00480D4B">
              <w:rPr>
                <w:b/>
                <w:bCs/>
              </w:rPr>
              <w:t xml:space="preserve"> </w:t>
            </w:r>
            <w:r w:rsidR="00BB1A9D" w:rsidRPr="00F73FC3">
              <w:rPr>
                <w:b/>
                <w:bCs/>
              </w:rPr>
              <w:t>20</w:t>
            </w:r>
            <w:r w:rsidR="009F3382">
              <w:rPr>
                <w:b/>
                <w:bCs/>
              </w:rPr>
              <w:t>2</w:t>
            </w:r>
            <w:r w:rsidR="004864B8">
              <w:rPr>
                <w:b/>
                <w:bCs/>
              </w:rPr>
              <w:t>5</w:t>
            </w:r>
            <w:r w:rsidR="00BB1A9D" w:rsidRPr="00F73FC3">
              <w:rPr>
                <w:b/>
                <w:bCs/>
              </w:rPr>
              <w:t xml:space="preserve"> года</w:t>
            </w:r>
          </w:p>
        </w:tc>
      </w:tr>
      <w:tr w:rsidR="000C5D28" w:rsidTr="00EE009B">
        <w:trPr>
          <w:trHeight w:val="46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№</w:t>
            </w:r>
          </w:p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E74D29">
              <w:rPr>
                <w:sz w:val="12"/>
                <w:szCs w:val="12"/>
              </w:rPr>
              <w:t>ло</w:t>
            </w:r>
            <w:proofErr w:type="spellEnd"/>
            <w:r w:rsidRPr="00E74D29">
              <w:rPr>
                <w:sz w:val="12"/>
                <w:szCs w:val="12"/>
              </w:rPr>
              <w:t>-та</w:t>
            </w:r>
            <w:proofErr w:type="gram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Предмет аукциона (наименование объекта, его местонахождение, площадь)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4864B8" w:rsidRDefault="000C5D28" w:rsidP="00493A7E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Начальная цена </w:t>
            </w:r>
          </w:p>
          <w:p w:rsidR="000C5D28" w:rsidRPr="004864B8" w:rsidRDefault="000C5D28" w:rsidP="00493A7E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продажи предмета аукциона, </w:t>
            </w:r>
          </w:p>
          <w:p w:rsidR="000C5D28" w:rsidRPr="004864B8" w:rsidRDefault="000C5D28" w:rsidP="00801046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бел. </w:t>
            </w:r>
            <w:proofErr w:type="spellStart"/>
            <w:proofErr w:type="gramStart"/>
            <w:r w:rsidRPr="004864B8">
              <w:rPr>
                <w:sz w:val="12"/>
                <w:szCs w:val="12"/>
              </w:rPr>
              <w:t>руб.</w:t>
            </w:r>
            <w:r w:rsidR="00AF0535" w:rsidRPr="004864B8">
              <w:rPr>
                <w:sz w:val="12"/>
                <w:szCs w:val="12"/>
              </w:rPr>
              <w:t>,</w:t>
            </w:r>
            <w:r w:rsidR="00801046" w:rsidRPr="004864B8">
              <w:rPr>
                <w:sz w:val="12"/>
                <w:szCs w:val="12"/>
              </w:rPr>
              <w:t>к</w:t>
            </w:r>
            <w:proofErr w:type="spellEnd"/>
            <w:r w:rsidR="00801046" w:rsidRPr="004864B8">
              <w:rPr>
                <w:sz w:val="12"/>
                <w:szCs w:val="12"/>
              </w:rPr>
              <w:t>.</w:t>
            </w:r>
            <w:proofErr w:type="gramEnd"/>
          </w:p>
          <w:p w:rsidR="00E74D29" w:rsidRPr="004864B8" w:rsidRDefault="00E74D29" w:rsidP="004864B8">
            <w:pPr>
              <w:jc w:val="center"/>
              <w:rPr>
                <w:b/>
                <w:sz w:val="12"/>
                <w:szCs w:val="12"/>
              </w:rPr>
            </w:pPr>
            <w:r w:rsidRPr="004864B8">
              <w:rPr>
                <w:b/>
                <w:sz w:val="12"/>
                <w:szCs w:val="12"/>
              </w:rPr>
              <w:t>(</w:t>
            </w:r>
            <w:r w:rsidR="004864B8" w:rsidRPr="004864B8">
              <w:rPr>
                <w:b/>
                <w:sz w:val="12"/>
                <w:szCs w:val="12"/>
              </w:rPr>
              <w:t>с</w:t>
            </w:r>
            <w:r w:rsidRPr="004864B8">
              <w:rPr>
                <w:b/>
                <w:sz w:val="12"/>
                <w:szCs w:val="12"/>
              </w:rPr>
              <w:t xml:space="preserve"> учет</w:t>
            </w:r>
            <w:r w:rsidR="004864B8" w:rsidRPr="004864B8">
              <w:rPr>
                <w:b/>
                <w:sz w:val="12"/>
                <w:szCs w:val="12"/>
              </w:rPr>
              <w:t>ом</w:t>
            </w:r>
            <w:r w:rsidRPr="004864B8">
              <w:rPr>
                <w:b/>
                <w:sz w:val="12"/>
                <w:szCs w:val="12"/>
              </w:rPr>
              <w:t xml:space="preserve">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46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 xml:space="preserve">Размер задатка, </w:t>
            </w:r>
          </w:p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бел. руб.</w:t>
            </w:r>
            <w:r w:rsidR="00801046" w:rsidRPr="00E74D29">
              <w:rPr>
                <w:sz w:val="12"/>
                <w:szCs w:val="12"/>
              </w:rPr>
              <w:t>, к.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Характеристика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Условие  аукциона</w:t>
            </w:r>
          </w:p>
        </w:tc>
      </w:tr>
      <w:tr w:rsidR="00CD45CC" w:rsidRPr="009D3797" w:rsidTr="00EE009B">
        <w:trPr>
          <w:trHeight w:val="26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E009B" w:rsidRDefault="000C5D28" w:rsidP="00493A7E">
            <w:pPr>
              <w:jc w:val="center"/>
              <w:rPr>
                <w:sz w:val="19"/>
                <w:szCs w:val="19"/>
              </w:rPr>
            </w:pPr>
            <w:r w:rsidRPr="00EE009B">
              <w:rPr>
                <w:sz w:val="19"/>
                <w:szCs w:val="19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29" w:rsidRPr="00EE009B" w:rsidRDefault="00E74D29" w:rsidP="008A0630">
            <w:pPr>
              <w:jc w:val="both"/>
              <w:rPr>
                <w:sz w:val="19"/>
                <w:szCs w:val="19"/>
              </w:rPr>
            </w:pPr>
          </w:p>
          <w:p w:rsidR="004864B8" w:rsidRPr="00EE009B" w:rsidRDefault="00B22695" w:rsidP="00B22695">
            <w:pPr>
              <w:jc w:val="both"/>
              <w:rPr>
                <w:sz w:val="19"/>
                <w:szCs w:val="19"/>
              </w:rPr>
            </w:pPr>
            <w:r w:rsidRPr="00EE009B">
              <w:rPr>
                <w:sz w:val="19"/>
                <w:szCs w:val="19"/>
              </w:rPr>
              <w:t>К</w:t>
            </w:r>
            <w:r w:rsidR="004864B8" w:rsidRPr="00EE009B">
              <w:rPr>
                <w:sz w:val="19"/>
                <w:szCs w:val="19"/>
              </w:rPr>
              <w:t>апитально</w:t>
            </w:r>
            <w:r w:rsidRPr="00EE009B">
              <w:rPr>
                <w:sz w:val="19"/>
                <w:szCs w:val="19"/>
              </w:rPr>
              <w:t>е</w:t>
            </w:r>
            <w:r w:rsidR="004864B8" w:rsidRPr="00EE009B">
              <w:rPr>
                <w:sz w:val="19"/>
                <w:szCs w:val="19"/>
              </w:rPr>
              <w:t xml:space="preserve"> строени</w:t>
            </w:r>
            <w:r w:rsidRPr="00EE009B">
              <w:rPr>
                <w:sz w:val="19"/>
                <w:szCs w:val="19"/>
              </w:rPr>
              <w:t>е</w:t>
            </w:r>
            <w:r w:rsidR="004864B8" w:rsidRPr="00EE009B">
              <w:rPr>
                <w:sz w:val="19"/>
                <w:szCs w:val="19"/>
              </w:rPr>
              <w:t xml:space="preserve"> (бетонное покрытие) с </w:t>
            </w:r>
            <w:r w:rsidR="008A0630" w:rsidRPr="00EE009B">
              <w:rPr>
                <w:sz w:val="19"/>
                <w:szCs w:val="19"/>
              </w:rPr>
              <w:br/>
            </w:r>
            <w:r w:rsidR="004864B8" w:rsidRPr="00EE009B">
              <w:rPr>
                <w:sz w:val="19"/>
                <w:szCs w:val="19"/>
              </w:rPr>
              <w:t xml:space="preserve">инв. № 700/С-121579, общей площадью 3900,3 кв.м., расположенного по адресу: </w:t>
            </w:r>
            <w:r w:rsidRPr="00EE009B">
              <w:rPr>
                <w:sz w:val="19"/>
                <w:szCs w:val="19"/>
              </w:rPr>
              <w:t xml:space="preserve">Могилевская обл., </w:t>
            </w:r>
            <w:r w:rsidR="008A0630" w:rsidRPr="00EE009B">
              <w:rPr>
                <w:sz w:val="19"/>
                <w:szCs w:val="19"/>
              </w:rPr>
              <w:br/>
            </w:r>
            <w:r w:rsidR="004864B8" w:rsidRPr="00EE009B">
              <w:rPr>
                <w:sz w:val="19"/>
                <w:szCs w:val="19"/>
              </w:rPr>
              <w:t xml:space="preserve">г. Могилев, пер. Гаражный, 11/1; </w:t>
            </w:r>
          </w:p>
          <w:p w:rsidR="004864B8" w:rsidRPr="00EE009B" w:rsidRDefault="004864B8" w:rsidP="004864B8">
            <w:pPr>
              <w:ind w:firstLine="684"/>
              <w:jc w:val="both"/>
              <w:rPr>
                <w:sz w:val="19"/>
                <w:szCs w:val="19"/>
              </w:rPr>
            </w:pPr>
            <w:r w:rsidRPr="00EE009B">
              <w:rPr>
                <w:sz w:val="19"/>
                <w:szCs w:val="19"/>
              </w:rPr>
              <w:t>- капитальн</w:t>
            </w:r>
            <w:r w:rsidR="00B22695" w:rsidRPr="00EE009B">
              <w:rPr>
                <w:sz w:val="19"/>
                <w:szCs w:val="19"/>
              </w:rPr>
              <w:t>ое</w:t>
            </w:r>
            <w:r w:rsidRPr="00EE009B">
              <w:rPr>
                <w:sz w:val="19"/>
                <w:szCs w:val="19"/>
              </w:rPr>
              <w:t xml:space="preserve"> строени</w:t>
            </w:r>
            <w:r w:rsidR="00B22695" w:rsidRPr="00EE009B">
              <w:rPr>
                <w:sz w:val="19"/>
                <w:szCs w:val="19"/>
              </w:rPr>
              <w:t>е</w:t>
            </w:r>
            <w:r w:rsidRPr="00EE009B">
              <w:rPr>
                <w:sz w:val="19"/>
                <w:szCs w:val="19"/>
              </w:rPr>
              <w:t xml:space="preserve"> (забор </w:t>
            </w:r>
            <w:proofErr w:type="gramStart"/>
            <w:r w:rsidRPr="00EE009B">
              <w:rPr>
                <w:sz w:val="19"/>
                <w:szCs w:val="19"/>
              </w:rPr>
              <w:t>железобетонный)  с</w:t>
            </w:r>
            <w:proofErr w:type="gramEnd"/>
            <w:r w:rsidRPr="00EE009B">
              <w:rPr>
                <w:sz w:val="19"/>
                <w:szCs w:val="19"/>
              </w:rPr>
              <w:t xml:space="preserve"> инв. № 700/С-121582, протяженностью 253,4 м., расположенного по адресу: Могилевская обл., г. Могилев, </w:t>
            </w:r>
            <w:r w:rsidR="008A0630" w:rsidRPr="00EE009B">
              <w:rPr>
                <w:sz w:val="19"/>
                <w:szCs w:val="19"/>
              </w:rPr>
              <w:br/>
            </w:r>
            <w:r w:rsidRPr="00EE009B">
              <w:rPr>
                <w:sz w:val="19"/>
                <w:szCs w:val="19"/>
              </w:rPr>
              <w:t>пер. Гаражный, 11/2.</w:t>
            </w:r>
          </w:p>
          <w:p w:rsidR="000C5D28" w:rsidRPr="00EE009B" w:rsidRDefault="000C5D28" w:rsidP="006401F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E009B" w:rsidRDefault="002724C0" w:rsidP="0004654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162 660</w:t>
            </w:r>
            <w:r w:rsidR="00AF0535" w:rsidRPr="00EE009B">
              <w:rPr>
                <w:sz w:val="19"/>
                <w:szCs w:val="19"/>
              </w:rPr>
              <w:t>р.</w:t>
            </w:r>
            <w:r w:rsidR="00801046" w:rsidRPr="00EE009B">
              <w:rPr>
                <w:sz w:val="19"/>
                <w:szCs w:val="19"/>
              </w:rPr>
              <w:t>00</w:t>
            </w:r>
            <w:r w:rsidR="00AF0535" w:rsidRPr="00EE009B">
              <w:rPr>
                <w:sz w:val="19"/>
                <w:szCs w:val="19"/>
              </w:rPr>
              <w:t>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E009B" w:rsidRDefault="002724C0" w:rsidP="008449B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DE7ED6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266</w:t>
            </w:r>
            <w:r w:rsidR="0057601E" w:rsidRPr="00EE009B">
              <w:rPr>
                <w:sz w:val="19"/>
                <w:szCs w:val="19"/>
              </w:rPr>
              <w:t>р.</w:t>
            </w:r>
            <w:r w:rsidR="001067B7">
              <w:rPr>
                <w:sz w:val="19"/>
                <w:szCs w:val="19"/>
              </w:rPr>
              <w:t>00</w:t>
            </w:r>
            <w:r w:rsidR="0057601E" w:rsidRPr="00EE009B">
              <w:rPr>
                <w:sz w:val="19"/>
                <w:szCs w:val="19"/>
              </w:rPr>
              <w:t>к.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28" w:rsidRPr="00EE009B" w:rsidRDefault="00522253" w:rsidP="00FF72C5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EE009B">
              <w:rPr>
                <w:color w:val="000000" w:themeColor="text1"/>
                <w:sz w:val="19"/>
                <w:szCs w:val="19"/>
              </w:rPr>
              <w:t xml:space="preserve">Капитальное строение с инв. </w:t>
            </w:r>
            <w:r w:rsidR="00B22695" w:rsidRPr="00EE009B">
              <w:rPr>
                <w:sz w:val="19"/>
                <w:szCs w:val="19"/>
              </w:rPr>
              <w:t>№ 700/С-121579</w:t>
            </w:r>
            <w:r w:rsidR="008A0630" w:rsidRPr="00EE009B">
              <w:rPr>
                <w:sz w:val="19"/>
                <w:szCs w:val="19"/>
              </w:rPr>
              <w:t xml:space="preserve"> </w:t>
            </w:r>
            <w:r w:rsidR="00D71F77" w:rsidRPr="00EE009B">
              <w:rPr>
                <w:color w:val="000000" w:themeColor="text1"/>
                <w:sz w:val="19"/>
                <w:szCs w:val="19"/>
              </w:rPr>
              <w:t>- назначение</w:t>
            </w:r>
            <w:r w:rsidR="001670E5" w:rsidRPr="00EE009B">
              <w:rPr>
                <w:color w:val="000000" w:themeColor="text1"/>
                <w:sz w:val="19"/>
                <w:szCs w:val="19"/>
              </w:rPr>
              <w:t xml:space="preserve"> – </w:t>
            </w:r>
            <w:r w:rsidR="00B22695" w:rsidRPr="00EE009B">
              <w:rPr>
                <w:color w:val="000000" w:themeColor="text1"/>
                <w:sz w:val="19"/>
                <w:szCs w:val="19"/>
              </w:rPr>
              <w:t>сооружение благоустройства</w:t>
            </w:r>
            <w:r w:rsidR="001E46D6" w:rsidRPr="00EE009B">
              <w:rPr>
                <w:color w:val="000000" w:themeColor="text1"/>
                <w:sz w:val="19"/>
                <w:szCs w:val="19"/>
              </w:rPr>
              <w:t>, наименование –</w:t>
            </w:r>
            <w:r w:rsidR="009A1B2C" w:rsidRPr="00EE009B">
              <w:rPr>
                <w:color w:val="000000" w:themeColor="text1"/>
                <w:sz w:val="19"/>
                <w:szCs w:val="19"/>
              </w:rPr>
              <w:t xml:space="preserve"> </w:t>
            </w:r>
            <w:r w:rsidR="00B22695" w:rsidRPr="00EE009B">
              <w:rPr>
                <w:color w:val="000000" w:themeColor="text1"/>
                <w:sz w:val="19"/>
                <w:szCs w:val="19"/>
              </w:rPr>
              <w:t>бетонное покрытие</w:t>
            </w:r>
            <w:r w:rsidR="001E46D6" w:rsidRPr="00EE009B">
              <w:rPr>
                <w:color w:val="000000" w:themeColor="text1"/>
                <w:sz w:val="19"/>
                <w:szCs w:val="19"/>
              </w:rPr>
              <w:t>.</w:t>
            </w:r>
            <w:r w:rsidR="000E117A" w:rsidRPr="00EE009B">
              <w:rPr>
                <w:color w:val="000000" w:themeColor="text1"/>
                <w:sz w:val="19"/>
                <w:szCs w:val="19"/>
              </w:rPr>
              <w:t xml:space="preserve"> </w:t>
            </w:r>
            <w:r w:rsidR="008A0630" w:rsidRPr="00EE009B">
              <w:rPr>
                <w:color w:val="000000" w:themeColor="text1"/>
                <w:sz w:val="19"/>
                <w:szCs w:val="19"/>
              </w:rPr>
              <w:t>Покрытие</w:t>
            </w:r>
            <w:r w:rsidR="00687328">
              <w:rPr>
                <w:color w:val="000000" w:themeColor="text1"/>
                <w:sz w:val="19"/>
                <w:szCs w:val="19"/>
              </w:rPr>
              <w:t xml:space="preserve"> -</w:t>
            </w:r>
            <w:r w:rsidR="008A0630" w:rsidRPr="00EE009B">
              <w:rPr>
                <w:color w:val="000000" w:themeColor="text1"/>
                <w:sz w:val="19"/>
                <w:szCs w:val="19"/>
              </w:rPr>
              <w:t xml:space="preserve"> площадью 3900,3 кв.м.; м</w:t>
            </w:r>
            <w:r w:rsidR="00B22695" w:rsidRPr="00EE009B">
              <w:rPr>
                <w:color w:val="000000" w:themeColor="text1"/>
                <w:sz w:val="19"/>
                <w:szCs w:val="19"/>
              </w:rPr>
              <w:t>атериал – цемент, бетон и производные</w:t>
            </w:r>
            <w:r w:rsidR="00687328">
              <w:rPr>
                <w:color w:val="000000" w:themeColor="text1"/>
                <w:sz w:val="19"/>
                <w:szCs w:val="19"/>
              </w:rPr>
              <w:t xml:space="preserve">, </w:t>
            </w:r>
            <w:r w:rsidR="00687328" w:rsidRPr="00EE009B">
              <w:rPr>
                <w:color w:val="000000" w:themeColor="text1"/>
                <w:sz w:val="19"/>
                <w:szCs w:val="19"/>
              </w:rPr>
              <w:t>бортовой камень</w:t>
            </w:r>
            <w:r w:rsidR="00687328">
              <w:rPr>
                <w:color w:val="000000" w:themeColor="text1"/>
                <w:sz w:val="19"/>
                <w:szCs w:val="19"/>
              </w:rPr>
              <w:t xml:space="preserve"> – длина 5,2 м.</w:t>
            </w:r>
          </w:p>
          <w:p w:rsidR="008A0630" w:rsidRPr="00EE009B" w:rsidRDefault="002B66DE" w:rsidP="001E46D6">
            <w:pPr>
              <w:ind w:firstLine="459"/>
              <w:jc w:val="both"/>
              <w:rPr>
                <w:color w:val="000000" w:themeColor="text1"/>
                <w:sz w:val="19"/>
                <w:szCs w:val="19"/>
              </w:rPr>
            </w:pPr>
            <w:r w:rsidRPr="00EE009B">
              <w:rPr>
                <w:color w:val="000000" w:themeColor="text1"/>
                <w:sz w:val="19"/>
                <w:szCs w:val="19"/>
              </w:rPr>
              <w:t>К</w:t>
            </w:r>
            <w:r w:rsidR="0032366E" w:rsidRPr="00EE009B">
              <w:rPr>
                <w:color w:val="000000" w:themeColor="text1"/>
                <w:sz w:val="19"/>
                <w:szCs w:val="19"/>
              </w:rPr>
              <w:t xml:space="preserve">апитальное строение с инв. № </w:t>
            </w:r>
            <w:r w:rsidR="008A0630" w:rsidRPr="00EE009B">
              <w:rPr>
                <w:sz w:val="19"/>
                <w:szCs w:val="19"/>
              </w:rPr>
              <w:t xml:space="preserve">700/С-121582 </w:t>
            </w:r>
            <w:r w:rsidR="000406B1" w:rsidRPr="00EE009B">
              <w:rPr>
                <w:color w:val="000000" w:themeColor="text1"/>
                <w:sz w:val="19"/>
                <w:szCs w:val="19"/>
              </w:rPr>
              <w:t xml:space="preserve">- назначение – </w:t>
            </w:r>
            <w:r w:rsidR="008A0630" w:rsidRPr="00EE009B">
              <w:rPr>
                <w:color w:val="000000" w:themeColor="text1"/>
                <w:sz w:val="19"/>
                <w:szCs w:val="19"/>
              </w:rPr>
              <w:t>сооружение благоустройства</w:t>
            </w:r>
            <w:r w:rsidR="00AE6183" w:rsidRPr="00EE009B">
              <w:rPr>
                <w:color w:val="000000" w:themeColor="text1"/>
                <w:sz w:val="19"/>
                <w:szCs w:val="19"/>
              </w:rPr>
              <w:t xml:space="preserve">; </w:t>
            </w:r>
            <w:r w:rsidR="0032366E" w:rsidRPr="00EE009B">
              <w:rPr>
                <w:color w:val="000000" w:themeColor="text1"/>
                <w:sz w:val="19"/>
                <w:szCs w:val="19"/>
              </w:rPr>
              <w:t>наименование-</w:t>
            </w:r>
            <w:r w:rsidR="008A0630" w:rsidRPr="00EE009B">
              <w:rPr>
                <w:color w:val="000000" w:themeColor="text1"/>
                <w:sz w:val="19"/>
                <w:szCs w:val="19"/>
              </w:rPr>
              <w:t>забор железобетонный</w:t>
            </w:r>
            <w:r w:rsidRPr="00EE009B">
              <w:rPr>
                <w:color w:val="000000" w:themeColor="text1"/>
                <w:sz w:val="19"/>
                <w:szCs w:val="19"/>
              </w:rPr>
              <w:t xml:space="preserve"> - </w:t>
            </w:r>
            <w:r w:rsidR="008A0630" w:rsidRPr="00EE009B">
              <w:rPr>
                <w:color w:val="000000" w:themeColor="text1"/>
                <w:sz w:val="19"/>
                <w:szCs w:val="19"/>
              </w:rPr>
              <w:t>длина</w:t>
            </w:r>
            <w:r w:rsidRPr="00EE009B">
              <w:rPr>
                <w:color w:val="000000" w:themeColor="text1"/>
                <w:sz w:val="19"/>
                <w:szCs w:val="19"/>
              </w:rPr>
              <w:t xml:space="preserve"> </w:t>
            </w:r>
            <w:r w:rsidR="008A0630" w:rsidRPr="00EE009B">
              <w:rPr>
                <w:color w:val="000000" w:themeColor="text1"/>
                <w:sz w:val="19"/>
                <w:szCs w:val="19"/>
              </w:rPr>
              <w:t>253,40</w:t>
            </w:r>
            <w:r w:rsidRPr="00EE009B">
              <w:rPr>
                <w:color w:val="000000" w:themeColor="text1"/>
                <w:sz w:val="19"/>
                <w:szCs w:val="19"/>
              </w:rPr>
              <w:t xml:space="preserve"> м.</w:t>
            </w:r>
            <w:r w:rsidR="008A0630" w:rsidRPr="00EE009B">
              <w:rPr>
                <w:color w:val="000000" w:themeColor="text1"/>
                <w:sz w:val="19"/>
                <w:szCs w:val="19"/>
              </w:rPr>
              <w:t xml:space="preserve">, высота 2,25 м., заполнение пролета – кирпичи, плита железобетонная, столб ограждения – металл, вид ограждения </w:t>
            </w:r>
            <w:r w:rsidR="00687328">
              <w:rPr>
                <w:color w:val="000000" w:themeColor="text1"/>
                <w:sz w:val="19"/>
                <w:szCs w:val="19"/>
              </w:rPr>
              <w:t>–</w:t>
            </w:r>
            <w:r w:rsidR="008A0630" w:rsidRPr="00EE009B">
              <w:rPr>
                <w:color w:val="000000" w:themeColor="text1"/>
                <w:sz w:val="19"/>
                <w:szCs w:val="19"/>
              </w:rPr>
              <w:t xml:space="preserve"> сплошное</w:t>
            </w:r>
            <w:r w:rsidR="00687328">
              <w:rPr>
                <w:color w:val="000000" w:themeColor="text1"/>
                <w:sz w:val="19"/>
                <w:szCs w:val="19"/>
              </w:rPr>
              <w:t>.</w:t>
            </w:r>
          </w:p>
          <w:p w:rsidR="007C6B80" w:rsidRPr="00EE009B" w:rsidRDefault="00E408EA" w:rsidP="008A0630">
            <w:pPr>
              <w:ind w:firstLine="459"/>
              <w:jc w:val="both"/>
              <w:rPr>
                <w:sz w:val="19"/>
                <w:szCs w:val="19"/>
              </w:rPr>
            </w:pPr>
            <w:r w:rsidRPr="00EE009B">
              <w:rPr>
                <w:sz w:val="19"/>
                <w:szCs w:val="19"/>
              </w:rPr>
              <w:t>О</w:t>
            </w:r>
            <w:r w:rsidR="000E461F" w:rsidRPr="00EE009B">
              <w:rPr>
                <w:sz w:val="19"/>
                <w:szCs w:val="19"/>
              </w:rPr>
              <w:t xml:space="preserve">бъекты расположены на земельном участке с кадастровым номером </w:t>
            </w:r>
            <w:r w:rsidR="002B66DE" w:rsidRPr="00EE009B">
              <w:rPr>
                <w:sz w:val="19"/>
                <w:szCs w:val="19"/>
              </w:rPr>
              <w:t>74010000000</w:t>
            </w:r>
            <w:r w:rsidR="008A0630" w:rsidRPr="00EE009B">
              <w:rPr>
                <w:sz w:val="19"/>
                <w:szCs w:val="19"/>
              </w:rPr>
              <w:t>3006786</w:t>
            </w:r>
            <w:r w:rsidR="00AB54DF" w:rsidRPr="00EE009B">
              <w:rPr>
                <w:sz w:val="19"/>
                <w:szCs w:val="19"/>
              </w:rPr>
              <w:t xml:space="preserve"> </w:t>
            </w:r>
            <w:r w:rsidR="00A805E0" w:rsidRPr="00EE009B">
              <w:rPr>
                <w:sz w:val="19"/>
                <w:szCs w:val="19"/>
              </w:rPr>
              <w:t xml:space="preserve">площадью </w:t>
            </w:r>
            <w:r w:rsidR="008A0630" w:rsidRPr="00EE009B">
              <w:rPr>
                <w:sz w:val="19"/>
                <w:szCs w:val="19"/>
              </w:rPr>
              <w:t>1</w:t>
            </w:r>
            <w:r w:rsidR="002B66DE" w:rsidRPr="00EE009B">
              <w:rPr>
                <w:sz w:val="19"/>
                <w:szCs w:val="19"/>
              </w:rPr>
              <w:t>,</w:t>
            </w:r>
            <w:r w:rsidR="008A0630" w:rsidRPr="00EE009B">
              <w:rPr>
                <w:sz w:val="19"/>
                <w:szCs w:val="19"/>
              </w:rPr>
              <w:t>6902</w:t>
            </w:r>
            <w:r w:rsidR="00A805E0" w:rsidRPr="00EE009B">
              <w:rPr>
                <w:sz w:val="19"/>
                <w:szCs w:val="19"/>
              </w:rPr>
              <w:t xml:space="preserve"> га,</w:t>
            </w:r>
            <w:r w:rsidR="00204116" w:rsidRPr="00EE009B">
              <w:rPr>
                <w:sz w:val="19"/>
                <w:szCs w:val="19"/>
              </w:rPr>
              <w:t xml:space="preserve"> назначение – </w:t>
            </w:r>
            <w:r w:rsidR="009D3797" w:rsidRPr="00EE009B">
              <w:rPr>
                <w:rStyle w:val="attrs-value"/>
                <w:sz w:val="19"/>
                <w:szCs w:val="19"/>
              </w:rPr>
              <w:t>Земельный участок для размещения объектов иного назначения</w:t>
            </w:r>
            <w:r w:rsidR="00A805E0" w:rsidRPr="00EE009B">
              <w:rPr>
                <w:sz w:val="19"/>
                <w:szCs w:val="19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1E" w:rsidRPr="00EE009B" w:rsidRDefault="00046544" w:rsidP="0057601E">
            <w:pPr>
              <w:jc w:val="both"/>
              <w:rPr>
                <w:sz w:val="19"/>
                <w:szCs w:val="19"/>
              </w:rPr>
            </w:pPr>
            <w:r w:rsidRPr="00EE009B">
              <w:rPr>
                <w:sz w:val="19"/>
                <w:szCs w:val="19"/>
              </w:rPr>
              <w:t>Без условий</w:t>
            </w:r>
          </w:p>
          <w:p w:rsidR="000C5D28" w:rsidRPr="00EE009B" w:rsidRDefault="000C5D28" w:rsidP="000C5D28">
            <w:pPr>
              <w:pStyle w:val="3"/>
              <w:ind w:right="-51"/>
              <w:jc w:val="both"/>
              <w:rPr>
                <w:sz w:val="19"/>
                <w:szCs w:val="19"/>
              </w:rPr>
            </w:pPr>
          </w:p>
        </w:tc>
      </w:tr>
      <w:tr w:rsidR="00B56E78" w:rsidTr="00BC5775">
        <w:trPr>
          <w:cantSplit/>
          <w:trHeight w:val="722"/>
        </w:trPr>
        <w:tc>
          <w:tcPr>
            <w:tcW w:w="15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D6" w:rsidRPr="009F2105" w:rsidRDefault="002724C0" w:rsidP="009F210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Начальная цена понижена на 5</w:t>
            </w:r>
            <w:r w:rsidR="009F2105" w:rsidRPr="00B638CD">
              <w:rPr>
                <w:b/>
                <w:sz w:val="15"/>
                <w:szCs w:val="15"/>
              </w:rPr>
              <w:t>0%.</w:t>
            </w:r>
          </w:p>
          <w:p w:rsidR="006568C0" w:rsidRPr="003E5A41" w:rsidRDefault="004B6B61" w:rsidP="006568C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Повторный а</w:t>
            </w:r>
            <w:r w:rsidR="00B56E78" w:rsidRPr="00F73FC3">
              <w:rPr>
                <w:b/>
                <w:sz w:val="16"/>
                <w:szCs w:val="16"/>
              </w:rPr>
              <w:t xml:space="preserve">укцион состоится </w:t>
            </w:r>
            <w:r w:rsidR="002724C0">
              <w:rPr>
                <w:b/>
                <w:sz w:val="16"/>
                <w:szCs w:val="16"/>
              </w:rPr>
              <w:t>2 декабря</w:t>
            </w:r>
            <w:r w:rsidR="000E117A">
              <w:rPr>
                <w:b/>
                <w:sz w:val="16"/>
                <w:szCs w:val="16"/>
              </w:rPr>
              <w:t xml:space="preserve"> </w:t>
            </w:r>
            <w:r w:rsidR="009F3382">
              <w:rPr>
                <w:b/>
                <w:sz w:val="16"/>
                <w:szCs w:val="16"/>
              </w:rPr>
              <w:t>20</w:t>
            </w:r>
            <w:r w:rsidR="00046544">
              <w:rPr>
                <w:b/>
                <w:sz w:val="16"/>
                <w:szCs w:val="16"/>
              </w:rPr>
              <w:t>2</w:t>
            </w:r>
            <w:r w:rsidR="009D3797">
              <w:rPr>
                <w:b/>
                <w:sz w:val="16"/>
                <w:szCs w:val="16"/>
              </w:rPr>
              <w:t>5</w:t>
            </w:r>
            <w:r w:rsidR="00992D6A">
              <w:rPr>
                <w:b/>
                <w:sz w:val="16"/>
                <w:szCs w:val="16"/>
              </w:rPr>
              <w:t xml:space="preserve"> </w:t>
            </w:r>
            <w:r w:rsidR="00B56E78" w:rsidRPr="00F73FC3">
              <w:rPr>
                <w:b/>
                <w:bCs/>
                <w:sz w:val="16"/>
                <w:szCs w:val="16"/>
              </w:rPr>
              <w:t>года</w:t>
            </w:r>
            <w:r w:rsidR="00B56E78" w:rsidRPr="00F73FC3">
              <w:rPr>
                <w:b/>
                <w:sz w:val="16"/>
                <w:szCs w:val="16"/>
              </w:rPr>
              <w:t xml:space="preserve"> в 1</w:t>
            </w:r>
            <w:r w:rsidR="009D3797">
              <w:rPr>
                <w:b/>
                <w:sz w:val="16"/>
                <w:szCs w:val="16"/>
              </w:rPr>
              <w:t>5</w:t>
            </w:r>
            <w:r w:rsidR="001541A0" w:rsidRPr="00F73FC3">
              <w:rPr>
                <w:b/>
                <w:sz w:val="16"/>
                <w:szCs w:val="16"/>
              </w:rPr>
              <w:t>.</w:t>
            </w:r>
            <w:r w:rsidR="006962AE">
              <w:rPr>
                <w:b/>
                <w:sz w:val="16"/>
                <w:szCs w:val="16"/>
              </w:rPr>
              <w:t>0</w:t>
            </w:r>
            <w:r w:rsidR="001541A0" w:rsidRPr="00F73FC3">
              <w:rPr>
                <w:b/>
                <w:sz w:val="16"/>
                <w:szCs w:val="16"/>
              </w:rPr>
              <w:t>0</w:t>
            </w:r>
            <w:r w:rsidR="00963C06">
              <w:rPr>
                <w:b/>
                <w:sz w:val="16"/>
                <w:szCs w:val="16"/>
              </w:rPr>
              <w:t xml:space="preserve"> </w:t>
            </w:r>
            <w:r w:rsidR="006568C0" w:rsidRPr="003E5A41">
              <w:rPr>
                <w:b/>
                <w:sz w:val="16"/>
                <w:szCs w:val="16"/>
              </w:rPr>
              <w:t xml:space="preserve">по адресу: г. Могилев, </w:t>
            </w:r>
            <w:r w:rsidR="009D3797">
              <w:rPr>
                <w:b/>
                <w:sz w:val="16"/>
                <w:szCs w:val="16"/>
              </w:rPr>
              <w:t>ул. Первомайская, 28а.</w:t>
            </w:r>
          </w:p>
          <w:p w:rsidR="00B56E78" w:rsidRPr="006568C0" w:rsidRDefault="00B56E78" w:rsidP="006568C0">
            <w:pPr>
              <w:jc w:val="center"/>
              <w:rPr>
                <w:sz w:val="16"/>
                <w:szCs w:val="16"/>
              </w:rPr>
            </w:pPr>
            <w:r w:rsidRPr="00F73FC3">
              <w:rPr>
                <w:sz w:val="16"/>
                <w:szCs w:val="16"/>
              </w:rPr>
              <w:t>Заявки пр</w:t>
            </w:r>
            <w:r w:rsidR="00C92D23" w:rsidRPr="00F73FC3">
              <w:rPr>
                <w:sz w:val="16"/>
                <w:szCs w:val="16"/>
              </w:rPr>
              <w:t>инимаются ежедневно</w:t>
            </w:r>
            <w:r w:rsidR="00801046">
              <w:rPr>
                <w:sz w:val="16"/>
                <w:szCs w:val="16"/>
              </w:rPr>
              <w:t xml:space="preserve"> с</w:t>
            </w:r>
            <w:r w:rsidR="000A0524">
              <w:rPr>
                <w:sz w:val="16"/>
                <w:szCs w:val="16"/>
              </w:rPr>
              <w:t xml:space="preserve"> </w:t>
            </w:r>
            <w:r w:rsidR="002724C0">
              <w:rPr>
                <w:sz w:val="16"/>
                <w:szCs w:val="16"/>
              </w:rPr>
              <w:t>17 ноября</w:t>
            </w:r>
            <w:r w:rsidR="000E117A">
              <w:rPr>
                <w:sz w:val="16"/>
                <w:szCs w:val="16"/>
              </w:rPr>
              <w:t xml:space="preserve"> </w:t>
            </w:r>
            <w:r w:rsidR="00801046">
              <w:rPr>
                <w:sz w:val="16"/>
                <w:szCs w:val="16"/>
              </w:rPr>
              <w:t>20</w:t>
            </w:r>
            <w:r w:rsidR="00C31DAD">
              <w:rPr>
                <w:sz w:val="16"/>
                <w:szCs w:val="16"/>
              </w:rPr>
              <w:t>2</w:t>
            </w:r>
            <w:r w:rsidR="009D3797">
              <w:rPr>
                <w:sz w:val="16"/>
                <w:szCs w:val="16"/>
              </w:rPr>
              <w:t>5</w:t>
            </w:r>
            <w:r w:rsidR="00992D6A">
              <w:rPr>
                <w:sz w:val="16"/>
                <w:szCs w:val="16"/>
              </w:rPr>
              <w:t xml:space="preserve"> </w:t>
            </w:r>
            <w:r w:rsidR="00801046">
              <w:rPr>
                <w:sz w:val="16"/>
                <w:szCs w:val="16"/>
              </w:rPr>
              <w:t>г.</w:t>
            </w:r>
            <w:r w:rsidR="00992D6A">
              <w:rPr>
                <w:sz w:val="16"/>
                <w:szCs w:val="16"/>
              </w:rPr>
              <w:t xml:space="preserve"> </w:t>
            </w:r>
            <w:r w:rsidRPr="00F73FC3">
              <w:rPr>
                <w:sz w:val="16"/>
                <w:szCs w:val="16"/>
              </w:rPr>
              <w:t>в рабочие дни с 8</w:t>
            </w:r>
            <w:r w:rsidR="00C31DAD">
              <w:rPr>
                <w:sz w:val="16"/>
                <w:szCs w:val="16"/>
              </w:rPr>
              <w:t>.00</w:t>
            </w:r>
            <w:r w:rsidRPr="00F73FC3">
              <w:rPr>
                <w:sz w:val="16"/>
                <w:szCs w:val="16"/>
              </w:rPr>
              <w:t xml:space="preserve"> до 1</w:t>
            </w:r>
            <w:r w:rsidR="00046544">
              <w:rPr>
                <w:sz w:val="16"/>
                <w:szCs w:val="16"/>
              </w:rPr>
              <w:t>3</w:t>
            </w:r>
            <w:r w:rsidR="00C31DAD">
              <w:rPr>
                <w:sz w:val="16"/>
                <w:szCs w:val="16"/>
              </w:rPr>
              <w:t>.00</w:t>
            </w:r>
            <w:r w:rsidRPr="00F73FC3">
              <w:rPr>
                <w:sz w:val="16"/>
                <w:szCs w:val="16"/>
              </w:rPr>
              <w:t xml:space="preserve"> часов по адресу: г. Могилев, ул. Первомайская, 28а, </w:t>
            </w:r>
            <w:proofErr w:type="spellStart"/>
            <w:r w:rsidRPr="00F73FC3">
              <w:rPr>
                <w:sz w:val="16"/>
                <w:szCs w:val="16"/>
              </w:rPr>
              <w:t>каб</w:t>
            </w:r>
            <w:proofErr w:type="spellEnd"/>
            <w:r w:rsidRPr="00F73FC3">
              <w:rPr>
                <w:sz w:val="16"/>
                <w:szCs w:val="16"/>
              </w:rPr>
              <w:t xml:space="preserve">. </w:t>
            </w:r>
            <w:r w:rsidR="000A0524">
              <w:rPr>
                <w:sz w:val="16"/>
                <w:szCs w:val="16"/>
              </w:rPr>
              <w:t>20</w:t>
            </w:r>
            <w:r w:rsidR="009D3797">
              <w:rPr>
                <w:sz w:val="16"/>
                <w:szCs w:val="16"/>
              </w:rPr>
              <w:t>3, 211</w:t>
            </w:r>
            <w:r w:rsidRPr="00F73FC3">
              <w:rPr>
                <w:sz w:val="16"/>
                <w:szCs w:val="16"/>
              </w:rPr>
              <w:t>.</w:t>
            </w:r>
          </w:p>
          <w:p w:rsidR="00A64660" w:rsidRPr="00F73FC3" w:rsidRDefault="00B56E78" w:rsidP="003D7C8C">
            <w:pPr>
              <w:jc w:val="center"/>
              <w:rPr>
                <w:sz w:val="16"/>
                <w:szCs w:val="16"/>
              </w:rPr>
            </w:pPr>
            <w:r w:rsidRPr="00F73FC3">
              <w:rPr>
                <w:b/>
                <w:sz w:val="16"/>
                <w:szCs w:val="16"/>
              </w:rPr>
              <w:t xml:space="preserve"> Последний день приема з</w:t>
            </w:r>
            <w:r w:rsidR="00880582">
              <w:rPr>
                <w:b/>
                <w:sz w:val="16"/>
                <w:szCs w:val="16"/>
              </w:rPr>
              <w:t>аявлений и в</w:t>
            </w:r>
            <w:r w:rsidR="00432C54">
              <w:rPr>
                <w:b/>
                <w:sz w:val="16"/>
                <w:szCs w:val="16"/>
              </w:rPr>
              <w:t xml:space="preserve">несения задатка – </w:t>
            </w:r>
            <w:r w:rsidR="002724C0">
              <w:rPr>
                <w:b/>
                <w:sz w:val="16"/>
                <w:szCs w:val="16"/>
              </w:rPr>
              <w:t>28 ноября</w:t>
            </w:r>
            <w:r w:rsidRPr="00F73FC3">
              <w:rPr>
                <w:b/>
                <w:sz w:val="16"/>
                <w:szCs w:val="16"/>
              </w:rPr>
              <w:t xml:space="preserve"> 20</w:t>
            </w:r>
            <w:r w:rsidR="00B44010">
              <w:rPr>
                <w:b/>
                <w:sz w:val="16"/>
                <w:szCs w:val="16"/>
              </w:rPr>
              <w:t>2</w:t>
            </w:r>
            <w:r w:rsidR="009D3797">
              <w:rPr>
                <w:b/>
                <w:sz w:val="16"/>
                <w:szCs w:val="16"/>
              </w:rPr>
              <w:t>5</w:t>
            </w:r>
            <w:r w:rsidRPr="00F73FC3">
              <w:rPr>
                <w:b/>
                <w:sz w:val="16"/>
                <w:szCs w:val="16"/>
              </w:rPr>
              <w:t xml:space="preserve"> года до 1</w:t>
            </w:r>
            <w:r w:rsidR="001670E5">
              <w:rPr>
                <w:b/>
                <w:sz w:val="16"/>
                <w:szCs w:val="16"/>
              </w:rPr>
              <w:t>3</w:t>
            </w:r>
            <w:r w:rsidRPr="00F73FC3">
              <w:rPr>
                <w:b/>
                <w:sz w:val="16"/>
                <w:szCs w:val="16"/>
              </w:rPr>
              <w:t>.00 часов</w:t>
            </w:r>
            <w:r w:rsidRPr="00F73FC3">
              <w:rPr>
                <w:sz w:val="16"/>
                <w:szCs w:val="16"/>
              </w:rPr>
              <w:t xml:space="preserve">. </w:t>
            </w:r>
            <w:r w:rsidR="00A64660" w:rsidRPr="00F73FC3">
              <w:rPr>
                <w:sz w:val="16"/>
                <w:szCs w:val="16"/>
              </w:rPr>
              <w:t>Заявления, поступившие после указанного срока, не рассматриваются.</w:t>
            </w:r>
          </w:p>
          <w:p w:rsidR="009419F3" w:rsidRPr="003D7C8C" w:rsidRDefault="00B56E78" w:rsidP="009D3797">
            <w:pPr>
              <w:jc w:val="center"/>
              <w:rPr>
                <w:b/>
                <w:bCs/>
              </w:rPr>
            </w:pPr>
            <w:r w:rsidRPr="00F73FC3">
              <w:rPr>
                <w:sz w:val="16"/>
                <w:szCs w:val="16"/>
              </w:rPr>
              <w:t>Заключительная регистрация участников аукциона</w:t>
            </w:r>
            <w:r w:rsidR="00DE7ED6">
              <w:rPr>
                <w:sz w:val="16"/>
                <w:szCs w:val="16"/>
              </w:rPr>
              <w:t xml:space="preserve"> </w:t>
            </w:r>
            <w:r w:rsidR="002724C0">
              <w:rPr>
                <w:b/>
                <w:sz w:val="16"/>
                <w:szCs w:val="16"/>
              </w:rPr>
              <w:t>2 декабря</w:t>
            </w:r>
            <w:r w:rsidR="009F3382" w:rsidRPr="00DE7ED6">
              <w:rPr>
                <w:b/>
                <w:bCs/>
                <w:sz w:val="16"/>
                <w:szCs w:val="16"/>
              </w:rPr>
              <w:t xml:space="preserve"> 202</w:t>
            </w:r>
            <w:r w:rsidR="009D3797" w:rsidRPr="00DE7ED6">
              <w:rPr>
                <w:b/>
                <w:bCs/>
                <w:sz w:val="16"/>
                <w:szCs w:val="16"/>
              </w:rPr>
              <w:t>5</w:t>
            </w:r>
            <w:r w:rsidRPr="00F73FC3">
              <w:rPr>
                <w:b/>
                <w:bCs/>
                <w:sz w:val="16"/>
                <w:szCs w:val="16"/>
              </w:rPr>
              <w:t xml:space="preserve"> года</w:t>
            </w:r>
            <w:r w:rsidRPr="00F73FC3">
              <w:rPr>
                <w:sz w:val="16"/>
                <w:szCs w:val="16"/>
              </w:rPr>
              <w:t xml:space="preserve"> с 1</w:t>
            </w:r>
            <w:r w:rsidR="009D3797">
              <w:rPr>
                <w:sz w:val="16"/>
                <w:szCs w:val="16"/>
              </w:rPr>
              <w:t>4</w:t>
            </w:r>
            <w:r w:rsidR="001670E5">
              <w:rPr>
                <w:sz w:val="16"/>
                <w:szCs w:val="16"/>
              </w:rPr>
              <w:t>.</w:t>
            </w:r>
            <w:r w:rsidR="00046544">
              <w:rPr>
                <w:sz w:val="16"/>
                <w:szCs w:val="16"/>
              </w:rPr>
              <w:t>4</w:t>
            </w:r>
            <w:r w:rsidR="00922149">
              <w:rPr>
                <w:sz w:val="16"/>
                <w:szCs w:val="16"/>
              </w:rPr>
              <w:t>0</w:t>
            </w:r>
            <w:r w:rsidRPr="00F73FC3">
              <w:rPr>
                <w:sz w:val="16"/>
                <w:szCs w:val="16"/>
              </w:rPr>
              <w:t xml:space="preserve"> до </w:t>
            </w:r>
            <w:r w:rsidR="00130891" w:rsidRPr="00F73FC3">
              <w:rPr>
                <w:sz w:val="16"/>
                <w:szCs w:val="16"/>
              </w:rPr>
              <w:t>1</w:t>
            </w:r>
            <w:r w:rsidR="009D3797">
              <w:rPr>
                <w:sz w:val="16"/>
                <w:szCs w:val="16"/>
              </w:rPr>
              <w:t>5</w:t>
            </w:r>
            <w:r w:rsidR="001541A0" w:rsidRPr="00F73FC3">
              <w:rPr>
                <w:sz w:val="16"/>
                <w:szCs w:val="16"/>
              </w:rPr>
              <w:t>.</w:t>
            </w:r>
            <w:r w:rsidR="006962AE">
              <w:rPr>
                <w:sz w:val="16"/>
                <w:szCs w:val="16"/>
              </w:rPr>
              <w:t>0</w:t>
            </w:r>
            <w:r w:rsidR="001541A0" w:rsidRPr="00F73FC3">
              <w:rPr>
                <w:sz w:val="16"/>
                <w:szCs w:val="16"/>
              </w:rPr>
              <w:t>0</w:t>
            </w:r>
            <w:r w:rsidRPr="00F73FC3">
              <w:rPr>
                <w:sz w:val="16"/>
                <w:szCs w:val="16"/>
              </w:rPr>
              <w:t xml:space="preserve"> часов.</w:t>
            </w:r>
          </w:p>
        </w:tc>
      </w:tr>
      <w:tr w:rsidR="00F73FC3" w:rsidTr="00BC5775">
        <w:trPr>
          <w:trHeight w:val="5662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8" w:rsidRPr="00EE009B" w:rsidRDefault="00D02D78" w:rsidP="00D02D78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Продавец: ОАО «</w:t>
            </w:r>
            <w:r w:rsidR="009D3797" w:rsidRPr="00EE009B">
              <w:rPr>
                <w:sz w:val="14"/>
                <w:szCs w:val="14"/>
              </w:rPr>
              <w:t>Белорусское управление механизации</w:t>
            </w:r>
            <w:r w:rsidR="0057601E" w:rsidRPr="00EE009B">
              <w:rPr>
                <w:sz w:val="14"/>
                <w:szCs w:val="14"/>
              </w:rPr>
              <w:t>»,</w:t>
            </w:r>
            <w:r w:rsidR="009D3797" w:rsidRPr="00EE009B">
              <w:rPr>
                <w:sz w:val="14"/>
                <w:szCs w:val="14"/>
              </w:rPr>
              <w:t xml:space="preserve"> г. Минск</w:t>
            </w:r>
            <w:r w:rsidRPr="00EE009B">
              <w:rPr>
                <w:sz w:val="14"/>
                <w:szCs w:val="14"/>
              </w:rPr>
              <w:t xml:space="preserve">, </w:t>
            </w:r>
            <w:r w:rsidR="00B0299D" w:rsidRPr="00EE009B">
              <w:rPr>
                <w:sz w:val="14"/>
                <w:szCs w:val="14"/>
              </w:rPr>
              <w:t xml:space="preserve">ул. </w:t>
            </w:r>
            <w:proofErr w:type="spellStart"/>
            <w:r w:rsidR="00B0299D" w:rsidRPr="00EE009B">
              <w:rPr>
                <w:sz w:val="14"/>
                <w:szCs w:val="14"/>
              </w:rPr>
              <w:t>К</w:t>
            </w:r>
            <w:r w:rsidR="009D3797" w:rsidRPr="00EE009B">
              <w:rPr>
                <w:sz w:val="14"/>
                <w:szCs w:val="14"/>
              </w:rPr>
              <w:t>азинца</w:t>
            </w:r>
            <w:proofErr w:type="spellEnd"/>
            <w:r w:rsidR="009D3797" w:rsidRPr="00EE009B">
              <w:rPr>
                <w:sz w:val="14"/>
                <w:szCs w:val="14"/>
              </w:rPr>
              <w:t>, 24а</w:t>
            </w:r>
            <w:r w:rsidRPr="00EE009B">
              <w:rPr>
                <w:sz w:val="14"/>
                <w:szCs w:val="14"/>
              </w:rPr>
              <w:t>, тел. (</w:t>
            </w:r>
            <w:r w:rsidR="009D3797" w:rsidRPr="00EE009B">
              <w:rPr>
                <w:sz w:val="14"/>
                <w:szCs w:val="14"/>
              </w:rPr>
              <w:t>+375</w:t>
            </w:r>
            <w:r w:rsidR="00687328">
              <w:rPr>
                <w:sz w:val="14"/>
                <w:szCs w:val="14"/>
              </w:rPr>
              <w:t>-</w:t>
            </w:r>
            <w:r w:rsidR="009D3797" w:rsidRPr="00EE009B">
              <w:rPr>
                <w:sz w:val="14"/>
                <w:szCs w:val="14"/>
              </w:rPr>
              <w:t>17</w:t>
            </w:r>
            <w:r w:rsidRPr="00EE009B">
              <w:rPr>
                <w:sz w:val="14"/>
                <w:szCs w:val="14"/>
              </w:rPr>
              <w:t xml:space="preserve">) </w:t>
            </w:r>
            <w:r w:rsidR="009D3797" w:rsidRPr="00EE009B">
              <w:rPr>
                <w:sz w:val="14"/>
                <w:szCs w:val="14"/>
              </w:rPr>
              <w:t>393</w:t>
            </w:r>
            <w:r w:rsidR="009F3382" w:rsidRPr="00EE009B">
              <w:rPr>
                <w:sz w:val="14"/>
                <w:szCs w:val="14"/>
              </w:rPr>
              <w:t>-</w:t>
            </w:r>
            <w:r w:rsidR="009D3797" w:rsidRPr="00EE009B">
              <w:rPr>
                <w:sz w:val="14"/>
                <w:szCs w:val="14"/>
              </w:rPr>
              <w:t>98</w:t>
            </w:r>
            <w:r w:rsidR="009F3382" w:rsidRPr="00EE009B">
              <w:rPr>
                <w:sz w:val="14"/>
                <w:szCs w:val="14"/>
              </w:rPr>
              <w:t>-</w:t>
            </w:r>
            <w:r w:rsidR="009D3797" w:rsidRPr="00EE009B">
              <w:rPr>
                <w:sz w:val="14"/>
                <w:szCs w:val="14"/>
              </w:rPr>
              <w:t>21</w:t>
            </w:r>
            <w:r w:rsidR="00D02DB8" w:rsidRPr="00EE009B">
              <w:rPr>
                <w:sz w:val="14"/>
                <w:szCs w:val="14"/>
              </w:rPr>
              <w:t>.</w:t>
            </w:r>
          </w:p>
          <w:p w:rsidR="009D3797" w:rsidRPr="00EE009B" w:rsidRDefault="00EE009B" w:rsidP="009D3797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Организатор </w:t>
            </w:r>
            <w:r w:rsidR="009D3797" w:rsidRPr="00EE009B">
              <w:rPr>
                <w:sz w:val="14"/>
                <w:szCs w:val="14"/>
              </w:rPr>
              <w:t>аукциона – МГУКПП «Проектное специализирован</w:t>
            </w:r>
            <w:r w:rsidRPr="00EE009B">
              <w:rPr>
                <w:sz w:val="14"/>
                <w:szCs w:val="14"/>
              </w:rPr>
              <w:t xml:space="preserve">ное бюро», 212030, г. Могилёв, </w:t>
            </w:r>
            <w:r w:rsidR="009D3797" w:rsidRPr="00EE009B">
              <w:rPr>
                <w:sz w:val="14"/>
                <w:szCs w:val="14"/>
              </w:rPr>
              <w:t xml:space="preserve">ул. Первомайская,28а, контактные телефоны -  8-0222-42-25-64, 42-24-59, 8-029-151-54-44. </w:t>
            </w:r>
          </w:p>
          <w:p w:rsidR="00FA57DB" w:rsidRPr="00EE009B" w:rsidRDefault="00FA57DB" w:rsidP="00EF1C0B">
            <w:pPr>
              <w:ind w:firstLine="25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Аукцион проводится в соответствии с порядком проведения</w:t>
            </w:r>
            <w:r w:rsidR="000E117A" w:rsidRPr="00EE009B">
              <w:rPr>
                <w:sz w:val="14"/>
                <w:szCs w:val="14"/>
              </w:rPr>
              <w:t xml:space="preserve"> </w:t>
            </w:r>
            <w:r w:rsidR="00651FE0" w:rsidRPr="00EE009B">
              <w:rPr>
                <w:sz w:val="14"/>
                <w:szCs w:val="14"/>
              </w:rPr>
              <w:t>повто</w:t>
            </w:r>
            <w:r w:rsidR="000E117A" w:rsidRPr="00EE009B">
              <w:rPr>
                <w:sz w:val="14"/>
                <w:szCs w:val="14"/>
              </w:rPr>
              <w:t>р</w:t>
            </w:r>
            <w:r w:rsidR="00651FE0" w:rsidRPr="00EE009B">
              <w:rPr>
                <w:sz w:val="14"/>
                <w:szCs w:val="14"/>
              </w:rPr>
              <w:t>ного</w:t>
            </w:r>
            <w:r w:rsidRPr="00EE009B">
              <w:rPr>
                <w:sz w:val="14"/>
                <w:szCs w:val="14"/>
              </w:rPr>
              <w:t xml:space="preserve"> открытого аукциона по продаже недвижимого имущест</w:t>
            </w:r>
            <w:r w:rsidR="000C5D28" w:rsidRPr="00EE009B">
              <w:rPr>
                <w:sz w:val="14"/>
                <w:szCs w:val="14"/>
              </w:rPr>
              <w:t xml:space="preserve">ва, принадлежащего ОАО </w:t>
            </w:r>
            <w:r w:rsidR="00B0299D" w:rsidRPr="00EE009B">
              <w:rPr>
                <w:sz w:val="14"/>
                <w:szCs w:val="14"/>
              </w:rPr>
              <w:t>«</w:t>
            </w:r>
            <w:r w:rsidR="009D3797" w:rsidRPr="00EE009B">
              <w:rPr>
                <w:sz w:val="14"/>
                <w:szCs w:val="14"/>
              </w:rPr>
              <w:t>Белорусское управление механизации</w:t>
            </w:r>
            <w:r w:rsidR="00B0299D" w:rsidRPr="00EE009B">
              <w:rPr>
                <w:sz w:val="14"/>
                <w:szCs w:val="14"/>
              </w:rPr>
              <w:t>»</w:t>
            </w:r>
            <w:r w:rsidRPr="00EE009B">
              <w:rPr>
                <w:sz w:val="14"/>
                <w:szCs w:val="14"/>
              </w:rPr>
              <w:t>.</w:t>
            </w:r>
          </w:p>
          <w:p w:rsidR="00EF1C0B" w:rsidRPr="00EE009B" w:rsidRDefault="00EF1C0B" w:rsidP="00EF1C0B">
            <w:pPr>
              <w:ind w:firstLine="25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Лица, желающие принять участие в аукционе, не позднее срока, указанного в извещении о проведении аукциона подают заявление на участие в аукционе, подписанное с организатором аукциона соглашение о правах и обязанностях сторон, заявление об ознакомлении с объект</w:t>
            </w:r>
            <w:r w:rsidR="00D02D78" w:rsidRPr="00EE009B">
              <w:rPr>
                <w:sz w:val="14"/>
                <w:szCs w:val="14"/>
              </w:rPr>
              <w:t>о</w:t>
            </w:r>
            <w:r w:rsidRPr="00EE009B">
              <w:rPr>
                <w:sz w:val="14"/>
                <w:szCs w:val="14"/>
              </w:rPr>
              <w:t>м, к которым прилагаются:</w:t>
            </w:r>
          </w:p>
          <w:p w:rsidR="00046544" w:rsidRPr="00EE009B" w:rsidRDefault="00046544" w:rsidP="00046544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-</w:t>
            </w:r>
            <w:r w:rsidRPr="00EE009B">
              <w:rPr>
                <w:b/>
                <w:sz w:val="14"/>
                <w:szCs w:val="14"/>
              </w:rPr>
              <w:t xml:space="preserve">документ, подтверждающий внесение суммы задатка </w:t>
            </w:r>
            <w:r w:rsidRPr="00EE009B">
              <w:rPr>
                <w:sz w:val="14"/>
                <w:szCs w:val="14"/>
              </w:rPr>
              <w:t xml:space="preserve">на текущий (расчетный) банковский счет организатора аукциона - </w:t>
            </w:r>
            <w:r w:rsidR="009D3797" w:rsidRPr="00EE009B">
              <w:rPr>
                <w:sz w:val="14"/>
                <w:szCs w:val="14"/>
              </w:rPr>
              <w:t xml:space="preserve">МГУКПП «Проектное специализированное бюро» - </w:t>
            </w:r>
            <w:r w:rsidR="009D3797" w:rsidRPr="00EE009B">
              <w:rPr>
                <w:sz w:val="14"/>
                <w:szCs w:val="14"/>
                <w:lang w:val="en-US"/>
              </w:rPr>
              <w:t>BY</w:t>
            </w:r>
            <w:r w:rsidR="009D3797" w:rsidRPr="00EE009B">
              <w:rPr>
                <w:sz w:val="14"/>
                <w:szCs w:val="14"/>
              </w:rPr>
              <w:t>65</w:t>
            </w:r>
            <w:r w:rsidR="009D3797" w:rsidRPr="00EE009B">
              <w:rPr>
                <w:sz w:val="14"/>
                <w:szCs w:val="14"/>
                <w:lang w:val="en-US"/>
              </w:rPr>
              <w:t>BLBB</w:t>
            </w:r>
            <w:r w:rsidR="009D3797" w:rsidRPr="00EE009B">
              <w:rPr>
                <w:sz w:val="14"/>
                <w:szCs w:val="14"/>
              </w:rPr>
              <w:t>30120700278209001001 Дирекция  ОАО «</w:t>
            </w:r>
            <w:proofErr w:type="spellStart"/>
            <w:r w:rsidR="009D3797" w:rsidRPr="00EE009B">
              <w:rPr>
                <w:sz w:val="14"/>
                <w:szCs w:val="14"/>
              </w:rPr>
              <w:t>Белинвестбанк</w:t>
            </w:r>
            <w:proofErr w:type="spellEnd"/>
            <w:r w:rsidR="009D3797" w:rsidRPr="00EE009B">
              <w:rPr>
                <w:sz w:val="14"/>
                <w:szCs w:val="14"/>
              </w:rPr>
              <w:t xml:space="preserve">» по Могилевской области, код </w:t>
            </w:r>
            <w:r w:rsidR="009D3797" w:rsidRPr="00EE009B">
              <w:rPr>
                <w:sz w:val="14"/>
                <w:szCs w:val="14"/>
                <w:lang w:val="en-US"/>
              </w:rPr>
              <w:t>BLBBBY</w:t>
            </w:r>
            <w:r w:rsidR="009D3797" w:rsidRPr="00EE009B">
              <w:rPr>
                <w:sz w:val="14"/>
                <w:szCs w:val="14"/>
              </w:rPr>
              <w:t>2</w:t>
            </w:r>
            <w:r w:rsidR="009D3797" w:rsidRPr="00EE009B">
              <w:rPr>
                <w:sz w:val="14"/>
                <w:szCs w:val="14"/>
                <w:lang w:val="en-US"/>
              </w:rPr>
              <w:t>X</w:t>
            </w:r>
            <w:r w:rsidR="009D3797" w:rsidRPr="00EE009B">
              <w:rPr>
                <w:sz w:val="14"/>
                <w:szCs w:val="14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="009D3797" w:rsidRPr="00EE009B">
              <w:rPr>
                <w:sz w:val="14"/>
                <w:szCs w:val="14"/>
                <w:lang w:val="en-US"/>
              </w:rPr>
              <w:t>OTHR</w:t>
            </w:r>
            <w:r w:rsidR="009D3797" w:rsidRPr="00EE009B">
              <w:rPr>
                <w:sz w:val="14"/>
                <w:szCs w:val="14"/>
              </w:rPr>
              <w:t xml:space="preserve">; для физических лиц – </w:t>
            </w:r>
            <w:r w:rsidR="009D3797" w:rsidRPr="00EE009B">
              <w:rPr>
                <w:sz w:val="14"/>
                <w:szCs w:val="14"/>
                <w:lang w:val="en-US"/>
              </w:rPr>
              <w:t>MP</w:t>
            </w:r>
            <w:r w:rsidR="009D3797" w:rsidRPr="00EE009B">
              <w:rPr>
                <w:sz w:val="14"/>
                <w:szCs w:val="14"/>
              </w:rPr>
              <w:t>2</w:t>
            </w:r>
            <w:r w:rsidR="009D3797" w:rsidRPr="00EE009B">
              <w:rPr>
                <w:sz w:val="14"/>
                <w:szCs w:val="14"/>
                <w:lang w:val="en-US"/>
              </w:rPr>
              <w:t>B</w:t>
            </w:r>
            <w:r w:rsidR="009D3797" w:rsidRPr="00EE009B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С</w:t>
            </w:r>
            <w:r w:rsidR="009D3797" w:rsidRPr="00EE009B">
              <w:rPr>
                <w:sz w:val="14"/>
                <w:szCs w:val="14"/>
                <w:lang w:val="en-US"/>
              </w:rPr>
              <w:t>ASH</w:t>
            </w:r>
            <w:r w:rsidR="009D3797" w:rsidRPr="00EE009B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="009D3797" w:rsidRPr="00EE009B">
              <w:rPr>
                <w:b/>
                <w:sz w:val="14"/>
                <w:szCs w:val="14"/>
              </w:rPr>
              <w:t>(назначение платежа – задаток за участие в аукционе по лоту №__)</w:t>
            </w:r>
            <w:r w:rsidRPr="00EE009B">
              <w:rPr>
                <w:b/>
                <w:sz w:val="14"/>
                <w:szCs w:val="14"/>
              </w:rPr>
              <w:t>;</w:t>
            </w:r>
          </w:p>
          <w:p w:rsidR="00F73FC3" w:rsidRPr="00EE009B" w:rsidRDefault="00F73FC3" w:rsidP="00533B69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- </w:t>
            </w:r>
            <w:r w:rsidRPr="00EE009B">
              <w:rPr>
                <w:b/>
                <w:sz w:val="14"/>
                <w:szCs w:val="14"/>
              </w:rPr>
              <w:t>юридическим лицом или индивидуальным предпринимателем Республики Беларусь</w:t>
            </w:r>
            <w:r w:rsidRPr="00EE009B">
              <w:rPr>
                <w:sz w:val="14"/>
                <w:szCs w:val="14"/>
              </w:rPr>
              <w:t xml:space="preserve"> 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иностранным юридическим лицом - </w:t>
            </w:r>
            <w:r w:rsidRPr="00EE009B">
              <w:rPr>
                <w:sz w:val="14"/>
                <w:szCs w:val="14"/>
              </w:rPr>
              <w:t>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6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- </w:t>
            </w:r>
            <w:r w:rsidRPr="00EE009B">
              <w:rPr>
                <w:b/>
                <w:sz w:val="14"/>
                <w:szCs w:val="14"/>
              </w:rPr>
              <w:t>иностранным индивидуальным предпринимателем</w:t>
            </w:r>
            <w:r w:rsidRPr="00EE009B">
              <w:rPr>
                <w:sz w:val="14"/>
                <w:szCs w:val="14"/>
              </w:rPr>
              <w:t xml:space="preserve"> – легализованный в установленном порядке документ, подтверждающий статус, с нотариально засвидетельствованным переводом на белорусский или русский язык;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/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юридического лица Республики Беларусь – </w:t>
            </w:r>
            <w:r w:rsidRPr="00EE009B">
              <w:rPr>
                <w:bCs/>
                <w:sz w:val="14"/>
                <w:szCs w:val="14"/>
              </w:rPr>
              <w:t>довер</w:t>
            </w:r>
            <w:r w:rsidR="009F3382" w:rsidRPr="00EE009B">
              <w:rPr>
                <w:bCs/>
                <w:sz w:val="14"/>
                <w:szCs w:val="14"/>
              </w:rPr>
              <w:t>енность, выданная в установленно</w:t>
            </w:r>
            <w:r w:rsidRPr="00EE009B">
              <w:rPr>
                <w:bCs/>
                <w:sz w:val="14"/>
                <w:szCs w:val="14"/>
              </w:rPr>
              <w:t>м законодательством порядке (кроме случаев, когда юридическое лицо представляет его руководитель);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гражданина или индивидуального предпринимателя Республики Беларусь – </w:t>
            </w:r>
            <w:r w:rsidRPr="00EE009B">
              <w:rPr>
                <w:bCs/>
                <w:sz w:val="14"/>
                <w:szCs w:val="14"/>
              </w:rPr>
              <w:t>нотариально удостоверенная доверенность: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иностранного юридического лица, иностранного физического лица или индивидуального предпринимателя – </w:t>
            </w:r>
            <w:r w:rsidRPr="00EE009B">
              <w:rPr>
                <w:bCs/>
                <w:sz w:val="14"/>
                <w:szCs w:val="14"/>
              </w:rPr>
              <w:t>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  </w:t>
            </w:r>
          </w:p>
          <w:p w:rsidR="00F73FC3" w:rsidRPr="00EE009B" w:rsidRDefault="00D02DB8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К участию в аукционе допускаются лица, подавшие организатору аукциона в указанный в извещении срок заявление на участие в аукционе с приложением всех необходимых документов, внесшие в установленном порядке на</w:t>
            </w:r>
            <w:r w:rsidR="004B6B61">
              <w:rPr>
                <w:sz w:val="14"/>
                <w:szCs w:val="14"/>
              </w:rPr>
              <w:t xml:space="preserve"> </w:t>
            </w:r>
            <w:r w:rsidRPr="00EE009B">
              <w:rPr>
                <w:sz w:val="14"/>
                <w:szCs w:val="14"/>
              </w:rPr>
              <w:t>указанный в извещении  расчетный</w:t>
            </w:r>
            <w:r w:rsidR="00AF0535" w:rsidRPr="00EE009B">
              <w:rPr>
                <w:sz w:val="14"/>
                <w:szCs w:val="14"/>
              </w:rPr>
              <w:t xml:space="preserve"> банковский счет сумму задатка, заключившие с организатором аукциона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   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Организатор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имеет право отказаться от </w:t>
            </w:r>
            <w:r w:rsidR="00E348EE" w:rsidRPr="00EE009B">
              <w:rPr>
                <w:sz w:val="14"/>
                <w:szCs w:val="14"/>
              </w:rPr>
              <w:t>его</w:t>
            </w:r>
            <w:r w:rsidRPr="00EE009B">
              <w:rPr>
                <w:sz w:val="14"/>
                <w:szCs w:val="14"/>
              </w:rPr>
              <w:t xml:space="preserve"> проведения в любое время, но не позднее чем за три дня до наступления даты проведения аукциона. Объя</w:t>
            </w:r>
            <w:r w:rsidR="00E348EE" w:rsidRPr="00EE009B">
              <w:rPr>
                <w:sz w:val="14"/>
                <w:szCs w:val="14"/>
              </w:rPr>
              <w:t>вление об отказе от проведения аукциона</w:t>
            </w:r>
            <w:r w:rsidRPr="00EE009B">
              <w:rPr>
                <w:sz w:val="14"/>
                <w:szCs w:val="14"/>
              </w:rPr>
              <w:t xml:space="preserve"> публикуется в том же печатном издании, в котором публиковалось извещ</w:t>
            </w:r>
            <w:r w:rsidR="00E348EE" w:rsidRPr="00EE009B">
              <w:rPr>
                <w:sz w:val="14"/>
                <w:szCs w:val="14"/>
              </w:rPr>
              <w:t>ение. Кроме того, организатор аукциона</w:t>
            </w:r>
            <w:r w:rsidRPr="00EE009B">
              <w:rPr>
                <w:sz w:val="14"/>
                <w:szCs w:val="14"/>
              </w:rPr>
              <w:t xml:space="preserve"> должен проинформировать участников, п</w:t>
            </w:r>
            <w:r w:rsidR="00E348EE" w:rsidRPr="00EE009B">
              <w:rPr>
                <w:sz w:val="14"/>
                <w:szCs w:val="14"/>
              </w:rPr>
              <w:t>одавших заявление на участие в аукционе</w:t>
            </w:r>
            <w:r w:rsidRPr="00EE009B">
              <w:rPr>
                <w:sz w:val="14"/>
                <w:szCs w:val="14"/>
              </w:rPr>
              <w:t xml:space="preserve">, об отказе от проведения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>.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Перед началом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их участники обязаны зарегистрироваться у организатора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 обменять билеты участников на аукционные номера, которые возвращаются организатор</w:t>
            </w:r>
            <w:r w:rsidR="00E348EE" w:rsidRPr="00EE009B">
              <w:rPr>
                <w:sz w:val="14"/>
                <w:szCs w:val="14"/>
              </w:rPr>
              <w:t>у аукциона</w:t>
            </w:r>
            <w:r w:rsidRPr="00EE009B">
              <w:rPr>
                <w:sz w:val="14"/>
                <w:szCs w:val="14"/>
              </w:rPr>
              <w:t xml:space="preserve"> после их окончания.     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 Победителем аукциона признается участник, предложивший в ходе аукциона наивысшую цену. 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 В случае,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 по начальной цене, увеличенной на 5 процентов (далее – единственный участник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). 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Победитель аукциона (единственный участник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в течение 3 рабочих дней со дня проведения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, обязан в установленном порядке возместить организатору аукциона затраты на его организацию и проведение. 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После предъявления копии платежных документов о перечислении суммы затрат на организацию и проведение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, в установленном порядке, в соответствии с подписанным в день проведения 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соответствующим протоколом, между продавцом предмета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 победителем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(единственным участником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заключается договор купли-продажи предмета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>.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Договор купли-продажи заключается продавцом и победителем аукциона (единственным участником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в течение </w:t>
            </w:r>
            <w:r w:rsidR="00B0299D" w:rsidRPr="00EE009B">
              <w:rPr>
                <w:sz w:val="14"/>
                <w:szCs w:val="14"/>
              </w:rPr>
              <w:t>10</w:t>
            </w:r>
            <w:r w:rsidR="004036A9" w:rsidRPr="00EE009B">
              <w:rPr>
                <w:sz w:val="14"/>
                <w:szCs w:val="14"/>
              </w:rPr>
              <w:t xml:space="preserve"> р</w:t>
            </w:r>
            <w:r w:rsidRPr="00EE009B">
              <w:rPr>
                <w:sz w:val="14"/>
                <w:szCs w:val="14"/>
              </w:rPr>
              <w:t xml:space="preserve">абочих дней </w:t>
            </w:r>
            <w:r w:rsidR="009D3797" w:rsidRPr="00EE009B">
              <w:rPr>
                <w:sz w:val="14"/>
                <w:szCs w:val="14"/>
              </w:rPr>
              <w:t xml:space="preserve">от даты </w:t>
            </w:r>
            <w:r w:rsidRPr="00EE009B">
              <w:rPr>
                <w:sz w:val="14"/>
                <w:szCs w:val="14"/>
              </w:rPr>
              <w:t xml:space="preserve"> подписани</w:t>
            </w:r>
            <w:r w:rsidR="00687328">
              <w:rPr>
                <w:sz w:val="14"/>
                <w:szCs w:val="14"/>
              </w:rPr>
              <w:t>я протокола</w:t>
            </w:r>
            <w:r w:rsidRPr="00EE009B">
              <w:rPr>
                <w:sz w:val="14"/>
                <w:szCs w:val="14"/>
              </w:rPr>
              <w:t>.</w:t>
            </w:r>
          </w:p>
          <w:p w:rsidR="009D3797" w:rsidRPr="00EE009B" w:rsidRDefault="00204116" w:rsidP="00533B69">
            <w:pPr>
              <w:ind w:left="33" w:right="72" w:firstLine="23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Оплата стоимости </w:t>
            </w:r>
            <w:r w:rsidR="009D3797" w:rsidRPr="00EE009B">
              <w:rPr>
                <w:sz w:val="14"/>
                <w:szCs w:val="14"/>
              </w:rPr>
              <w:t>предмета аукциона, приобретенного на аукционе,</w:t>
            </w:r>
            <w:r w:rsidR="00651FE0" w:rsidRPr="00EE009B">
              <w:rPr>
                <w:sz w:val="14"/>
                <w:szCs w:val="14"/>
              </w:rPr>
              <w:t xml:space="preserve"> производит</w:t>
            </w:r>
            <w:r w:rsidRPr="00EE009B">
              <w:rPr>
                <w:sz w:val="14"/>
                <w:szCs w:val="14"/>
              </w:rPr>
              <w:t xml:space="preserve">ся </w:t>
            </w:r>
            <w:r w:rsidR="009D3797" w:rsidRPr="00EE009B">
              <w:rPr>
                <w:sz w:val="14"/>
                <w:szCs w:val="14"/>
              </w:rPr>
              <w:t>путем перечисления денежных средств на расчетный счет продавца, в течение 10 рабочих дней от даты подписания договора купли-продажи.</w:t>
            </w:r>
          </w:p>
          <w:p w:rsidR="00F73FC3" w:rsidRPr="00EE009B" w:rsidRDefault="00F73FC3" w:rsidP="00533B69">
            <w:pPr>
              <w:ind w:left="33" w:right="72" w:firstLine="232"/>
              <w:jc w:val="both"/>
              <w:rPr>
                <w:b/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С объект</w:t>
            </w:r>
            <w:r w:rsidR="00052B01" w:rsidRPr="00EE009B">
              <w:rPr>
                <w:sz w:val="14"/>
                <w:szCs w:val="14"/>
              </w:rPr>
              <w:t>о</w:t>
            </w:r>
            <w:r w:rsidRPr="00EE009B">
              <w:rPr>
                <w:sz w:val="14"/>
                <w:szCs w:val="14"/>
              </w:rPr>
              <w:t>м можно ознакомиться ежедневно в рабочие дни недели  с 8</w:t>
            </w:r>
            <w:r w:rsidR="00172DC5" w:rsidRPr="00EE009B">
              <w:rPr>
                <w:sz w:val="14"/>
                <w:szCs w:val="14"/>
              </w:rPr>
              <w:t>.00</w:t>
            </w:r>
            <w:r w:rsidRPr="00EE009B">
              <w:rPr>
                <w:sz w:val="14"/>
                <w:szCs w:val="14"/>
              </w:rPr>
              <w:t xml:space="preserve"> до 17</w:t>
            </w:r>
            <w:r w:rsidR="00172DC5" w:rsidRPr="00EE009B">
              <w:rPr>
                <w:sz w:val="14"/>
                <w:szCs w:val="14"/>
              </w:rPr>
              <w:t>.00</w:t>
            </w:r>
            <w:r w:rsidRPr="00EE009B">
              <w:rPr>
                <w:sz w:val="14"/>
                <w:szCs w:val="14"/>
              </w:rPr>
              <w:t xml:space="preserve"> часов, предварительно согласовав время с продавцом</w:t>
            </w:r>
            <w:r w:rsidR="00687328">
              <w:rPr>
                <w:sz w:val="14"/>
                <w:szCs w:val="14"/>
              </w:rPr>
              <w:t>, контактное лицо для осмотра предмета аукциона – Командиров Владимир Михайлович – (+37529) 694-50-90.</w:t>
            </w:r>
          </w:p>
          <w:p w:rsidR="00137AAC" w:rsidRPr="00EE009B" w:rsidRDefault="00137AAC" w:rsidP="00137AAC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EE009B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</w:t>
            </w:r>
            <w:r w:rsidR="00EE009B" w:rsidRPr="00EE009B">
              <w:rPr>
                <w:b/>
                <w:bCs/>
                <w:sz w:val="14"/>
                <w:szCs w:val="14"/>
              </w:rPr>
              <w:t>штраф</w:t>
            </w:r>
            <w:r w:rsidR="00EE009B" w:rsidRPr="00EE009B">
              <w:rPr>
                <w:bCs/>
                <w:sz w:val="14"/>
                <w:szCs w:val="14"/>
              </w:rPr>
              <w:t xml:space="preserve"> организатору </w:t>
            </w:r>
            <w:r w:rsidR="00EE009B" w:rsidRPr="00EE009B">
              <w:rPr>
                <w:sz w:val="14"/>
                <w:szCs w:val="14"/>
              </w:rPr>
              <w:t>аукциона</w:t>
            </w:r>
            <w:r w:rsidR="00EE009B" w:rsidRPr="00EE009B">
              <w:rPr>
                <w:bCs/>
                <w:sz w:val="14"/>
                <w:szCs w:val="14"/>
              </w:rPr>
              <w:t xml:space="preserve"> в течение одного месяца  </w:t>
            </w:r>
            <w:r w:rsidR="00EE009B" w:rsidRPr="00EE009B">
              <w:rPr>
                <w:b/>
                <w:bCs/>
                <w:sz w:val="14"/>
                <w:szCs w:val="14"/>
              </w:rPr>
              <w:t>в размере 100 базовых величин</w:t>
            </w:r>
            <w:r w:rsidRPr="00EE009B">
              <w:rPr>
                <w:bCs/>
                <w:sz w:val="14"/>
                <w:szCs w:val="14"/>
              </w:rPr>
              <w:t xml:space="preserve">: победителем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в случаях не подписания протокола о результатах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не возмещения организатору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суммы затрат на организацию и проведение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не заключения договора купли-продажи предмета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; единственным участником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- в случае  отказа или уклонения от возмещения затрат на организацию и проведение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заключения договора купли-продажи предмета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; участниками аукциона, отказавшимися объявить свою цену за предмет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>, в результате чего аукцион признан нерезультативным.</w:t>
            </w:r>
          </w:p>
          <w:p w:rsidR="00F73FC3" w:rsidRPr="00EE009B" w:rsidRDefault="00137AAC" w:rsidP="00137AAC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EE009B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Pr="00EE009B">
              <w:rPr>
                <w:b/>
                <w:sz w:val="14"/>
                <w:szCs w:val="14"/>
              </w:rPr>
              <w:t>информации:  г.</w:t>
            </w:r>
            <w:proofErr w:type="gramEnd"/>
            <w:r w:rsidRPr="00EE009B">
              <w:rPr>
                <w:b/>
                <w:sz w:val="14"/>
                <w:szCs w:val="14"/>
              </w:rPr>
              <w:t xml:space="preserve"> Могилев (80222)  42-25-64, 42-24-59, 8-029-151-54-44.</w:t>
            </w:r>
          </w:p>
        </w:tc>
      </w:tr>
    </w:tbl>
    <w:p w:rsidR="001E656D" w:rsidRDefault="001E656D"/>
    <w:sectPr w:rsidR="001E656D" w:rsidSect="00533B69">
      <w:pgSz w:w="17010" w:h="11907" w:orient="landscape"/>
      <w:pgMar w:top="312" w:right="1134" w:bottom="1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18FA"/>
    <w:rsid w:val="0000457F"/>
    <w:rsid w:val="00016E8F"/>
    <w:rsid w:val="00024D5F"/>
    <w:rsid w:val="00030B17"/>
    <w:rsid w:val="0003733C"/>
    <w:rsid w:val="000406B1"/>
    <w:rsid w:val="000438ED"/>
    <w:rsid w:val="00046544"/>
    <w:rsid w:val="000475E5"/>
    <w:rsid w:val="00052B01"/>
    <w:rsid w:val="00056F6F"/>
    <w:rsid w:val="000649D7"/>
    <w:rsid w:val="00067152"/>
    <w:rsid w:val="00077BAF"/>
    <w:rsid w:val="00082BCF"/>
    <w:rsid w:val="00083E79"/>
    <w:rsid w:val="00091792"/>
    <w:rsid w:val="0009338D"/>
    <w:rsid w:val="000940D5"/>
    <w:rsid w:val="000A0524"/>
    <w:rsid w:val="000A2E3B"/>
    <w:rsid w:val="000C5835"/>
    <w:rsid w:val="000C5D28"/>
    <w:rsid w:val="000D0F34"/>
    <w:rsid w:val="000E117A"/>
    <w:rsid w:val="000E461F"/>
    <w:rsid w:val="000E6E77"/>
    <w:rsid w:val="000F4E51"/>
    <w:rsid w:val="000F66B7"/>
    <w:rsid w:val="000F7D7B"/>
    <w:rsid w:val="00104C8B"/>
    <w:rsid w:val="001067B7"/>
    <w:rsid w:val="00126ECF"/>
    <w:rsid w:val="00130891"/>
    <w:rsid w:val="00137AAC"/>
    <w:rsid w:val="001541A0"/>
    <w:rsid w:val="0015444A"/>
    <w:rsid w:val="001670E5"/>
    <w:rsid w:val="00172DC5"/>
    <w:rsid w:val="00181F28"/>
    <w:rsid w:val="001831D6"/>
    <w:rsid w:val="00184404"/>
    <w:rsid w:val="00195C67"/>
    <w:rsid w:val="001B30B8"/>
    <w:rsid w:val="001C75A1"/>
    <w:rsid w:val="001D71BF"/>
    <w:rsid w:val="001E46D6"/>
    <w:rsid w:val="001E656D"/>
    <w:rsid w:val="001F26E7"/>
    <w:rsid w:val="00204116"/>
    <w:rsid w:val="002246D5"/>
    <w:rsid w:val="00230FAE"/>
    <w:rsid w:val="00234BE8"/>
    <w:rsid w:val="0025032C"/>
    <w:rsid w:val="002724C0"/>
    <w:rsid w:val="0027647D"/>
    <w:rsid w:val="00283273"/>
    <w:rsid w:val="002B5FBD"/>
    <w:rsid w:val="002B66DE"/>
    <w:rsid w:val="002C098C"/>
    <w:rsid w:val="002C500F"/>
    <w:rsid w:val="002C70CF"/>
    <w:rsid w:val="002F3FF7"/>
    <w:rsid w:val="00320D48"/>
    <w:rsid w:val="0032366E"/>
    <w:rsid w:val="0033159D"/>
    <w:rsid w:val="003329C4"/>
    <w:rsid w:val="00333935"/>
    <w:rsid w:val="003348FE"/>
    <w:rsid w:val="00345C2E"/>
    <w:rsid w:val="00364781"/>
    <w:rsid w:val="003A076C"/>
    <w:rsid w:val="003A6A9F"/>
    <w:rsid w:val="003B00CB"/>
    <w:rsid w:val="003D0185"/>
    <w:rsid w:val="003D7C8C"/>
    <w:rsid w:val="003E1990"/>
    <w:rsid w:val="004036A9"/>
    <w:rsid w:val="00414442"/>
    <w:rsid w:val="00426148"/>
    <w:rsid w:val="004267F7"/>
    <w:rsid w:val="00432C54"/>
    <w:rsid w:val="00437DB0"/>
    <w:rsid w:val="00441F46"/>
    <w:rsid w:val="00454DFD"/>
    <w:rsid w:val="00460623"/>
    <w:rsid w:val="00465E3A"/>
    <w:rsid w:val="00480D4B"/>
    <w:rsid w:val="00485F3F"/>
    <w:rsid w:val="004864B8"/>
    <w:rsid w:val="00490E74"/>
    <w:rsid w:val="00493A7E"/>
    <w:rsid w:val="0049554F"/>
    <w:rsid w:val="004B6B61"/>
    <w:rsid w:val="004C0142"/>
    <w:rsid w:val="004C5FDC"/>
    <w:rsid w:val="004D0634"/>
    <w:rsid w:val="004D1E79"/>
    <w:rsid w:val="004D22DA"/>
    <w:rsid w:val="004F592C"/>
    <w:rsid w:val="00500AE2"/>
    <w:rsid w:val="00503C2E"/>
    <w:rsid w:val="005107EF"/>
    <w:rsid w:val="00517FBB"/>
    <w:rsid w:val="00522253"/>
    <w:rsid w:val="005324C4"/>
    <w:rsid w:val="00533B69"/>
    <w:rsid w:val="00564C69"/>
    <w:rsid w:val="0057601E"/>
    <w:rsid w:val="00593C15"/>
    <w:rsid w:val="005A2163"/>
    <w:rsid w:val="005B784C"/>
    <w:rsid w:val="005C1C77"/>
    <w:rsid w:val="005D296E"/>
    <w:rsid w:val="005E496F"/>
    <w:rsid w:val="005F35D8"/>
    <w:rsid w:val="005F65DA"/>
    <w:rsid w:val="006212A8"/>
    <w:rsid w:val="0062219A"/>
    <w:rsid w:val="006401F0"/>
    <w:rsid w:val="0064718B"/>
    <w:rsid w:val="00651FE0"/>
    <w:rsid w:val="006568C0"/>
    <w:rsid w:val="00657530"/>
    <w:rsid w:val="00687328"/>
    <w:rsid w:val="00693B7A"/>
    <w:rsid w:val="006962AE"/>
    <w:rsid w:val="00697979"/>
    <w:rsid w:val="006B7F2E"/>
    <w:rsid w:val="006D1349"/>
    <w:rsid w:val="006F11E9"/>
    <w:rsid w:val="006F2C69"/>
    <w:rsid w:val="00713CC9"/>
    <w:rsid w:val="00715465"/>
    <w:rsid w:val="0072355D"/>
    <w:rsid w:val="007269B3"/>
    <w:rsid w:val="00745230"/>
    <w:rsid w:val="00753DAA"/>
    <w:rsid w:val="00784B45"/>
    <w:rsid w:val="007B266E"/>
    <w:rsid w:val="007C6B80"/>
    <w:rsid w:val="007D1800"/>
    <w:rsid w:val="007D39BE"/>
    <w:rsid w:val="007F1AD6"/>
    <w:rsid w:val="007F7CBD"/>
    <w:rsid w:val="00801046"/>
    <w:rsid w:val="0080499A"/>
    <w:rsid w:val="00814ACC"/>
    <w:rsid w:val="008221AA"/>
    <w:rsid w:val="00830552"/>
    <w:rsid w:val="00832ABB"/>
    <w:rsid w:val="008449B3"/>
    <w:rsid w:val="00860FC8"/>
    <w:rsid w:val="00870B7C"/>
    <w:rsid w:val="00873898"/>
    <w:rsid w:val="00880582"/>
    <w:rsid w:val="008833FB"/>
    <w:rsid w:val="00891831"/>
    <w:rsid w:val="00891D4D"/>
    <w:rsid w:val="008A0630"/>
    <w:rsid w:val="008A2BB6"/>
    <w:rsid w:val="008B239B"/>
    <w:rsid w:val="008D2354"/>
    <w:rsid w:val="008D4DCF"/>
    <w:rsid w:val="009073FB"/>
    <w:rsid w:val="00922149"/>
    <w:rsid w:val="009419F3"/>
    <w:rsid w:val="00952715"/>
    <w:rsid w:val="00963C06"/>
    <w:rsid w:val="009658F2"/>
    <w:rsid w:val="00967969"/>
    <w:rsid w:val="009773C8"/>
    <w:rsid w:val="00992D6A"/>
    <w:rsid w:val="00994293"/>
    <w:rsid w:val="009A1B2C"/>
    <w:rsid w:val="009B4AF4"/>
    <w:rsid w:val="009B6435"/>
    <w:rsid w:val="009C5897"/>
    <w:rsid w:val="009C7213"/>
    <w:rsid w:val="009D3797"/>
    <w:rsid w:val="009E12F0"/>
    <w:rsid w:val="009E645B"/>
    <w:rsid w:val="009F2105"/>
    <w:rsid w:val="009F3382"/>
    <w:rsid w:val="009F3892"/>
    <w:rsid w:val="00A01732"/>
    <w:rsid w:val="00A30253"/>
    <w:rsid w:val="00A32C92"/>
    <w:rsid w:val="00A64660"/>
    <w:rsid w:val="00A75CCE"/>
    <w:rsid w:val="00A77AC6"/>
    <w:rsid w:val="00A77C3B"/>
    <w:rsid w:val="00A805E0"/>
    <w:rsid w:val="00A93ABE"/>
    <w:rsid w:val="00AA16A6"/>
    <w:rsid w:val="00AA55DF"/>
    <w:rsid w:val="00AB54DF"/>
    <w:rsid w:val="00AD13B2"/>
    <w:rsid w:val="00AD4D1C"/>
    <w:rsid w:val="00AD555C"/>
    <w:rsid w:val="00AE5A50"/>
    <w:rsid w:val="00AE6183"/>
    <w:rsid w:val="00AF0535"/>
    <w:rsid w:val="00B0299D"/>
    <w:rsid w:val="00B13EDB"/>
    <w:rsid w:val="00B1566F"/>
    <w:rsid w:val="00B1717B"/>
    <w:rsid w:val="00B22695"/>
    <w:rsid w:val="00B26A27"/>
    <w:rsid w:val="00B27B16"/>
    <w:rsid w:val="00B32E7D"/>
    <w:rsid w:val="00B44010"/>
    <w:rsid w:val="00B56E78"/>
    <w:rsid w:val="00B86735"/>
    <w:rsid w:val="00BB0A39"/>
    <w:rsid w:val="00BB1099"/>
    <w:rsid w:val="00BB1A9D"/>
    <w:rsid w:val="00BB73FF"/>
    <w:rsid w:val="00BC5775"/>
    <w:rsid w:val="00BC5A56"/>
    <w:rsid w:val="00BE7BA8"/>
    <w:rsid w:val="00BF22F4"/>
    <w:rsid w:val="00BF3742"/>
    <w:rsid w:val="00C030AB"/>
    <w:rsid w:val="00C31DAD"/>
    <w:rsid w:val="00C32BD8"/>
    <w:rsid w:val="00C42468"/>
    <w:rsid w:val="00C626C8"/>
    <w:rsid w:val="00C66051"/>
    <w:rsid w:val="00C76137"/>
    <w:rsid w:val="00C85AE3"/>
    <w:rsid w:val="00C85FE8"/>
    <w:rsid w:val="00C9044E"/>
    <w:rsid w:val="00C928FE"/>
    <w:rsid w:val="00C92D23"/>
    <w:rsid w:val="00CA4E9A"/>
    <w:rsid w:val="00CC52E6"/>
    <w:rsid w:val="00CD45CC"/>
    <w:rsid w:val="00CD5522"/>
    <w:rsid w:val="00CE4695"/>
    <w:rsid w:val="00CE6456"/>
    <w:rsid w:val="00CF1B43"/>
    <w:rsid w:val="00CF4CD9"/>
    <w:rsid w:val="00D0031F"/>
    <w:rsid w:val="00D0150D"/>
    <w:rsid w:val="00D02D78"/>
    <w:rsid w:val="00D02DB8"/>
    <w:rsid w:val="00D12239"/>
    <w:rsid w:val="00D12591"/>
    <w:rsid w:val="00D17C92"/>
    <w:rsid w:val="00D201B1"/>
    <w:rsid w:val="00D227E4"/>
    <w:rsid w:val="00D33564"/>
    <w:rsid w:val="00D607FD"/>
    <w:rsid w:val="00D71F77"/>
    <w:rsid w:val="00D86D28"/>
    <w:rsid w:val="00DB2973"/>
    <w:rsid w:val="00DB67D9"/>
    <w:rsid w:val="00DB7A3D"/>
    <w:rsid w:val="00DE31F5"/>
    <w:rsid w:val="00DE65A6"/>
    <w:rsid w:val="00DE7ED6"/>
    <w:rsid w:val="00DF0CBB"/>
    <w:rsid w:val="00DF7DAD"/>
    <w:rsid w:val="00E00D28"/>
    <w:rsid w:val="00E061D0"/>
    <w:rsid w:val="00E1799D"/>
    <w:rsid w:val="00E348EE"/>
    <w:rsid w:val="00E408EA"/>
    <w:rsid w:val="00E503ED"/>
    <w:rsid w:val="00E74D29"/>
    <w:rsid w:val="00E76C6D"/>
    <w:rsid w:val="00E9201A"/>
    <w:rsid w:val="00EA6D9A"/>
    <w:rsid w:val="00EB153A"/>
    <w:rsid w:val="00EB2952"/>
    <w:rsid w:val="00EB68C7"/>
    <w:rsid w:val="00EB6F5E"/>
    <w:rsid w:val="00EC0056"/>
    <w:rsid w:val="00EC1750"/>
    <w:rsid w:val="00EC218F"/>
    <w:rsid w:val="00EC27C5"/>
    <w:rsid w:val="00EC2F00"/>
    <w:rsid w:val="00ED1FF0"/>
    <w:rsid w:val="00EE009B"/>
    <w:rsid w:val="00EE1989"/>
    <w:rsid w:val="00EE3EFF"/>
    <w:rsid w:val="00EF1C0B"/>
    <w:rsid w:val="00EF3850"/>
    <w:rsid w:val="00F114B7"/>
    <w:rsid w:val="00F151E4"/>
    <w:rsid w:val="00F2034C"/>
    <w:rsid w:val="00F24035"/>
    <w:rsid w:val="00F2609E"/>
    <w:rsid w:val="00F33AC5"/>
    <w:rsid w:val="00F352A4"/>
    <w:rsid w:val="00F5330B"/>
    <w:rsid w:val="00F60BAB"/>
    <w:rsid w:val="00F61D50"/>
    <w:rsid w:val="00F655AE"/>
    <w:rsid w:val="00F66F74"/>
    <w:rsid w:val="00F73976"/>
    <w:rsid w:val="00F73FC3"/>
    <w:rsid w:val="00F87C57"/>
    <w:rsid w:val="00FA57DB"/>
    <w:rsid w:val="00FA6681"/>
    <w:rsid w:val="00FB067C"/>
    <w:rsid w:val="00FB5040"/>
    <w:rsid w:val="00FC31D1"/>
    <w:rsid w:val="00FC741F"/>
    <w:rsid w:val="00FD24C3"/>
    <w:rsid w:val="00FE2381"/>
    <w:rsid w:val="00FE5EA2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E040A1-7BD2-4E37-B3AC-C260B7F0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F2034C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ttrs-value">
    <w:name w:val="attrs-value"/>
    <w:basedOn w:val="a0"/>
    <w:rsid w:val="009D3797"/>
  </w:style>
  <w:style w:type="character" w:customStyle="1" w:styleId="20">
    <w:name w:val="Основной текст с отступом 2 Знак"/>
    <w:basedOn w:val="a0"/>
    <w:link w:val="2"/>
    <w:rsid w:val="009D3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2025-10-17T09:17:00Z</cp:lastPrinted>
  <dcterms:created xsi:type="dcterms:W3CDTF">2025-11-14T09:22:00Z</dcterms:created>
  <dcterms:modified xsi:type="dcterms:W3CDTF">2025-11-14T09:22:00Z</dcterms:modified>
</cp:coreProperties>
</file>