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2866FF">
      <w:pPr>
        <w:pStyle w:val="a5"/>
        <w:suppressAutoHyphens/>
        <w:spacing w:line="240" w:lineRule="auto"/>
        <w:ind w:left="284"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8E1A4C">
      <w:pPr>
        <w:pStyle w:val="a5"/>
        <w:tabs>
          <w:tab w:val="clear" w:pos="6521"/>
          <w:tab w:val="left" w:pos="180"/>
          <w:tab w:val="left" w:pos="851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B80798" w:rsidRDefault="00737B4A" w:rsidP="008E1A4C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8E1A4C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813D76">
        <w:rPr>
          <w:b/>
          <w:sz w:val="30"/>
          <w:szCs w:val="30"/>
        </w:rPr>
        <w:t>:</w:t>
      </w:r>
      <w:r w:rsidRPr="00A72520">
        <w:rPr>
          <w:sz w:val="30"/>
          <w:szCs w:val="30"/>
        </w:rPr>
        <w:t xml:space="preserve"> </w:t>
      </w:r>
      <w:r w:rsidR="00E57075">
        <w:rPr>
          <w:sz w:val="30"/>
          <w:szCs w:val="30"/>
        </w:rPr>
        <w:t>26</w:t>
      </w:r>
      <w:r w:rsidR="00107800">
        <w:rPr>
          <w:sz w:val="30"/>
          <w:szCs w:val="30"/>
        </w:rPr>
        <w:t xml:space="preserve"> </w:t>
      </w:r>
      <w:r w:rsidR="008E1A4C">
        <w:rPr>
          <w:sz w:val="30"/>
          <w:szCs w:val="30"/>
        </w:rPr>
        <w:t>сентября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="00374AC2">
        <w:rPr>
          <w:bCs/>
          <w:sz w:val="30"/>
          <w:szCs w:val="30"/>
        </w:rPr>
        <w:t xml:space="preserve"> </w:t>
      </w:r>
      <w:r w:rsidRPr="00014C9C">
        <w:rPr>
          <w:bCs/>
          <w:sz w:val="30"/>
          <w:szCs w:val="30"/>
        </w:rPr>
        <w:t>г.</w:t>
      </w:r>
    </w:p>
    <w:p w:rsidR="00F4231F" w:rsidRPr="00B75420" w:rsidRDefault="00737B4A" w:rsidP="008E1A4C">
      <w:pPr>
        <w:pStyle w:val="a5"/>
        <w:widowControl w:val="0"/>
        <w:suppressAutoHyphens/>
        <w:spacing w:line="240" w:lineRule="auto"/>
        <w:ind w:right="-454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8E1A4C">
      <w:pPr>
        <w:ind w:right="-454" w:firstLine="709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 w:rsidR="005358F1"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 w:rsidR="005358F1">
        <w:rPr>
          <w:b/>
          <w:sz w:val="30"/>
          <w:szCs w:val="30"/>
        </w:rPr>
        <w:t xml:space="preserve"> и</w:t>
      </w:r>
      <w:r w:rsidR="00292DA0">
        <w:rPr>
          <w:b/>
          <w:sz w:val="30"/>
          <w:szCs w:val="30"/>
        </w:rPr>
        <w:t xml:space="preserve">мущества </w:t>
      </w:r>
      <w:r w:rsidR="00812397" w:rsidRPr="0045124D">
        <w:rPr>
          <w:b/>
          <w:sz w:val="30"/>
          <w:szCs w:val="30"/>
        </w:rPr>
        <w:t xml:space="preserve">по </w:t>
      </w:r>
      <w:r w:rsidR="00292DA0" w:rsidRPr="0045124D">
        <w:rPr>
          <w:b/>
          <w:sz w:val="30"/>
          <w:szCs w:val="30"/>
        </w:rPr>
        <w:t>лот</w:t>
      </w:r>
      <w:r w:rsidR="00812397" w:rsidRPr="0045124D">
        <w:rPr>
          <w:b/>
          <w:sz w:val="30"/>
          <w:szCs w:val="30"/>
        </w:rPr>
        <w:t>у</w:t>
      </w:r>
      <w:r w:rsidR="00292DA0" w:rsidRPr="0045124D">
        <w:rPr>
          <w:b/>
          <w:sz w:val="30"/>
          <w:szCs w:val="30"/>
        </w:rPr>
        <w:t xml:space="preserve"> № </w:t>
      </w:r>
      <w:r w:rsidR="00450733">
        <w:rPr>
          <w:b/>
          <w:sz w:val="30"/>
          <w:szCs w:val="30"/>
        </w:rPr>
        <w:t>3</w:t>
      </w:r>
      <w:r w:rsidR="00E4138C">
        <w:rPr>
          <w:b/>
          <w:sz w:val="30"/>
          <w:szCs w:val="30"/>
        </w:rPr>
        <w:t xml:space="preserve">: </w:t>
      </w:r>
      <w:proofErr w:type="spellStart"/>
      <w:r w:rsidR="00EB1143">
        <w:rPr>
          <w:sz w:val="30"/>
          <w:szCs w:val="30"/>
        </w:rPr>
        <w:t>Беседовичский</w:t>
      </w:r>
      <w:proofErr w:type="spellEnd"/>
      <w:r w:rsidR="00EB1143">
        <w:rPr>
          <w:sz w:val="30"/>
          <w:szCs w:val="30"/>
        </w:rPr>
        <w:t xml:space="preserve"> сельский исполнительный комитет, тел. </w:t>
      </w:r>
      <w:r w:rsidR="00EB1143" w:rsidRPr="00DE3754">
        <w:rPr>
          <w:sz w:val="30"/>
          <w:szCs w:val="30"/>
        </w:rPr>
        <w:t>8(022</w:t>
      </w:r>
      <w:r w:rsidR="00EB1143">
        <w:rPr>
          <w:sz w:val="30"/>
          <w:szCs w:val="30"/>
        </w:rPr>
        <w:t>47</w:t>
      </w:r>
      <w:r w:rsidR="00EB1143" w:rsidRPr="0060071B">
        <w:rPr>
          <w:sz w:val="30"/>
          <w:szCs w:val="30"/>
        </w:rPr>
        <w:t>)</w:t>
      </w:r>
      <w:r w:rsidR="00EB1143">
        <w:rPr>
          <w:sz w:val="30"/>
          <w:szCs w:val="30"/>
        </w:rPr>
        <w:t xml:space="preserve"> 74759, 79272.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214"/>
        <w:gridCol w:w="1559"/>
        <w:gridCol w:w="1276"/>
        <w:gridCol w:w="1701"/>
      </w:tblGrid>
      <w:tr w:rsidR="008E1A4C" w:rsidRPr="00A5232D" w:rsidTr="00EB1143">
        <w:trPr>
          <w:trHeight w:val="77"/>
        </w:trPr>
        <w:tc>
          <w:tcPr>
            <w:tcW w:w="10490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A4C" w:rsidRPr="002866FF" w:rsidRDefault="008E1A4C" w:rsidP="008E1A4C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Начальная цена продажи 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Информация о земельном участке</w:t>
            </w:r>
          </w:p>
        </w:tc>
      </w:tr>
      <w:tr w:rsidR="008E1A4C" w:rsidRPr="001728C0" w:rsidTr="00EB1143">
        <w:trPr>
          <w:trHeight w:val="230"/>
        </w:trPr>
        <w:tc>
          <w:tcPr>
            <w:tcW w:w="104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6E69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Наименование, краткая характеристика и местонахождение </w:t>
            </w:r>
          </w:p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капитального строения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8E1A4C" w:rsidRPr="001728C0" w:rsidTr="00EB1143">
        <w:trPr>
          <w:trHeight w:val="648"/>
        </w:trPr>
        <w:tc>
          <w:tcPr>
            <w:tcW w:w="104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Площадь,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Срок аренды, лет</w:t>
            </w:r>
          </w:p>
        </w:tc>
      </w:tr>
      <w:tr w:rsidR="008E1A4C" w:rsidRPr="003C39FF" w:rsidTr="00EB1143">
        <w:trPr>
          <w:trHeight w:val="586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450733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лот № </w:t>
            </w:r>
            <w:r w:rsidR="00450733">
              <w:rPr>
                <w:sz w:val="26"/>
                <w:szCs w:val="26"/>
              </w:rPr>
              <w:t>3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A4C" w:rsidRPr="00EB1143" w:rsidRDefault="00EB1143" w:rsidP="00180D4B">
            <w:pPr>
              <w:pStyle w:val="a5"/>
              <w:keepNext/>
              <w:spacing w:line="220" w:lineRule="exact"/>
              <w:ind w:firstLine="0"/>
              <w:rPr>
                <w:sz w:val="24"/>
                <w:szCs w:val="24"/>
              </w:rPr>
            </w:pPr>
            <w:r w:rsidRPr="00EB1143">
              <w:rPr>
                <w:sz w:val="24"/>
                <w:szCs w:val="24"/>
              </w:rPr>
              <w:t xml:space="preserve">Одноэтажное кирпичное здание </w:t>
            </w:r>
            <w:proofErr w:type="spellStart"/>
            <w:r w:rsidRPr="00EB1143">
              <w:rPr>
                <w:sz w:val="24"/>
                <w:szCs w:val="24"/>
              </w:rPr>
              <w:t>Батаевского</w:t>
            </w:r>
            <w:proofErr w:type="spellEnd"/>
            <w:r w:rsidRPr="00EB1143">
              <w:rPr>
                <w:sz w:val="24"/>
                <w:szCs w:val="24"/>
              </w:rPr>
              <w:t xml:space="preserve"> сельского Совета 222,8 </w:t>
            </w:r>
            <w:proofErr w:type="spellStart"/>
            <w:r w:rsidRPr="00EB1143">
              <w:rPr>
                <w:sz w:val="24"/>
                <w:szCs w:val="24"/>
              </w:rPr>
              <w:t>кв.м</w:t>
            </w:r>
            <w:proofErr w:type="spellEnd"/>
            <w:r w:rsidRPr="00EB1143">
              <w:rPr>
                <w:sz w:val="24"/>
                <w:szCs w:val="24"/>
              </w:rPr>
              <w:t xml:space="preserve"> по </w:t>
            </w:r>
            <w:r w:rsidR="00180D4B">
              <w:rPr>
                <w:sz w:val="24"/>
                <w:szCs w:val="24"/>
              </w:rPr>
              <w:br/>
            </w:r>
            <w:r w:rsidRPr="00EB1143">
              <w:rPr>
                <w:color w:val="000000"/>
                <w:sz w:val="24"/>
                <w:szCs w:val="24"/>
              </w:rPr>
              <w:t>ул. Советской, 11 в дер. Ветка</w:t>
            </w:r>
            <w:r w:rsidRPr="00EB1143">
              <w:rPr>
                <w:sz w:val="24"/>
                <w:szCs w:val="24"/>
              </w:rPr>
              <w:t xml:space="preserve"> </w:t>
            </w:r>
            <w:proofErr w:type="spellStart"/>
            <w:r w:rsidRPr="00EB1143">
              <w:rPr>
                <w:color w:val="000000"/>
                <w:sz w:val="24"/>
                <w:szCs w:val="24"/>
              </w:rPr>
              <w:t>Беседовичского</w:t>
            </w:r>
            <w:proofErr w:type="spellEnd"/>
            <w:r w:rsidRPr="00EB1143">
              <w:rPr>
                <w:color w:val="000000"/>
                <w:sz w:val="24"/>
                <w:szCs w:val="24"/>
              </w:rPr>
              <w:t xml:space="preserve"> сельсовета</w:t>
            </w:r>
            <w:r w:rsidRPr="00EB1143">
              <w:rPr>
                <w:sz w:val="24"/>
                <w:szCs w:val="24"/>
              </w:rPr>
              <w:t xml:space="preserve"> </w:t>
            </w:r>
            <w:proofErr w:type="spellStart"/>
            <w:r w:rsidRPr="00EB1143">
              <w:rPr>
                <w:sz w:val="24"/>
                <w:szCs w:val="24"/>
              </w:rPr>
              <w:t>Хотимского</w:t>
            </w:r>
            <w:proofErr w:type="spellEnd"/>
            <w:r w:rsidRPr="00EB1143">
              <w:rPr>
                <w:sz w:val="24"/>
                <w:szCs w:val="24"/>
              </w:rPr>
              <w:t xml:space="preserve"> района Могилевской области, </w:t>
            </w:r>
            <w:r w:rsidRPr="00EB1143">
              <w:rPr>
                <w:snapToGrid w:val="0"/>
                <w:sz w:val="24"/>
                <w:szCs w:val="24"/>
              </w:rPr>
              <w:t xml:space="preserve">а также </w:t>
            </w:r>
            <w:r w:rsidRPr="00EB1143">
              <w:rPr>
                <w:sz w:val="24"/>
                <w:szCs w:val="24"/>
              </w:rPr>
              <w:t>движимое имущество</w:t>
            </w:r>
            <w:r w:rsidR="00180D4B">
              <w:rPr>
                <w:sz w:val="24"/>
                <w:szCs w:val="24"/>
              </w:rPr>
              <w:t xml:space="preserve"> </w:t>
            </w:r>
            <w:r w:rsidRPr="00EB1143">
              <w:rPr>
                <w:sz w:val="24"/>
                <w:szCs w:val="24"/>
              </w:rPr>
              <w:t>– отопительный котел твердотопливный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A4C" w:rsidRPr="00EB1143" w:rsidRDefault="00423319" w:rsidP="00423319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1A4C" w:rsidRPr="00EB1143">
              <w:rPr>
                <w:sz w:val="24"/>
                <w:szCs w:val="24"/>
              </w:rPr>
              <w:t xml:space="preserve"> базов</w:t>
            </w:r>
            <w:r>
              <w:rPr>
                <w:sz w:val="24"/>
                <w:szCs w:val="24"/>
              </w:rPr>
              <w:t>ые</w:t>
            </w:r>
            <w:r w:rsidR="008E1A4C" w:rsidRPr="00EB1143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EB1143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0,</w:t>
            </w:r>
            <w:r w:rsidR="00EB1143">
              <w:rPr>
                <w:sz w:val="26"/>
                <w:szCs w:val="26"/>
              </w:rPr>
              <w:t>3995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A4C" w:rsidRPr="002866FF" w:rsidRDefault="00EB1143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</w:tbl>
    <w:p w:rsidR="007C2E1E" w:rsidRDefault="00423319" w:rsidP="00E73D17">
      <w:pPr>
        <w:pStyle w:val="a5"/>
        <w:widowControl w:val="0"/>
        <w:suppressAutoHyphens/>
        <w:spacing w:line="240" w:lineRule="auto"/>
        <w:ind w:right="-454" w:firstLine="709"/>
        <w:rPr>
          <w:rFonts w:eastAsia="Calibri"/>
          <w:sz w:val="30"/>
          <w:szCs w:val="30"/>
        </w:rPr>
      </w:pPr>
      <w:r>
        <w:rPr>
          <w:b/>
          <w:sz w:val="30"/>
          <w:szCs w:val="30"/>
        </w:rPr>
        <w:t>О</w:t>
      </w:r>
      <w:r w:rsidR="008E1A4C" w:rsidRPr="00A105D4">
        <w:rPr>
          <w:b/>
          <w:sz w:val="30"/>
          <w:szCs w:val="30"/>
        </w:rPr>
        <w:t>бязательн</w:t>
      </w:r>
      <w:r>
        <w:rPr>
          <w:b/>
          <w:sz w:val="30"/>
          <w:szCs w:val="30"/>
        </w:rPr>
        <w:t>ое</w:t>
      </w:r>
      <w:r w:rsidR="008E1A4C" w:rsidRPr="00A105D4">
        <w:rPr>
          <w:b/>
          <w:sz w:val="30"/>
          <w:szCs w:val="30"/>
        </w:rPr>
        <w:t xml:space="preserve"> услови</w:t>
      </w:r>
      <w:r>
        <w:rPr>
          <w:b/>
          <w:sz w:val="30"/>
          <w:szCs w:val="30"/>
        </w:rPr>
        <w:t>е</w:t>
      </w:r>
      <w:r w:rsidR="008E1A4C" w:rsidRPr="00A105D4">
        <w:rPr>
          <w:b/>
          <w:sz w:val="30"/>
          <w:szCs w:val="30"/>
        </w:rPr>
        <w:t xml:space="preserve"> продажи</w:t>
      </w:r>
      <w:r w:rsidR="003E5E91">
        <w:rPr>
          <w:b/>
          <w:sz w:val="30"/>
          <w:szCs w:val="30"/>
        </w:rPr>
        <w:t xml:space="preserve"> по лоту № </w:t>
      </w:r>
      <w:r w:rsidR="00450733">
        <w:rPr>
          <w:b/>
          <w:sz w:val="30"/>
          <w:szCs w:val="30"/>
        </w:rPr>
        <w:t>3</w:t>
      </w:r>
      <w:r w:rsidR="008E1A4C" w:rsidRPr="00A105D4">
        <w:rPr>
          <w:rFonts w:eastAsia="Calibri"/>
          <w:b/>
          <w:sz w:val="30"/>
          <w:szCs w:val="30"/>
        </w:rPr>
        <w:t>:</w:t>
      </w:r>
      <w:r w:rsidR="008E1A4C" w:rsidRPr="00A105D4">
        <w:rPr>
          <w:rFonts w:eastAsia="Calibri"/>
          <w:sz w:val="30"/>
          <w:szCs w:val="30"/>
        </w:rPr>
        <w:t xml:space="preserve"> </w:t>
      </w:r>
    </w:p>
    <w:p w:rsidR="009C03E6" w:rsidRDefault="00423319" w:rsidP="00423319">
      <w:pPr>
        <w:pStyle w:val="a5"/>
        <w:widowControl w:val="0"/>
        <w:suppressAutoHyphens/>
        <w:spacing w:line="240" w:lineRule="auto"/>
        <w:ind w:right="-454" w:firstLine="709"/>
        <w:rPr>
          <w:rFonts w:eastAsia="Calibri"/>
          <w:sz w:val="30"/>
          <w:szCs w:val="30"/>
        </w:rPr>
      </w:pPr>
      <w:r>
        <w:rPr>
          <w:sz w:val="30"/>
          <w:szCs w:val="30"/>
        </w:rPr>
        <w:t>О</w:t>
      </w:r>
      <w:r w:rsidRPr="00600580">
        <w:rPr>
          <w:sz w:val="30"/>
          <w:szCs w:val="30"/>
        </w:rPr>
        <w:t xml:space="preserve">существление покупателем деятельности в течение не менее одного года с использованием приобретенного недвижимого имущества с началом ее осуществления не позднее одного года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</w:t>
      </w:r>
      <w:r>
        <w:rPr>
          <w:sz w:val="30"/>
          <w:szCs w:val="30"/>
        </w:rPr>
        <w:br/>
      </w:r>
      <w:r w:rsidRPr="00600580">
        <w:rPr>
          <w:sz w:val="30"/>
          <w:szCs w:val="30"/>
        </w:rPr>
        <w:t xml:space="preserve">имущества, – с началом осуществления деятельности не позднее трех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трех лет с даты заключения договора </w:t>
      </w:r>
      <w:r w:rsidRPr="00600580">
        <w:rPr>
          <w:sz w:val="30"/>
          <w:szCs w:val="30"/>
        </w:rPr>
        <w:lastRenderedPageBreak/>
        <w:t xml:space="preserve">купли-продажи недвижимого имущества. 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</w:t>
      </w:r>
      <w:proofErr w:type="spellStart"/>
      <w:r w:rsidRPr="00600580">
        <w:rPr>
          <w:sz w:val="30"/>
          <w:szCs w:val="30"/>
        </w:rPr>
        <w:t>Хотимский</w:t>
      </w:r>
      <w:proofErr w:type="spellEnd"/>
      <w:r w:rsidRPr="00600580">
        <w:rPr>
          <w:sz w:val="30"/>
          <w:szCs w:val="30"/>
        </w:rPr>
        <w:t xml:space="preserve">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договора купли-продажи приобретенного недвижимого имущества.</w:t>
      </w:r>
    </w:p>
    <w:p w:rsidR="009C03E6" w:rsidRDefault="008E1A4C" w:rsidP="00E73D17">
      <w:pPr>
        <w:pStyle w:val="a5"/>
        <w:widowControl w:val="0"/>
        <w:suppressAutoHyphens/>
        <w:spacing w:line="240" w:lineRule="auto"/>
        <w:ind w:right="-454" w:firstLine="709"/>
        <w:rPr>
          <w:i/>
          <w:sz w:val="30"/>
          <w:szCs w:val="30"/>
        </w:rPr>
      </w:pPr>
      <w:r w:rsidRPr="00522DB8">
        <w:rPr>
          <w:i/>
          <w:sz w:val="30"/>
          <w:szCs w:val="30"/>
        </w:rPr>
        <w:t xml:space="preserve">* Под деятельностью понимается предпринимательская деятельность, деятельность по оказанию услуг в сфере </w:t>
      </w:r>
      <w:proofErr w:type="spellStart"/>
      <w:r w:rsidRPr="00522DB8">
        <w:rPr>
          <w:i/>
          <w:sz w:val="30"/>
          <w:szCs w:val="30"/>
        </w:rPr>
        <w:t>агроэкотуризма</w:t>
      </w:r>
      <w:proofErr w:type="spellEnd"/>
      <w:r w:rsidRPr="00522DB8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7C2E1E" w:rsidRDefault="007C2E1E" w:rsidP="00E73D17">
      <w:pPr>
        <w:pStyle w:val="a5"/>
        <w:widowControl w:val="0"/>
        <w:suppressAutoHyphens/>
        <w:spacing w:line="240" w:lineRule="auto"/>
        <w:ind w:right="-454" w:firstLine="709"/>
        <w:rPr>
          <w:i/>
          <w:sz w:val="30"/>
          <w:szCs w:val="30"/>
        </w:rPr>
      </w:pPr>
      <w:r w:rsidRPr="00600580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423319" w:rsidRDefault="00423319" w:rsidP="00767F02">
      <w:pPr>
        <w:pStyle w:val="a5"/>
        <w:tabs>
          <w:tab w:val="left" w:pos="142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8A12C2">
        <w:rPr>
          <w:sz w:val="30"/>
          <w:szCs w:val="30"/>
        </w:rPr>
        <w:t>Земельны</w:t>
      </w:r>
      <w:r>
        <w:rPr>
          <w:sz w:val="30"/>
          <w:szCs w:val="30"/>
        </w:rPr>
        <w:t>й</w:t>
      </w:r>
      <w:r w:rsidRPr="008A12C2">
        <w:rPr>
          <w:sz w:val="30"/>
          <w:szCs w:val="30"/>
        </w:rPr>
        <w:t xml:space="preserve"> участ</w:t>
      </w:r>
      <w:r>
        <w:rPr>
          <w:sz w:val="30"/>
          <w:szCs w:val="30"/>
        </w:rPr>
        <w:t xml:space="preserve">ок </w:t>
      </w:r>
      <w:r w:rsidRPr="00566527">
        <w:rPr>
          <w:sz w:val="30"/>
          <w:szCs w:val="30"/>
        </w:rPr>
        <w:t xml:space="preserve">для обслуживания </w:t>
      </w:r>
      <w:r>
        <w:rPr>
          <w:sz w:val="30"/>
          <w:szCs w:val="30"/>
        </w:rPr>
        <w:t>административного здания и построек (для размещения объектов административного назначения) предоставля</w:t>
      </w:r>
      <w:r w:rsidR="00767F02">
        <w:rPr>
          <w:sz w:val="30"/>
          <w:szCs w:val="30"/>
        </w:rPr>
        <w:t>е</w:t>
      </w:r>
      <w:r w:rsidRPr="00566527">
        <w:rPr>
          <w:sz w:val="30"/>
          <w:szCs w:val="30"/>
        </w:rPr>
        <w:t xml:space="preserve">тся победителю (единственному участнику) </w:t>
      </w:r>
      <w:r w:rsidR="00767F02">
        <w:rPr>
          <w:sz w:val="30"/>
          <w:szCs w:val="30"/>
        </w:rPr>
        <w:t>электронных торгов для строительства и обслуживания административного здания и построек (для размещения объектов административного и (или) административно-торгового назначения)</w:t>
      </w:r>
      <w:r w:rsidRPr="00566527">
        <w:rPr>
          <w:sz w:val="30"/>
          <w:szCs w:val="30"/>
        </w:rPr>
        <w:t xml:space="preserve"> </w:t>
      </w:r>
      <w:r w:rsidRPr="00000622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>в течение двух месяцев со дня подписания договора аренды земельного участка</w:t>
      </w:r>
      <w:r w:rsidR="00E57075">
        <w:rPr>
          <w:sz w:val="30"/>
          <w:szCs w:val="30"/>
        </w:rPr>
        <w:t xml:space="preserve"> с </w:t>
      </w:r>
      <w:proofErr w:type="spellStart"/>
      <w:r w:rsidR="00E57075">
        <w:rPr>
          <w:sz w:val="30"/>
          <w:szCs w:val="30"/>
        </w:rPr>
        <w:t>Хотимским</w:t>
      </w:r>
      <w:proofErr w:type="spellEnd"/>
      <w:r w:rsidR="00E57075">
        <w:rPr>
          <w:sz w:val="30"/>
          <w:szCs w:val="30"/>
        </w:rPr>
        <w:t xml:space="preserve"> </w:t>
      </w:r>
      <w:r w:rsidR="00E57075">
        <w:rPr>
          <w:sz w:val="30"/>
          <w:szCs w:val="30"/>
          <w:lang w:val="be-BY"/>
        </w:rPr>
        <w:t>р</w:t>
      </w:r>
      <w:proofErr w:type="spellStart"/>
      <w:r w:rsidR="00E57075" w:rsidRPr="00BD0C95">
        <w:rPr>
          <w:sz w:val="30"/>
          <w:szCs w:val="30"/>
        </w:rPr>
        <w:t>а</w:t>
      </w:r>
      <w:r w:rsidR="00E57075">
        <w:rPr>
          <w:sz w:val="30"/>
          <w:szCs w:val="30"/>
        </w:rPr>
        <w:t>йонным</w:t>
      </w:r>
      <w:proofErr w:type="spellEnd"/>
      <w:r w:rsidR="00E57075">
        <w:rPr>
          <w:sz w:val="30"/>
          <w:szCs w:val="30"/>
        </w:rPr>
        <w:t xml:space="preserve"> исполнительным комитетом (далее – райисполком)</w:t>
      </w:r>
      <w:r w:rsidRPr="00BD0C95">
        <w:rPr>
          <w:sz w:val="30"/>
          <w:szCs w:val="30"/>
        </w:rPr>
        <w:t xml:space="preserve"> обратиться за государственной регистрацией возникновения права на </w:t>
      </w:r>
      <w:r>
        <w:rPr>
          <w:sz w:val="30"/>
          <w:szCs w:val="30"/>
        </w:rPr>
        <w:t>него</w:t>
      </w:r>
      <w:r w:rsidRPr="00BD0C95">
        <w:rPr>
          <w:sz w:val="30"/>
          <w:szCs w:val="30"/>
        </w:rPr>
        <w:t>; в случае изменения целевого назначения объекта недвижимого имущества получить в установленном по</w:t>
      </w:r>
      <w:r>
        <w:rPr>
          <w:sz w:val="30"/>
          <w:szCs w:val="30"/>
        </w:rPr>
        <w:t>рядке разрешение</w:t>
      </w:r>
      <w:r w:rsidR="00E57075">
        <w:rPr>
          <w:sz w:val="30"/>
          <w:szCs w:val="30"/>
        </w:rPr>
        <w:t xml:space="preserve"> райисполкома 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>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>осуществить строительство (реконструкцию) объекта в сроки, определенные проектно-сметной документацией;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>обеспечить использование земельного участка в соответствии с целевым назначением и условиями его предоставления;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>по окончании срока аренды земельного уч</w:t>
      </w:r>
      <w:r>
        <w:rPr>
          <w:sz w:val="30"/>
          <w:szCs w:val="30"/>
        </w:rPr>
        <w:t xml:space="preserve">астка совместно с </w:t>
      </w:r>
      <w:r w:rsidRPr="00BD0C95">
        <w:rPr>
          <w:sz w:val="30"/>
          <w:szCs w:val="30"/>
        </w:rPr>
        <w:t>райисполкомом в установленном порядке решить вопрос его дальнейшего использования</w:t>
      </w:r>
      <w:r w:rsidR="00E03280">
        <w:rPr>
          <w:sz w:val="30"/>
          <w:szCs w:val="30"/>
        </w:rPr>
        <w:t xml:space="preserve">; </w:t>
      </w:r>
      <w:r w:rsidR="00E03280">
        <w:rPr>
          <w:sz w:val="30"/>
          <w:szCs w:val="30"/>
        </w:rPr>
        <w:lastRenderedPageBreak/>
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осуществлять всякое строительство, расширение, реконструкцию строений в соответствии с законодательством.</w:t>
      </w:r>
    </w:p>
    <w:p w:rsidR="005358F1" w:rsidRDefault="00423319" w:rsidP="00423319">
      <w:pPr>
        <w:pStyle w:val="a5"/>
        <w:widowControl w:val="0"/>
        <w:suppressAutoHyphens/>
        <w:spacing w:line="240" w:lineRule="auto"/>
        <w:ind w:right="-454" w:firstLine="709"/>
        <w:rPr>
          <w:sz w:val="30"/>
          <w:szCs w:val="30"/>
        </w:rPr>
      </w:pPr>
      <w:r>
        <w:rPr>
          <w:sz w:val="30"/>
          <w:szCs w:val="30"/>
        </w:rPr>
        <w:t>Земельный участок</w:t>
      </w:r>
      <w:r w:rsidRPr="00785718">
        <w:rPr>
          <w:sz w:val="30"/>
          <w:szCs w:val="30"/>
        </w:rPr>
        <w:t xml:space="preserve"> </w:t>
      </w:r>
      <w:r w:rsidRPr="00F611F8">
        <w:rPr>
          <w:sz w:val="30"/>
          <w:szCs w:val="30"/>
        </w:rPr>
        <w:t>име</w:t>
      </w:r>
      <w:r>
        <w:rPr>
          <w:sz w:val="30"/>
          <w:szCs w:val="30"/>
        </w:rPr>
        <w:t>е</w:t>
      </w:r>
      <w:r w:rsidRPr="00F611F8">
        <w:rPr>
          <w:sz w:val="30"/>
          <w:szCs w:val="30"/>
        </w:rPr>
        <w:t>т ограничения (обременения) прав в использовании</w:t>
      </w:r>
      <w:r w:rsidR="00E03280">
        <w:rPr>
          <w:sz w:val="30"/>
          <w:szCs w:val="30"/>
        </w:rPr>
        <w:t xml:space="preserve"> земель</w:t>
      </w:r>
      <w:r>
        <w:rPr>
          <w:sz w:val="30"/>
          <w:szCs w:val="30"/>
        </w:rPr>
        <w:t>,</w:t>
      </w:r>
      <w:r w:rsidR="00E03280">
        <w:rPr>
          <w:sz w:val="30"/>
          <w:szCs w:val="30"/>
        </w:rPr>
        <w:t xml:space="preserve"> находящихся в</w:t>
      </w:r>
      <w:r w:rsidRPr="00F611F8">
        <w:rPr>
          <w:sz w:val="30"/>
          <w:szCs w:val="30"/>
        </w:rPr>
        <w:t xml:space="preserve"> </w:t>
      </w:r>
      <w:proofErr w:type="spellStart"/>
      <w:r w:rsidRPr="00F611F8">
        <w:rPr>
          <w:sz w:val="30"/>
          <w:szCs w:val="30"/>
        </w:rPr>
        <w:t>водоохранных</w:t>
      </w:r>
      <w:proofErr w:type="spellEnd"/>
      <w:r w:rsidRPr="00F611F8">
        <w:rPr>
          <w:sz w:val="30"/>
          <w:szCs w:val="30"/>
        </w:rPr>
        <w:t xml:space="preserve"> зонах водны</w:t>
      </w:r>
      <w:r>
        <w:rPr>
          <w:sz w:val="30"/>
          <w:szCs w:val="30"/>
        </w:rPr>
        <w:t>х объектов вне прибрежных полос</w:t>
      </w:r>
      <w:r w:rsidRPr="00F611F8">
        <w:rPr>
          <w:sz w:val="30"/>
          <w:szCs w:val="30"/>
        </w:rPr>
        <w:t>.</w:t>
      </w:r>
    </w:p>
    <w:p w:rsidR="00AB1558" w:rsidRPr="00AB1558" w:rsidRDefault="00E5390C" w:rsidP="00E73D17">
      <w:pPr>
        <w:pStyle w:val="a5"/>
        <w:widowControl w:val="0"/>
        <w:suppressAutoHyphens/>
        <w:spacing w:line="240" w:lineRule="auto"/>
        <w:ind w:right="-454"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Pr="00F40AA0">
        <w:rPr>
          <w:b/>
          <w:sz w:val="30"/>
          <w:szCs w:val="30"/>
        </w:rPr>
        <w:t xml:space="preserve"> </w:t>
      </w:r>
      <w:r w:rsidR="009C03E6" w:rsidRPr="009C03E6">
        <w:rPr>
          <w:sz w:val="30"/>
          <w:szCs w:val="30"/>
        </w:rPr>
        <w:t>в сумме 42 рублей</w:t>
      </w:r>
      <w:r w:rsidR="009C03E6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2866FF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Pr="00AB1558">
        <w:rPr>
          <w:sz w:val="30"/>
          <w:szCs w:val="30"/>
        </w:rPr>
        <w:t>(</w:t>
      </w:r>
      <w:hyperlink r:id="rId8" w:history="1">
        <w:r w:rsidR="00AB1558" w:rsidRPr="00AB1558">
          <w:rPr>
            <w:rStyle w:val="af"/>
            <w:bCs/>
            <w:color w:val="auto"/>
            <w:sz w:val="30"/>
            <w:szCs w:val="30"/>
          </w:rPr>
          <w:t>www.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et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="00AB1558" w:rsidRPr="00AB1558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</w:hyperlink>
      <w:r w:rsidRPr="00AB1558">
        <w:rPr>
          <w:bCs/>
          <w:sz w:val="30"/>
          <w:szCs w:val="30"/>
          <w:u w:val="single"/>
        </w:rPr>
        <w:t>)</w:t>
      </w:r>
      <w:r w:rsidRPr="00AB1558">
        <w:rPr>
          <w:bCs/>
          <w:sz w:val="30"/>
          <w:szCs w:val="30"/>
        </w:rPr>
        <w:t>.</w:t>
      </w:r>
    </w:p>
    <w:p w:rsidR="005358F1" w:rsidRDefault="005358F1" w:rsidP="00E73D17">
      <w:pPr>
        <w:pStyle w:val="a5"/>
        <w:widowControl w:val="0"/>
        <w:suppressAutoHyphens/>
        <w:spacing w:line="240" w:lineRule="auto"/>
        <w:ind w:right="-454"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374AC2">
        <w:rPr>
          <w:b/>
          <w:bCs/>
          <w:sz w:val="30"/>
          <w:szCs w:val="30"/>
        </w:rPr>
        <w:br/>
      </w:r>
      <w:r w:rsidR="004E6BF3">
        <w:rPr>
          <w:b/>
          <w:bCs/>
          <w:sz w:val="30"/>
          <w:szCs w:val="30"/>
        </w:rPr>
        <w:t>23</w:t>
      </w:r>
      <w:r w:rsidR="00F70C0E">
        <w:rPr>
          <w:b/>
          <w:bCs/>
          <w:sz w:val="30"/>
          <w:szCs w:val="30"/>
        </w:rPr>
        <w:t xml:space="preserve"> </w:t>
      </w:r>
      <w:r w:rsidR="00E73D17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9C129C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</w:t>
      </w:r>
      <w:r w:rsidR="00EC164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</w:t>
      </w:r>
      <w:r w:rsidR="00D05D63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0.</w:t>
      </w:r>
    </w:p>
    <w:p w:rsidR="00E73D17" w:rsidRDefault="00E73D17" w:rsidP="007C2E1E">
      <w:pPr>
        <w:pStyle w:val="a5"/>
        <w:widowControl w:val="0"/>
        <w:suppressAutoHyphens/>
        <w:spacing w:line="240" w:lineRule="auto"/>
        <w:ind w:right="-567"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их проведения, с оплатой услуг оператора электронной торговой площадки</w:t>
      </w:r>
      <w:r w:rsidR="007C2E1E"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017B66" w:rsidRDefault="00E73D17" w:rsidP="00E73D17">
      <w:pPr>
        <w:suppressAutoHyphens/>
        <w:ind w:right="-454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7D4FD9" w:rsidRDefault="007D4FD9" w:rsidP="00E73D17">
      <w:pPr>
        <w:suppressAutoHyphens/>
        <w:ind w:right="-454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CE31BF" w:rsidRPr="00534639" w:rsidRDefault="00CE31BF" w:rsidP="00E73D17">
      <w:pPr>
        <w:suppressAutoHyphens/>
        <w:ind w:right="-454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За неисполнение условия продажи покупатель несет ответственность в виде уплаты в бюджет разницы между оценочной стоимостью приобретенного недвижимого имущества, действующей на дату принятия решения о его продаже (</w:t>
      </w:r>
      <w:r>
        <w:rPr>
          <w:snapToGrid w:val="0"/>
          <w:sz w:val="30"/>
          <w:szCs w:val="30"/>
        </w:rPr>
        <w:t>на 01.0</w:t>
      </w:r>
      <w:r w:rsidR="00E03280">
        <w:rPr>
          <w:snapToGrid w:val="0"/>
          <w:sz w:val="30"/>
          <w:szCs w:val="30"/>
        </w:rPr>
        <w:t>1</w:t>
      </w:r>
      <w:r>
        <w:rPr>
          <w:snapToGrid w:val="0"/>
          <w:sz w:val="30"/>
          <w:szCs w:val="30"/>
        </w:rPr>
        <w:t>.202</w:t>
      </w:r>
      <w:r w:rsidR="00E03280">
        <w:rPr>
          <w:snapToGrid w:val="0"/>
          <w:sz w:val="30"/>
          <w:szCs w:val="30"/>
        </w:rPr>
        <w:t>1</w:t>
      </w:r>
      <w:r>
        <w:rPr>
          <w:snapToGrid w:val="0"/>
          <w:sz w:val="30"/>
          <w:szCs w:val="30"/>
        </w:rPr>
        <w:t xml:space="preserve"> – </w:t>
      </w:r>
      <w:r w:rsidR="00E03280">
        <w:rPr>
          <w:snapToGrid w:val="0"/>
          <w:sz w:val="30"/>
          <w:szCs w:val="30"/>
        </w:rPr>
        <w:t>35 748,63</w:t>
      </w:r>
      <w:r>
        <w:rPr>
          <w:snapToGrid w:val="0"/>
          <w:sz w:val="30"/>
          <w:szCs w:val="30"/>
        </w:rPr>
        <w:t xml:space="preserve"> руб.)</w:t>
      </w:r>
      <w:r>
        <w:rPr>
          <w:sz w:val="30"/>
          <w:szCs w:val="30"/>
        </w:rPr>
        <w:t>, 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</w:t>
      </w:r>
    </w:p>
    <w:p w:rsidR="007D4FD9" w:rsidRPr="007D4FD9" w:rsidRDefault="007D4FD9" w:rsidP="00E73D17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7D4FD9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7D4FD9">
        <w:rPr>
          <w:rStyle w:val="af"/>
          <w:color w:val="auto"/>
          <w:sz w:val="30"/>
          <w:szCs w:val="30"/>
        </w:rPr>
        <w:t xml:space="preserve">, </w:t>
      </w:r>
      <w:r w:rsidRPr="007D4FD9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7D4FD9">
          <w:rPr>
            <w:rStyle w:val="af"/>
            <w:color w:val="auto"/>
            <w:sz w:val="30"/>
            <w:szCs w:val="30"/>
          </w:rPr>
          <w:t>http://</w:t>
        </w:r>
        <w:r w:rsidRPr="007D4FD9">
          <w:rPr>
            <w:rStyle w:val="af"/>
            <w:bCs/>
            <w:color w:val="auto"/>
            <w:sz w:val="30"/>
            <w:szCs w:val="30"/>
          </w:rPr>
          <w:t>е</w:t>
        </w:r>
        <w:r w:rsidRPr="007D4FD9">
          <w:rPr>
            <w:rStyle w:val="af"/>
            <w:bCs/>
            <w:color w:val="auto"/>
            <w:sz w:val="30"/>
            <w:szCs w:val="30"/>
            <w:lang w:val="en-US"/>
          </w:rPr>
          <w:t>t</w:t>
        </w:r>
        <w:r w:rsidRPr="007D4FD9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7D4FD9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proofErr w:type="spellEnd"/>
        <w:r w:rsidRPr="007D4FD9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7D4FD9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  <w:r w:rsidRPr="007D4FD9">
          <w:rPr>
            <w:rStyle w:val="af"/>
            <w:color w:val="auto"/>
            <w:sz w:val="30"/>
            <w:szCs w:val="30"/>
          </w:rPr>
          <w:t>/</w:t>
        </w:r>
      </w:hyperlink>
      <w:r w:rsidRPr="007D4FD9">
        <w:rPr>
          <w:bCs/>
          <w:sz w:val="30"/>
          <w:szCs w:val="30"/>
          <w:u w:val="single"/>
        </w:rPr>
        <w:t>.</w:t>
      </w:r>
    </w:p>
    <w:p w:rsidR="005358F1" w:rsidRPr="007D4FD9" w:rsidRDefault="005358F1" w:rsidP="002866FF">
      <w:pPr>
        <w:ind w:firstLine="709"/>
        <w:jc w:val="both"/>
        <w:rPr>
          <w:b/>
          <w:bCs/>
          <w:sz w:val="30"/>
          <w:szCs w:val="30"/>
          <w:u w:val="single"/>
        </w:rPr>
      </w:pPr>
    </w:p>
    <w:sectPr w:rsidR="005358F1" w:rsidRPr="007D4FD9" w:rsidSect="002866FF">
      <w:headerReference w:type="even" r:id="rId13"/>
      <w:headerReference w:type="default" r:id="rId14"/>
      <w:pgSz w:w="16840" w:h="11907" w:orient="landscape" w:code="9"/>
      <w:pgMar w:top="1701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1A2FD4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01FF"/>
    <w:multiLevelType w:val="hybridMultilevel"/>
    <w:tmpl w:val="90EE66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abstractNum w:abstractNumId="2" w15:restartNumberingAfterBreak="0">
    <w:nsid w:val="648B64E5"/>
    <w:multiLevelType w:val="hybridMultilevel"/>
    <w:tmpl w:val="F0F2F836"/>
    <w:lvl w:ilvl="0" w:tplc="825ED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2F42CF"/>
    <w:multiLevelType w:val="hybridMultilevel"/>
    <w:tmpl w:val="D9A4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E2247"/>
    <w:multiLevelType w:val="hybridMultilevel"/>
    <w:tmpl w:val="15B0497E"/>
    <w:lvl w:ilvl="0" w:tplc="5F1E93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17A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DEB"/>
    <w:rsid w:val="00017B66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2B0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004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5E5C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0D4B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CB7"/>
    <w:rsid w:val="001A1F95"/>
    <w:rsid w:val="001A2064"/>
    <w:rsid w:val="001A25CD"/>
    <w:rsid w:val="001A28D4"/>
    <w:rsid w:val="001A2BED"/>
    <w:rsid w:val="001A2C40"/>
    <w:rsid w:val="001A2FD4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192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1D7D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6FF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1331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605"/>
    <w:rsid w:val="00313A78"/>
    <w:rsid w:val="00313C12"/>
    <w:rsid w:val="003149DC"/>
    <w:rsid w:val="0031517E"/>
    <w:rsid w:val="00315257"/>
    <w:rsid w:val="00315888"/>
    <w:rsid w:val="00316B90"/>
    <w:rsid w:val="0031743C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4AC2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5E91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3F7C0C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319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733"/>
    <w:rsid w:val="00450900"/>
    <w:rsid w:val="00450A9A"/>
    <w:rsid w:val="0045124D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6BF3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6E69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8F1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9EB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1B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18C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67F02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CCA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2E1E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4FD9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3D76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1A4C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28F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3E6"/>
    <w:rsid w:val="009C05B5"/>
    <w:rsid w:val="009C129C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520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1558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475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5D69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3FFA"/>
    <w:rsid w:val="00BE438C"/>
    <w:rsid w:val="00BE4469"/>
    <w:rsid w:val="00BE46B4"/>
    <w:rsid w:val="00BE4C61"/>
    <w:rsid w:val="00BE4E02"/>
    <w:rsid w:val="00BE5277"/>
    <w:rsid w:val="00BE542A"/>
    <w:rsid w:val="00BE651A"/>
    <w:rsid w:val="00BE6B44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359C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1BF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ADC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5D63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7CB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3280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38C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90C"/>
    <w:rsid w:val="00E53CCD"/>
    <w:rsid w:val="00E54034"/>
    <w:rsid w:val="00E5428B"/>
    <w:rsid w:val="00E54AFE"/>
    <w:rsid w:val="00E55586"/>
    <w:rsid w:val="00E56925"/>
    <w:rsid w:val="00E56CA9"/>
    <w:rsid w:val="00E56DD6"/>
    <w:rsid w:val="00E57075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AB9"/>
    <w:rsid w:val="00E72C37"/>
    <w:rsid w:val="00E72D15"/>
    <w:rsid w:val="00E72FF4"/>
    <w:rsid w:val="00E7305D"/>
    <w:rsid w:val="00E73B3C"/>
    <w:rsid w:val="00E73D17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143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648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5D8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3F8C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C0E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896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468"/>
    <w:rsid w:val="00FD5BA8"/>
    <w:rsid w:val="00FD612C"/>
    <w:rsid w:val="00FD625F"/>
    <w:rsid w:val="00FD6324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EEF8-15A8-4474-A574-55220F1C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947</Words>
  <Characters>7442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8373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Максимова Лариса Васильевна</cp:lastModifiedBy>
  <cp:revision>7</cp:revision>
  <cp:lastPrinted>2025-06-30T12:59:00Z</cp:lastPrinted>
  <dcterms:created xsi:type="dcterms:W3CDTF">2025-08-21T05:40:00Z</dcterms:created>
  <dcterms:modified xsi:type="dcterms:W3CDTF">2025-08-25T07:34:00Z</dcterms:modified>
</cp:coreProperties>
</file>