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58" w:rsidRDefault="00622A58" w:rsidP="00622A58">
      <w:pPr>
        <w:keepNext/>
        <w:keepLines/>
        <w:outlineLvl w:val="1"/>
        <w:rPr>
          <w:rFonts w:eastAsiaTheme="majorEastAsia" w:cs="Times New Roman"/>
          <w:bCs/>
          <w:i/>
          <w:szCs w:val="30"/>
        </w:rPr>
      </w:pPr>
      <w:bookmarkStart w:id="0" w:name="_Toc66020779"/>
      <w:bookmarkStart w:id="1" w:name="_GoBack"/>
      <w:bookmarkEnd w:id="1"/>
      <w:r>
        <w:rPr>
          <w:rFonts w:eastAsiaTheme="majorEastAsia" w:cs="Times New Roman"/>
          <w:bCs/>
          <w:i/>
          <w:szCs w:val="30"/>
        </w:rPr>
        <w:t xml:space="preserve">Форма конкурсного проекта </w:t>
      </w:r>
    </w:p>
    <w:p w:rsidR="00622A58" w:rsidRDefault="00622A58" w:rsidP="00622A58">
      <w:pPr>
        <w:keepNext/>
        <w:keepLines/>
        <w:outlineLvl w:val="1"/>
        <w:rPr>
          <w:rFonts w:eastAsiaTheme="majorEastAsia" w:cs="Times New Roman"/>
          <w:i/>
          <w:szCs w:val="30"/>
        </w:rPr>
      </w:pPr>
      <w:r>
        <w:rPr>
          <w:rFonts w:eastAsiaTheme="majorEastAsia" w:cs="Times New Roman"/>
          <w:bCs/>
          <w:i/>
          <w:szCs w:val="30"/>
        </w:rPr>
        <w:t>для участия в номинации «</w:t>
      </w:r>
      <w:r>
        <w:rPr>
          <w:rFonts w:eastAsiaTheme="majorEastAsia" w:cs="Times New Roman"/>
          <w:i/>
          <w:szCs w:val="30"/>
        </w:rPr>
        <w:t xml:space="preserve">За значительный вклад в реализацию </w:t>
      </w:r>
    </w:p>
    <w:p w:rsidR="00622A58" w:rsidRDefault="00622A58" w:rsidP="00622A58">
      <w:pPr>
        <w:keepNext/>
        <w:keepLines/>
        <w:outlineLvl w:val="1"/>
        <w:rPr>
          <w:rFonts w:eastAsiaTheme="majorEastAsia" w:cs="Times New Roman"/>
          <w:bCs/>
          <w:i/>
          <w:szCs w:val="30"/>
        </w:rPr>
      </w:pPr>
      <w:r>
        <w:rPr>
          <w:rFonts w:eastAsiaTheme="majorEastAsia" w:cs="Times New Roman"/>
          <w:i/>
          <w:szCs w:val="30"/>
        </w:rPr>
        <w:t>СУР-2035</w:t>
      </w:r>
      <w:r>
        <w:rPr>
          <w:rFonts w:eastAsiaTheme="majorEastAsia" w:cs="Times New Roman"/>
          <w:bCs/>
          <w:i/>
          <w:szCs w:val="30"/>
        </w:rPr>
        <w:t>»</w:t>
      </w:r>
      <w:bookmarkEnd w:id="0"/>
    </w:p>
    <w:p w:rsidR="00622A58" w:rsidRDefault="00622A58" w:rsidP="00622A58">
      <w:pPr>
        <w:tabs>
          <w:tab w:val="left" w:pos="0"/>
        </w:tabs>
        <w:ind w:left="360"/>
        <w:jc w:val="both"/>
        <w:rPr>
          <w:rFonts w:cs="Times New Roman"/>
          <w:szCs w:val="30"/>
        </w:rPr>
      </w:pPr>
    </w:p>
    <w:p w:rsidR="00622A58" w:rsidRDefault="00622A58" w:rsidP="00622A58">
      <w:pPr>
        <w:autoSpaceDE w:val="0"/>
        <w:autoSpaceDN w:val="0"/>
        <w:adjustRightInd w:val="0"/>
        <w:jc w:val="center"/>
        <w:rPr>
          <w:rFonts w:cs="Times New Roman"/>
          <w:bCs/>
          <w:color w:val="000000"/>
          <w:szCs w:val="30"/>
        </w:rPr>
      </w:pPr>
      <w:r>
        <w:rPr>
          <w:rFonts w:cs="Times New Roman"/>
          <w:bCs/>
          <w:color w:val="000000"/>
          <w:szCs w:val="30"/>
        </w:rPr>
        <w:t>Конкурсный проект</w:t>
      </w:r>
    </w:p>
    <w:p w:rsidR="00622A58" w:rsidRDefault="00622A58" w:rsidP="00622A58">
      <w:pPr>
        <w:autoSpaceDE w:val="0"/>
        <w:autoSpaceDN w:val="0"/>
        <w:adjustRightInd w:val="0"/>
        <w:jc w:val="center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>для участия в Конкурсе лучших практик по реализации Стратегии устойчивого развития Могилевской области на период до 2035 года</w:t>
      </w:r>
    </w:p>
    <w:p w:rsidR="00622A58" w:rsidRDefault="00622A58" w:rsidP="00622A58">
      <w:pPr>
        <w:autoSpaceDE w:val="0"/>
        <w:autoSpaceDN w:val="0"/>
        <w:adjustRightInd w:val="0"/>
        <w:jc w:val="center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>(далее – СУР-2035)</w:t>
      </w:r>
    </w:p>
    <w:p w:rsidR="00622A58" w:rsidRDefault="00622A58" w:rsidP="00622A58">
      <w:pPr>
        <w:autoSpaceDE w:val="0"/>
        <w:autoSpaceDN w:val="0"/>
        <w:adjustRightInd w:val="0"/>
        <w:rPr>
          <w:rFonts w:cs="Times New Roman"/>
          <w:color w:val="000000"/>
          <w:szCs w:val="30"/>
        </w:rPr>
      </w:pPr>
    </w:p>
    <w:p w:rsidR="00622A58" w:rsidRDefault="00622A58" w:rsidP="00622A58">
      <w:pPr>
        <w:autoSpaceDE w:val="0"/>
        <w:autoSpaceDN w:val="0"/>
        <w:adjustRightInd w:val="0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>Номер регистрации конкурсного проекта ____________</w:t>
      </w:r>
    </w:p>
    <w:p w:rsidR="00622A58" w:rsidRDefault="00622A58" w:rsidP="00622A58">
      <w:pPr>
        <w:autoSpaceDE w:val="0"/>
        <w:autoSpaceDN w:val="0"/>
        <w:adjustRightInd w:val="0"/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 xml:space="preserve">(заполняется ответственным лицом) </w:t>
      </w:r>
    </w:p>
    <w:p w:rsidR="00622A58" w:rsidRDefault="00622A58" w:rsidP="00622A58">
      <w:pPr>
        <w:autoSpaceDE w:val="0"/>
        <w:autoSpaceDN w:val="0"/>
        <w:adjustRightInd w:val="0"/>
        <w:rPr>
          <w:rFonts w:cs="Times New Roman"/>
          <w:color w:val="000000"/>
          <w:szCs w:val="3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5494"/>
      </w:tblGrid>
      <w:tr w:rsidR="00622A58" w:rsidTr="00622A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58" w:rsidRDefault="00622A58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Номинация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58" w:rsidRDefault="00622A58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За значительный вклад в реализацию СУР-2035</w:t>
            </w:r>
          </w:p>
        </w:tc>
      </w:tr>
      <w:tr w:rsidR="00622A58" w:rsidTr="00622A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58" w:rsidRDefault="00622A58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Название участника конкурса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8" w:rsidRDefault="00622A58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Cs w:val="30"/>
              </w:rPr>
            </w:pPr>
          </w:p>
        </w:tc>
      </w:tr>
      <w:tr w:rsidR="00622A58" w:rsidTr="00622A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58" w:rsidRDefault="00622A58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Фамилия, имя, отчество представителя участника конкурса, уполномоченного представлять конкурсный проект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8" w:rsidRDefault="00622A58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Cs w:val="30"/>
              </w:rPr>
            </w:pPr>
          </w:p>
        </w:tc>
      </w:tr>
      <w:tr w:rsidR="00622A58" w:rsidTr="00622A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58" w:rsidRDefault="00622A58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Контактные данные уполномоченного представителя участника конкурса (</w:t>
            </w:r>
            <w:r>
              <w:rPr>
                <w:rFonts w:cs="Times New Roman"/>
                <w:color w:val="000000"/>
                <w:szCs w:val="30"/>
                <w:lang w:val="en-US"/>
              </w:rPr>
              <w:t>email</w:t>
            </w:r>
            <w:r>
              <w:rPr>
                <w:rFonts w:cs="Times New Roman"/>
                <w:color w:val="000000"/>
                <w:szCs w:val="30"/>
              </w:rPr>
              <w:t>, моб. тел.)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8" w:rsidRDefault="00622A58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Cs w:val="30"/>
              </w:rPr>
            </w:pPr>
          </w:p>
        </w:tc>
      </w:tr>
      <w:tr w:rsidR="00622A58" w:rsidTr="00622A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58" w:rsidRDefault="00622A58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 xml:space="preserve">Почтовый адрес участника конкурса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8" w:rsidRDefault="00622A58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Cs w:val="30"/>
              </w:rPr>
            </w:pPr>
          </w:p>
        </w:tc>
      </w:tr>
      <w:tr w:rsidR="00622A58" w:rsidTr="00622A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58" w:rsidRDefault="00622A58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Перечень документов, принятых участником конкурса, направленных на достижение ЦУР и СУР-2035, с кратким описанием соответствия (документ прилагается к конкурсной заявке), опишите не более 3 документов – до 1 стр.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8" w:rsidRDefault="00622A58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Cs w:val="30"/>
              </w:rPr>
            </w:pPr>
          </w:p>
        </w:tc>
      </w:tr>
      <w:tr w:rsidR="00622A58" w:rsidTr="00622A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58" w:rsidRDefault="00622A58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 xml:space="preserve">Перечень проектов (мероприятий), осуществляемых участником конкурса, которые вносят вклад в достижение ЦУР и СУР-2035. Приведите краткое описание с конкретными ссылками на ЦУР и их задачи, а также положения и индикаторы ЦУР – не более 3 проектов – </w:t>
            </w:r>
            <w:r>
              <w:rPr>
                <w:rFonts w:cs="Times New Roman"/>
                <w:color w:val="000000"/>
                <w:szCs w:val="30"/>
              </w:rPr>
              <w:lastRenderedPageBreak/>
              <w:t>до 1 стр.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8" w:rsidRDefault="00622A58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Cs w:val="30"/>
              </w:rPr>
            </w:pPr>
          </w:p>
        </w:tc>
      </w:tr>
      <w:tr w:rsidR="00622A58" w:rsidTr="00622A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58" w:rsidRDefault="00622A58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lastRenderedPageBreak/>
              <w:t>Опишите участие участника конкурса в мероприятиях, посвященных устойчивому развитию, проводимых иными организациями - до 1/3 стр.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8" w:rsidRDefault="00622A58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Cs w:val="30"/>
              </w:rPr>
            </w:pPr>
          </w:p>
        </w:tc>
      </w:tr>
      <w:tr w:rsidR="00622A58" w:rsidTr="00622A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58" w:rsidRDefault="00622A58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Доля представителей участника конкурса, принимавших участие в образовательных мероприятиях по устойчивому развитию, проводимых иными организациями - до 1/3 стр.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8" w:rsidRDefault="00622A58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Cs w:val="30"/>
              </w:rPr>
            </w:pPr>
          </w:p>
        </w:tc>
      </w:tr>
      <w:tr w:rsidR="00622A58" w:rsidTr="00622A5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58" w:rsidRDefault="00622A58">
            <w:pPr>
              <w:autoSpaceDE w:val="0"/>
              <w:autoSpaceDN w:val="0"/>
              <w:adjustRightInd w:val="0"/>
              <w:spacing w:after="120" w:line="280" w:lineRule="exact"/>
              <w:rPr>
                <w:rFonts w:cs="Times New Roman"/>
                <w:color w:val="000000"/>
                <w:szCs w:val="30"/>
              </w:rPr>
            </w:pPr>
            <w:r>
              <w:rPr>
                <w:rFonts w:cs="Times New Roman"/>
                <w:color w:val="000000"/>
                <w:szCs w:val="30"/>
              </w:rPr>
              <w:t>Опишите, как участник конкурса демонстрирует свою приверженность достижению ЦУР и СУР.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58" w:rsidRDefault="00622A58">
            <w:pPr>
              <w:autoSpaceDE w:val="0"/>
              <w:autoSpaceDN w:val="0"/>
              <w:adjustRightInd w:val="0"/>
              <w:spacing w:line="280" w:lineRule="exact"/>
              <w:rPr>
                <w:rFonts w:cs="Times New Roman"/>
                <w:color w:val="000000"/>
                <w:szCs w:val="30"/>
              </w:rPr>
            </w:pPr>
          </w:p>
        </w:tc>
      </w:tr>
    </w:tbl>
    <w:p w:rsidR="00622A58" w:rsidRDefault="00622A58" w:rsidP="00622A58">
      <w:pPr>
        <w:keepNext/>
        <w:keepLines/>
        <w:spacing w:before="240"/>
        <w:jc w:val="both"/>
        <w:outlineLvl w:val="1"/>
        <w:rPr>
          <w:rFonts w:eastAsiaTheme="majorEastAsia" w:cs="Times New Roman"/>
          <w:b/>
          <w:bCs/>
          <w:szCs w:val="30"/>
        </w:rPr>
      </w:pPr>
      <w:bookmarkStart w:id="2" w:name="_Toc66020780"/>
    </w:p>
    <w:p w:rsidR="00622A58" w:rsidRDefault="00622A58" w:rsidP="00622A58">
      <w:pPr>
        <w:tabs>
          <w:tab w:val="left" w:pos="0"/>
        </w:tabs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Руководитель юридического лица </w:t>
      </w:r>
    </w:p>
    <w:p w:rsidR="00622A58" w:rsidRDefault="00622A58" w:rsidP="00622A58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Cs w:val="30"/>
        </w:rPr>
        <w:t>(индивидуальный предприниматель)</w:t>
      </w:r>
      <w:r>
        <w:rPr>
          <w:rFonts w:cs="Times New Roman"/>
          <w:sz w:val="28"/>
          <w:szCs w:val="28"/>
        </w:rPr>
        <w:t xml:space="preserve">  _________________   _____________</w:t>
      </w:r>
    </w:p>
    <w:p w:rsidR="00622A58" w:rsidRDefault="00622A58" w:rsidP="00622A58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</w:t>
      </w:r>
      <w:r>
        <w:rPr>
          <w:rFonts w:cs="Times New Roman"/>
          <w:sz w:val="20"/>
          <w:szCs w:val="20"/>
        </w:rPr>
        <w:t>(подпись)                             (инициалы, фамилия)</w:t>
      </w:r>
    </w:p>
    <w:p w:rsidR="00622A58" w:rsidRDefault="00622A58" w:rsidP="00622A58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</w:p>
    <w:p w:rsidR="00622A58" w:rsidRDefault="00622A58" w:rsidP="00622A58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</w:p>
    <w:p w:rsidR="00622A58" w:rsidRDefault="00622A58" w:rsidP="00622A58">
      <w:pPr>
        <w:tabs>
          <w:tab w:val="left" w:pos="0"/>
        </w:tabs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Руководитель местного органа власти </w:t>
      </w:r>
    </w:p>
    <w:p w:rsidR="00622A58" w:rsidRDefault="00622A58" w:rsidP="00622A58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Cs w:val="30"/>
        </w:rPr>
        <w:t>(или структурного подразделения)</w:t>
      </w:r>
      <w:r>
        <w:rPr>
          <w:rFonts w:cs="Times New Roman"/>
          <w:sz w:val="28"/>
          <w:szCs w:val="28"/>
        </w:rPr>
        <w:t xml:space="preserve">     _________________   _____________</w:t>
      </w:r>
    </w:p>
    <w:p w:rsidR="00622A58" w:rsidRDefault="00622A58" w:rsidP="00622A58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</w:t>
      </w:r>
      <w:r>
        <w:rPr>
          <w:rFonts w:cs="Times New Roman"/>
          <w:sz w:val="20"/>
          <w:szCs w:val="20"/>
        </w:rPr>
        <w:t>(подпись)                             (инициалы, фамилия)</w:t>
      </w:r>
    </w:p>
    <w:p w:rsidR="00622A58" w:rsidRDefault="00622A58" w:rsidP="00622A58">
      <w:pPr>
        <w:jc w:val="both"/>
        <w:textAlignment w:val="baseline"/>
        <w:rPr>
          <w:rFonts w:eastAsia="Times New Roman" w:cs="Times New Roman"/>
          <w:szCs w:val="30"/>
          <w:lang w:eastAsia="ru-RU"/>
        </w:rPr>
      </w:pPr>
    </w:p>
    <w:p w:rsidR="00622A58" w:rsidRDefault="00622A58" w:rsidP="00622A58">
      <w:pPr>
        <w:jc w:val="both"/>
        <w:textAlignment w:val="baseline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Руководитель </w:t>
      </w:r>
      <w:proofErr w:type="gramStart"/>
      <w:r>
        <w:rPr>
          <w:rFonts w:eastAsia="Times New Roman" w:cs="Times New Roman"/>
          <w:szCs w:val="30"/>
          <w:lang w:eastAsia="ru-RU"/>
        </w:rPr>
        <w:t>инициативной</w:t>
      </w:r>
      <w:proofErr w:type="gramEnd"/>
      <w:r>
        <w:rPr>
          <w:rFonts w:eastAsia="Times New Roman" w:cs="Times New Roman"/>
          <w:szCs w:val="30"/>
          <w:lang w:eastAsia="ru-RU"/>
        </w:rPr>
        <w:t xml:space="preserve"> </w:t>
      </w:r>
    </w:p>
    <w:p w:rsidR="00622A58" w:rsidRDefault="00622A58" w:rsidP="00622A58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Cs w:val="30"/>
          <w:lang w:eastAsia="ru-RU"/>
        </w:rPr>
        <w:t xml:space="preserve">группы населения                               </w:t>
      </w:r>
      <w:r>
        <w:rPr>
          <w:rFonts w:cs="Times New Roman"/>
          <w:sz w:val="28"/>
          <w:szCs w:val="28"/>
        </w:rPr>
        <w:t>_________________   _____________</w:t>
      </w:r>
    </w:p>
    <w:p w:rsidR="00622A58" w:rsidRDefault="00622A58" w:rsidP="00622A58">
      <w:pPr>
        <w:tabs>
          <w:tab w:val="left" w:pos="0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</w:t>
      </w:r>
      <w:r>
        <w:rPr>
          <w:rFonts w:cs="Times New Roman"/>
          <w:sz w:val="20"/>
          <w:szCs w:val="20"/>
        </w:rPr>
        <w:t>(подпись)                             (инициалы, фамилия)</w:t>
      </w:r>
    </w:p>
    <w:bookmarkEnd w:id="2"/>
    <w:p w:rsidR="008F2335" w:rsidRPr="00622A58" w:rsidRDefault="008F2335" w:rsidP="00622A58">
      <w:pPr>
        <w:spacing w:after="200" w:line="276" w:lineRule="auto"/>
        <w:rPr>
          <w:rFonts w:eastAsiaTheme="majorEastAsia" w:cs="Times New Roman"/>
          <w:b/>
          <w:bCs/>
          <w:sz w:val="28"/>
          <w:szCs w:val="28"/>
        </w:rPr>
      </w:pPr>
    </w:p>
    <w:sectPr w:rsidR="008F2335" w:rsidRPr="0062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1850"/>
    <w:multiLevelType w:val="hybridMultilevel"/>
    <w:tmpl w:val="F17842C0"/>
    <w:lvl w:ilvl="0" w:tplc="4FF857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0F"/>
    <w:rsid w:val="001E651E"/>
    <w:rsid w:val="0042730F"/>
    <w:rsid w:val="00622A58"/>
    <w:rsid w:val="008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58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iski">
    <w:name w:val="spiski"/>
    <w:basedOn w:val="a"/>
    <w:rsid w:val="00622A58"/>
    <w:rPr>
      <w:rFonts w:eastAsiaTheme="minorEastAsia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22A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58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iski">
    <w:name w:val="spiski"/>
    <w:basedOn w:val="a"/>
    <w:rsid w:val="00622A58"/>
    <w:rPr>
      <w:rFonts w:eastAsiaTheme="minorEastAsia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22A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2021-05-26T06:55:00Z</dcterms:created>
  <dcterms:modified xsi:type="dcterms:W3CDTF">2021-05-26T06:57:00Z</dcterms:modified>
</cp:coreProperties>
</file>