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1B" w:rsidRPr="006A0C1B" w:rsidRDefault="006A0C1B" w:rsidP="006A0C1B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A0C1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 о гостиницах и аналогичных средствах размещения Могилевской области</w:t>
      </w:r>
    </w:p>
    <w:p w:rsidR="006A0C1B" w:rsidRPr="006A0C1B" w:rsidRDefault="006A0C1B" w:rsidP="006A0C1B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A0C1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2"/>
        <w:gridCol w:w="2707"/>
        <w:gridCol w:w="1379"/>
        <w:gridCol w:w="3002"/>
      </w:tblGrid>
      <w:tr w:rsidR="006A0C1B" w:rsidRPr="006A0C1B" w:rsidTr="006A0C1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гостиниц и аналогичных средств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Адрес, телефон,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Вместимость,</w:t>
            </w:r>
            <w:r w:rsidRPr="006A0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койко-мест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Перечень дополнительных услуг</w:t>
            </w:r>
            <w:r w:rsidRPr="006A0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(услуги проката, ксерокса, хранение багажа, музыкальное обслуживание в кафе</w:t>
            </w:r>
            <w:r w:rsidRPr="006A0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и др.)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Могилевская городская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СДЮШОР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Багима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212008, г. Могилев, ул. Крупской, 137-1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375(222)71-58-77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4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http://bagima.by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14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проживание, кафе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«Губернская гостиница»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212030, г. Могилев,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д.56/6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+375 222 22-26-19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5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www.gubernsky.by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46,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88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конференц-зал, аптека, парикмахерская, сувенирный киоск, ресторан, бильярд, парковка, сейф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«Ким»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OOO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Болвит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212009, г. Могилев, ул. Лазаренко 27-1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 0222 22-91-13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кафе,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автостоянка,Wi-Fi</w:t>
            </w:r>
            <w:proofErr w:type="spell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ГУ «Могилевский городской ФСК» (Космос-Корт)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212010, г. Могилев,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.С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урганова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46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+375 222 27 93 13 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6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www.kosmos-kort.by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стоянка бесплатная,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завтрак, беседки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«Лира»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212030, г. Могилев,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45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+375 222 25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43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7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www.Lirahotel@tut.by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кол-во номеров 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16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проживание, завтрак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«Метрополь»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ООО «Фортуна-Вест Групп»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212030, г. Могилев, пер. Мигая, д.11, к. 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+375 222 70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51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8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www.metropol.by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53,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108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конференц-зал, сауна,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СПА-центр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бассейн, сувенирный киоск, парковка, сейф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ОАО Гостиница «Могилев»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212030, г. Могилев, пр. 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Мира, 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+375 222 73-88-88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+375 222 73-78-78 - Тел/факс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+375 222 73-78-88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29 500-35-35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44 515-78-78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9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hotel_mogilev@mail.ru</w:t>
              </w:r>
            </w:hyperlink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0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www.hotelmogilev.com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347 номеров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477 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Конференц-зал, комната 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переговоров, круглосуточно охраняемая парковка, услуги прачечной, гладильная комната, сувенирный киоск, камера хранения, экскурсионные услуги, банкетный зал, заказ такси, номер для новобрачных, номер с инфракрасной сауной, room-сервис, побудка к необходимому времени, экспресс-заселение,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доступ в интернет, банкомат, проживание с домашними животными, сейф, круглосуточная стойка регистрации, кабинет косметологии, оптика, аптека, продовольственный магазин,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фотостудия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ОАО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Могилевхимволокно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(гостиничная служба)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212027, г. Могилев,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пр-т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Шмидта, 20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+ 375 222 481 593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1" w:history="1">
              <w:proofErr w:type="spellStart"/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Hv-hotel.by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70,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130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проживание, питание, кафе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ОАО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Моготекс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212011, г. Могилев, ул. Гришина, 72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 0222 26-00-30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9,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19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СУП «Гостиница «Сигнал»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РГОО «ДОСААФ»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212036, г. Могилев, ул.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Кутепова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2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www.signal.dosaaf@tut.by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57,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100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«Славянская традиция»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212012, г. Могилев, ул. Челюскинцев, 178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+ 375 222 31 50 01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3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www.slav-servis@mail.ru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кол-во номеров 27,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55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завтрак, охраняемая стоянка,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Туристическое УП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«Туристско-гостиничный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комплекс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Могилевтурист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212002, г. Могилев, пр.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Пушкинский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тел.8(0222)485655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4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www.mogilevtourist.by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номеров 128,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201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ресторан, бар, стоянка, конференц-залы, автостоянка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Гостиница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Грин-хилл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213135, Могилевский р-н, Р-93, 16-й км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+375296442515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находится на ремонте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Могилевский государственный Ордена Трудового Красного Знамени профессиональный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агролесотехнический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колледж им. К.П. Орловского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Могилевский р-н,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Буйничи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ул. Орловского,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тел. (+375222) 76-49-00;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5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http://agrocollege.by/ru/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 номеров,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50 койко-мест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«Комплекс «Корчма»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УЧТПП «Гранат» (гостиничные номера)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213134, Могилевский р-н,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Буйничи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+375(222) 471100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6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http://www.karchma.by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11,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22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проживание, ресторан, посещение города мастеров, конференц-зал, банкетный зал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Гостиничный комплекс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«Родник» ОАО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Моготекс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213121, Могилевский р-н,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Полыковичи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(8-0222)71-14-51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42,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89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конференц-зал, кафе, бильярд, спортивная площадка, беседки, парковка, детская площадка,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ОАО Гостиница «Бобруйск»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213809, г. Бобруйск,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Советская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97/26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 0225 72-06-13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107,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201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бар, медицинский центр, косметологический салон, парикмахерская, сувенирный киоск, парковка, камера хранения, прием с животными</w:t>
            </w:r>
            <w:proofErr w:type="gram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Гостиный дом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213 809, г. Бобруйск, ул.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Массонова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49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375 225 43-23-23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21,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29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автостоянка, камера хранения, прачечная, WI-FI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Гостевой дом «Радуга»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213800, г. Бобруйск, ул. Шевченко, 14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 0225 72-84-94, +375 44 548 28 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10,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койко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/мест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24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бар, сауна с бассейном, кафе, охраняемая стоянка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ОАО «Отель «Турист»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213827, г. Бобруйск, ул. Войкова,20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(8-0225)43-61-91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7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http://turist.bobr.by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номеров 154,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койко-мест 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198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конференц-зал, 2 комнаты переговоров, СПА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—ц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ентр, 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сауна, косметологический кабинет, сувенирный киоск, ресторан + 2 банкетных зала, бильярд, боулинг, парковка (платная, бесплатная), камера хранения, тренажерный зал, прачечная, сейф, беспроводной доступ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 сети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Internet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номера для людей с ограниченными физическими возможностями, настольный теннис, банкомат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Гостиничный комплекс ОА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О"</w:t>
            </w:r>
            <w:proofErr w:type="spellStart"/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ФанДОК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213802, г. Бобруйск, ул. Куйбышева,51А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 0225 49-10-16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63,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150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бар, бильярд, теннис, конференц-зал на 50 мест, зал для торжеств 120 мест, фитнес-зал, тренажерный зал, охраняемая стоянка.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«Юбилейная» КУП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Бобруйский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футбольный клуб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Белшина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213810, г. Бобруйск, ул.50 лет ВЛКСМ, 26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(8-0225)78-60-80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112,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181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конференц-зал, косметический салон, ресторан, спортивный бар, банкетный зал, парковка, банкомат, камера хранения, бильярд, настольный теннис, тренажёрный зал, глажка белья, ремонт одежды (мелкий)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,с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тадион им.А.Прокопенко, использование футбольного поля,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трансфер</w:t>
            </w:r>
            <w:proofErr w:type="spell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БООО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Мипар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213847,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Бобруйский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р-н, д.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Сычково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(8-0225)75-90-01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21,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40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— кафе-бар,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банкетный зал,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летняя площадка (с барбекю),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на территории комплекса магазин и платная охраняемая автостоянка.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Релаксотель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«Отель «Вишневый сад»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213847,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Бобруйский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р-н, д.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Щатково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8 044 749-74-97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8" w:history="1">
              <w:proofErr w:type="spellStart"/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hotelvs.by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33,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90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— питание,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автостоянка,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беседки, мангалы,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аквазона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(бассейн, сауна, шезлонги),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— 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бильярд,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прокат велосипедов,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настольный теннис,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аренда залов (для проведения торжеств, конференций),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 для детей: игровая комната, игровая площадка.</w:t>
            </w:r>
            <w:proofErr w:type="gram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ГСУСУ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Белыничская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СДЮШОР»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213051, г. Белыничи,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Советская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37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(2232) 79-4-13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 койко-мест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ГУО «Многопрофильный центр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Ветразь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213051, г. Белыничи, ул. Строителей, 5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(2232) 70-5-75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 койко-мест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«Белые Ночи»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Белыничское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213160,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гп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Белыничи,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42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(2232) 51-1-41,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9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http://jkh-belynichi.by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34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 для людей с ограниченными возможностями, ксерокс, сейф, камера хранения, парковка, бар, WI-FI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Гостиничный комплекс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Мара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ОАО «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Новая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Друть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213177,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Белыничский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р-н,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Большая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Мощаница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+375(2232)3-72-33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 номеров,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16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сауна с бассейном, бильярд, магазин, кафе, парковка,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«Днепр»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Быховское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213352, г. Быхов, ул. Ленина, 12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 02231 79-676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15,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35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ресторан, бар, кафе, прачечная, портье круглосуточно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Глусское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213870,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гп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Глуск,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Комсомольская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 02230 41-467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16,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52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бар, бильярд,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автопарковка</w:t>
            </w:r>
            <w:proofErr w:type="spell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Проня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УКПП «Коммунальник»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213410, г. Горки, ул. Якубовского, 12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+375 2233 54946, 54524, </w:t>
            </w:r>
            <w:hyperlink r:id="rId20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gorki-pronya@mail.ru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52,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73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конференц-зал, парикмахерская, бильярд, сауна, камера хранения, беспроводной доступ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 сети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Internet</w:t>
            </w:r>
            <w:proofErr w:type="spellEnd"/>
            <w:proofErr w:type="gram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ОАО «Строитель»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213410, г. Горки, ул. Мира,53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+37522332-08-00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койко-мест 10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ГУ «Центр повышения квалификации»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213407 , г. Горки,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пр-т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Интернациональный 11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+375296872813, +375223356200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71,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332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Дрибинское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213971,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гп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Дрибин, ул. Ленина, 37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(2248) 2-54-89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28,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43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номер для людей с ограниченными возможностями, высокоскоростной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парикмахерская, камера хранения, парковка, пункт проката, ремонт одежды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ОАО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Осиповичский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завод автомобильных агрегатов»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213764, г. Осиповичи, ул. 60 лет октября, 23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(8-02235)20007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16,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34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стоянка, банкомат, прачечная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Сузорье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 Кировское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213931, г. Кировск, ул. Орловского, 68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(8-02237)24-3-19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12,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ресторан, парковка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«ОАО "Рассвет"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им.К.П.Орловского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213944, Кировский р-н,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Мышковичи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(8-02237)7-50-91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24,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47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Сельскохоз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.ф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-л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Чигиринка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"РДУП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Белоруснефть-Могилевоблнефтепродукт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213956, Кировский р-н, д.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Чигиринка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375 (2237) 4-01-17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койко-мест 8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«Дружба»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Климовичское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«Коммунальник»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213635, г. Климовичи, ул. 50 лет СССР, 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(02244) 5-14-94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17,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27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автостоянка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УО 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Климовичский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центр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туризма, краеведения и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экскурсий детей и молодежи»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213633, г. Климовичи,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Советская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55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+375.2244.54240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койко-мест 15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ОП ООО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Звенчатка-Сервис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 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Климовичскому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213633,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Климовичский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р-н,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Звенчатка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(17) 2981361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3,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8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Ольса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»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Кличевское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П"</w:t>
            </w:r>
            <w:proofErr w:type="spellStart"/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213900, г.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Кличев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51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(8-02236)51-367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19,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28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автостоянка, камера хранения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Кличевский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центр туризма, краеведения и экскурсий детей и молодежи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213910, г.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Кличев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Советская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7а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(8-02236)70-003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21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turcentr@klichev.edu.by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6,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60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УКПП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Костюковичский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Жилкоммунхоз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213640, г. Костюковичи,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70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(8-02245)23693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20,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30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комната для переговоров, парикмахерская, банкетный зал, автостоянка, камера хранения, кафе-пиццерия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Сож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Кричевское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П"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Коммунальник"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213500, г. Кричев,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Комсомольская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103а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(8-02241)5-13-67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19,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50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парикмахерская, банкомат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Дом приезжих Кричевского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УКПП «Коммунальник»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213500, г. Кричев, ул. Механизаторов, 18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8-02241-58-669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10,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17 койко-мест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парковка, бильярд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ГУО «Кричевский районный центр туризма, краеведения и экскурсий детей и молодежи»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213500, г. Кричев,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39,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8-02241-51-449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 номеров, 30 койко-мест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проживание, настольный теннис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213500, Кричевский район, д. Залесье,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8-02241-55-654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 комнаты,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 койко-мест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бильярд, баня, банкетный зал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Гостевой дом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213500, г. Кричев,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Вишневая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8-02241-21-111, +375 33 615-81-28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 номеров,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15 койко-мест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бильярд, настольный теннис, баня,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трансфер</w:t>
            </w:r>
            <w:proofErr w:type="spellEnd"/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Краснопольское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УПК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П"</w:t>
            </w:r>
            <w:proofErr w:type="spellStart"/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Жилкоммунхоз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213561,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гп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Краснополье, ул. Пушкина, 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(8-0238)2-13-67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19,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30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автостоянка, услуги по глажке одежды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Друть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»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Круглянское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213188,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гп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Круглое, ул. Советская, 36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(2234) 5-17-68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14,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кафе, бильярд, парковка, номер для людей с ограниченными возможностями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Экотуркомплекс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«Николаевские пруды»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213188,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Круглянский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р-н, д.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Лысковщина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375 (2234) 7-41-55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22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http://nikolaevprud.by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домики на 3-7 человек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ресторан на два просторных зала — на 30 и 110 человек. Предусмотрен конференц-зал и охраняемая автостоянка. Бесплатный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Wi-Fi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Торговый центр «Изумруд»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ГУКДСП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Круглянская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передвижная механизированная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колонна № 266»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213180,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гп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Круглое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ул. Терновского, 3А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(2234) 52-000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23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http://izumrud.by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12,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26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ресторан на 80 мест, боулинг, сауна, джакузи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«Вихра»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Мстиславское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213453, г. Мстиславль,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Пролетарская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53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(8-02240)207 79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38,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73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ресторан, парикмахерская, автостоянка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«Осиповичи»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Осиповичское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ДУКПП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Райсервис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213760, г. Осиповичи, ул.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Сумченко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9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(8-02235)77-4-59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42,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65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кафе, парикмахерская, бильярд, тренажерный зал, автостоянка, приготовление чая, кофе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Многофункциональный комплекс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Голубая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криница»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213245, г. Славгород,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Октябрьская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д. 26а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8-02246-70-490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5,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мини-кафе, ресторан, салон красоты, парковка, 2 летних кафе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Сож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»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Славгородское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231245, г. Славгород,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Октябрьская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3а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(8-02246)2-53-67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номеров 36,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койко-мест 60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парикмахерская, автостоянка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Гостиница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Хотимское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213660,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гп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Хотимск,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(2247) 3-12-80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19,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12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парковка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Гостиница «Чаусы»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Чаусское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213200, г. Чаусы, ул. Первомайская, 36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8-02242)7-04-36,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24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gkh84@mail.ru</w:t>
              </w:r>
            </w:hyperlink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27,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74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бар, парковка, магазин, услуги по глажению одежды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УКПП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Чериковский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Жилкоммунхоз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213530, г. Чериков, ул. Калинина, 16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(8-02243)3-11-49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13,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46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«Родничок»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УКП «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Жилкомхоз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213010, г. Шклов, ул. </w:t>
            </w:r>
            <w:proofErr w:type="gram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Ленинская</w:t>
            </w:r>
            <w:proofErr w:type="gram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47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(8-02239)31-367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37,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 50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кафе, парикмахерская, автостоянка, оптика, музыкальное обслуживание</w:t>
            </w:r>
          </w:p>
        </w:tc>
      </w:tr>
      <w:tr w:rsidR="006A0C1B" w:rsidRPr="006A0C1B" w:rsidTr="006A0C1B">
        <w:tc>
          <w:tcPr>
            <w:tcW w:w="27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Гостиница «Александрия»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ОАО «Александрийское»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213010, Шкловский район,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Александрия, ул. </w:t>
            </w:r>
            <w:proofErr w:type="spellStart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Копысская</w:t>
            </w:r>
            <w:proofErr w:type="spellEnd"/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14а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+375 2239 75 014 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25" w:history="1">
              <w:r w:rsidRPr="006A0C1B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</w:rPr>
                <w:t>hotel.alex@tut.by</w:t>
              </w:r>
            </w:hyperlink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номеров 36,</w:t>
            </w: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койко-мест80</w:t>
            </w:r>
          </w:p>
        </w:tc>
        <w:tc>
          <w:tcPr>
            <w:tcW w:w="300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C1B" w:rsidRPr="006A0C1B" w:rsidRDefault="006A0C1B" w:rsidP="006A0C1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A0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проживание, питание, автостоянка, кафе</w:t>
            </w:r>
          </w:p>
        </w:tc>
      </w:tr>
    </w:tbl>
    <w:p w:rsidR="006A0C1B" w:rsidRPr="006A0C1B" w:rsidRDefault="006A0C1B" w:rsidP="006A0C1B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A0C1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F3F3B" w:rsidRDefault="004F3F3B" w:rsidP="006A0C1B">
      <w:pPr>
        <w:ind w:left="-567"/>
      </w:pPr>
    </w:p>
    <w:sectPr w:rsidR="004F3F3B" w:rsidSect="006A0C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C1B"/>
    <w:rsid w:val="004F3F3B"/>
    <w:rsid w:val="006A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0C1B"/>
    <w:rPr>
      <w:b/>
      <w:bCs/>
    </w:rPr>
  </w:style>
  <w:style w:type="character" w:styleId="a5">
    <w:name w:val="Hyperlink"/>
    <w:basedOn w:val="a0"/>
    <w:uiPriority w:val="99"/>
    <w:semiHidden/>
    <w:unhideWhenUsed/>
    <w:rsid w:val="006A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-region.gov.by/external_redirect?extUrl=http%3A//www.metropol.by/" TargetMode="External"/><Relationship Id="rId13" Type="http://schemas.openxmlformats.org/officeDocument/2006/relationships/hyperlink" Target="mailto:www.slav-servis@mail.ru" TargetMode="External"/><Relationship Id="rId18" Type="http://schemas.openxmlformats.org/officeDocument/2006/relationships/hyperlink" Target="http://mogilev-region.gov.by/external_redirect?extUrl=http%3A//hotelvs.by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urcentr@klichev.edu.by" TargetMode="External"/><Relationship Id="rId7" Type="http://schemas.openxmlformats.org/officeDocument/2006/relationships/hyperlink" Target="mailto:www.Lirahotel@tut.by" TargetMode="External"/><Relationship Id="rId12" Type="http://schemas.openxmlformats.org/officeDocument/2006/relationships/hyperlink" Target="mailto:www.signal.dosaaf@tut.by" TargetMode="External"/><Relationship Id="rId17" Type="http://schemas.openxmlformats.org/officeDocument/2006/relationships/hyperlink" Target="http://mogilev-region.gov.by/external_redirect?extUrl=http%3A//turist.bobr.by" TargetMode="External"/><Relationship Id="rId25" Type="http://schemas.openxmlformats.org/officeDocument/2006/relationships/hyperlink" Target="mailto:hotel.alex@tut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gilev-region.gov.by/external_redirect?extUrl=http%3A//www.karchma.by/" TargetMode="External"/><Relationship Id="rId20" Type="http://schemas.openxmlformats.org/officeDocument/2006/relationships/hyperlink" Target="mailto:gorki-prony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gilev-region.gov.by/external_redirect?extUrl=http%3A//www.kosmos-kort.by/" TargetMode="External"/><Relationship Id="rId11" Type="http://schemas.openxmlformats.org/officeDocument/2006/relationships/hyperlink" Target="http://mogilev-region.gov.by/external_redirect?extUrl=http%3A//hv-hotel.by/" TargetMode="External"/><Relationship Id="rId24" Type="http://schemas.openxmlformats.org/officeDocument/2006/relationships/hyperlink" Target="mailto:gkh84@mail.ru" TargetMode="External"/><Relationship Id="rId5" Type="http://schemas.openxmlformats.org/officeDocument/2006/relationships/hyperlink" Target="http://mogilev-region.gov.by/external_redirect?extUrl=https%3A//gubernsky.by/" TargetMode="External"/><Relationship Id="rId15" Type="http://schemas.openxmlformats.org/officeDocument/2006/relationships/hyperlink" Target="http://mogilev-region.gov.by/external_redirect?extUrl=http%3A//agrocollege.by/ru/" TargetMode="External"/><Relationship Id="rId23" Type="http://schemas.openxmlformats.org/officeDocument/2006/relationships/hyperlink" Target="http://mogilev-region.gov.by/external_redirect?extUrl=http%3A//izumrud.by/" TargetMode="External"/><Relationship Id="rId10" Type="http://schemas.openxmlformats.org/officeDocument/2006/relationships/hyperlink" Target="http://mogilev-region.gov.by/external_redirect?extUrl=https%3A//hotelmogilev.com/" TargetMode="External"/><Relationship Id="rId19" Type="http://schemas.openxmlformats.org/officeDocument/2006/relationships/hyperlink" Target="http://mogilev-region.gov.by/external_redirect?extUrl=http%3A//jkh-belynichi.by/" TargetMode="External"/><Relationship Id="rId4" Type="http://schemas.openxmlformats.org/officeDocument/2006/relationships/hyperlink" Target="http://mogilev-region.gov.by/external_redirect?extUrl=http%3A//bagima.by/" TargetMode="External"/><Relationship Id="rId9" Type="http://schemas.openxmlformats.org/officeDocument/2006/relationships/hyperlink" Target="mailto:hotel_mogilev@mail.ru" TargetMode="External"/><Relationship Id="rId14" Type="http://schemas.openxmlformats.org/officeDocument/2006/relationships/hyperlink" Target="http://mogilev-region.gov.by/external_redirect?extUrl=https%3A//mogilevtourist.by/" TargetMode="External"/><Relationship Id="rId22" Type="http://schemas.openxmlformats.org/officeDocument/2006/relationships/hyperlink" Target="http://mogilev-region.gov.by/external_redirect?extUrl=http%3A//nikolaevprud.b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2019-05-15T10:04:00Z</dcterms:created>
  <dcterms:modified xsi:type="dcterms:W3CDTF">2019-05-15T10:06:00Z</dcterms:modified>
</cp:coreProperties>
</file>