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Асноўнымі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задачамі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>алоўнага</w:t>
      </w:r>
      <w:proofErr w:type="spellEnd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>ўпраўлення</w:t>
      </w:r>
      <w:proofErr w:type="spellEnd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>ідэалагічнай</w:t>
      </w:r>
      <w:proofErr w:type="spellEnd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і па справах </w:t>
      </w:r>
      <w:proofErr w:type="spellStart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>моладзі</w:t>
      </w:r>
      <w:proofErr w:type="spellEnd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’</w:t>
      </w:r>
      <w:proofErr w:type="spellStart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>яўляюцца</w:t>
      </w:r>
      <w:proofErr w:type="spellEnd"/>
      <w:r w:rsidRPr="003A36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рэалізацыя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палітыкі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сферы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масавай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паліграфічнай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развіцця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інтэрнэт-рэсурсаў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шырокае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інфармаванне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насельніцтва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Прэзідэнта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Рэспублікі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Нацыянальнага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сходу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Рэспублікі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Урада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Рэспублікі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абласнога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Савета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дэпутатаў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іншых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органаў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тлумачэнне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насельніцтву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ідэалогіі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беларускай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дзяржавы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выхаванне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грамадзянскасці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патрыятызму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вывучэнне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думкі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забеспячэнне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інфармацыяй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сітуацыі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грамадска-палітычнай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сферы;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забеспячэнне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ўзаемадзеяння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грамадскімі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яднаннямі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палітычнымі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партыямі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дзейнічаюць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інфармацыйна-ідэалагічнае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забеспячэнне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правядзення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палітычных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кампаній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акцый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іншых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мерапрыемстваў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маюць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агульнадзяржаўнае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ідэалагічнае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значэнне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рэалізацыя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маладзёжнай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палітыкі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рэалізацыя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палітыкі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канфесійнай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сферы.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Галоўнае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ўпраўленне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адпаведнасці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ускладзенымі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яго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задачамі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ажыццяўляе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наступныя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функцыі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каардынуе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дзейнасць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падраздзяленняў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мясцовых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выканаўчых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распарадчых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органаў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у сферы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ідэалогіі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маладзёжнай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палітыкі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нацыянальных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адносін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аналізуе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грамадска-палітычную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сітуацыю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рыхтуе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аналітычныя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запіскі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рэкамендацыі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прапановы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пытаннях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ўваходзяць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кампетэнцыю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Галоўнага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ўпраўлення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старшыні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11.3.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вывучэнне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абагульненне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распаўсюджванне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вопыту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ідэалагічнай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выхаваўчай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мясцовых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Саветаў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дэпутатаў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выканаўчых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распарадчых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органаў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11.4.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інфармацыйна-прапагандысцкіх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правядзенні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адзіных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дзён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інфармавання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насельніцтва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11.5.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абагульняе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прапановы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заўвагі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выказаныя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насельніцтвам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сустрэчах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інфармацыйна-прапагандысцкімі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групамі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неабходнасці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ўносіць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прапановы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кіраўніцтву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рэалізацыі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11.6.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фарм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ір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зводныя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планы,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праводзяцца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грамадска-палітычных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мерапрыемстваў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мерапрыемстваў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прысвечаных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юбілейным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памятным датам;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>11.7.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праводзіць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метадычную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інфармацыйна-аналітычную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правядзенні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спаборніцтваў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аглядаў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конкурсаў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грамадска-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lastRenderedPageBreak/>
        <w:t>палітычнай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накіраванасці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абласнога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спаборніцтва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сярод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сродкаў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масавай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11.8.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правядзенне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штогадовага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абласнога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конкурсу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прысваенні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ганаровага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C9E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Чалавек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Магілёўшчыны</w:t>
      </w:r>
      <w:proofErr w:type="spellEnd"/>
      <w:r w:rsidRPr="00455C9E">
        <w:rPr>
          <w:rFonts w:ascii="Times New Roman" w:eastAsia="Times New Roman" w:hAnsi="Times New Roman" w:cs="Times New Roman"/>
          <w:sz w:val="28"/>
          <w:szCs w:val="28"/>
          <w:lang w:val="be-BY"/>
        </w:rPr>
        <w:t>»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забяспечвае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функцыянаванне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Магілёўшчыны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Дошкі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гонару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11.9.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вывучае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воінскіх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пахаванняў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пошукавай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забяспечвае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рэалізацыю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праграм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ўвекавечанні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памяці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абаронцаў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Айчыны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ахвяр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войнаў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каардынуе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гэтых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апрам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11.10.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праводзіць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прэс-канферэнцыі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брыфінгі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тэмах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актуальных для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насельніцтва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11.11.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удзельнічае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развіцці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сістэмы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часткі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агульнарэспубліканскай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прасторы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забяспечвае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інфармацыйнае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суправаджэнне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афіцыйнага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сайта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глабальнай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’ю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тарнай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сетцы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Інтэрнэт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каардынуе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дзейнасць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афіцыйных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сайтаў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мясцовых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выканаўчых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распарадчых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органаў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рэдакцый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сродкаў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масавай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11.12.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узаемадзейнічае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рэспубліканскімі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абласнымі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гарадскімі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раённымі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сродкамі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масавай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забяспечвае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інфармацыяй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асноўных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напрамках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сацыяльна-эканамічнага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развіцця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11.13.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аналізуе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каардынуе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дзейнасць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сродкаў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масавай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размешчаных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падпарадкаваных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11.14.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ажыццяўляе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арганізацыйна-метадычнае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кіраўніцтва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мэтах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выканання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заканадаўства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сродкамі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масавай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інфармацыі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аператарамі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кабельнага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тэлебачання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размешчанымі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падпарадкаванымі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арганізацыямі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аказанне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дапамогі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матэрыяльна-тэхнічным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фінансавым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забеспячэнні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укараненні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навуковай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11.15.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фарм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ір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кадравы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рэестр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рэзерв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кадраў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галоўнага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кіравання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падпарадкаваных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11.16.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вы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шае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межах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сваёй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кампетэнцыі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пытанні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звязаныя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матэрыяльна-тэхнічным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забеспячэннем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падначаленых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11.17.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ўстаноўленым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парадку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распрацоўвае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ўносіць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разгляд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абласнога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Савета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дэпутатаў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праекты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рашэнняў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таксама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рыхтуе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распараджэнні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старшыні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пытаннях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ўваходзяць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кампетэнцыю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Галоўнага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ўпраўлення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11.18.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ажыццяўляе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арганізацыйна-метадычнае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кіраўніцтва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мэтах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выканання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заканадаўства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сферы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маладзёжнай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палітыкі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тэрыторыі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11.19.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вырашае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сумесна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зацікаўленымі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арганізацыямі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пытанні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занятасці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побыту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сацыяльнай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sz w:val="28"/>
          <w:szCs w:val="28"/>
        </w:rPr>
        <w:t>роны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здароўя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>рганізацыі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вольнага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моладзі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11.20.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курыруе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студэнцкіх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атрадаў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11.21.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каардынуе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культурна-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асветніцкую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патрыятычную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навучэнц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>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студэнцкай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оўн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ай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моладдзю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Магілёўскай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вобласці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11.22.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разглядае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матэрыялы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рэгістрацыі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рэлігійных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суполак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ажыццяўляе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выдачу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дакументаў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рэгістрацыі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рэлігійных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абшчын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11.23.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вядзе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рэестр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рэлігійных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зарэгістраваных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аблвыканкамам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ажыццяўляе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захоўванне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рэгістрацыйных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спраў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рэлігійных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суполак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перадачу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апарат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Упаўнаважанага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справах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нацыянальнасц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ей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адпаведнасці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заканадаўствам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11.24.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забяспечвае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правядзенне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ўстаноўленым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заканадаўствам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парадку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дзяржаўнай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рэлігіязнаўчай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экспертызы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рэлігійн</w:t>
      </w:r>
      <w:r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літаратуры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аўдыя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-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відэаматэрыялаў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іншых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прадметаў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матэрыялаў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рэлігійнага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прызначэння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зместу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таксама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дакументаў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ствараюцца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рэлігійнымі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арганізацыямі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што падтрымліваюць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раней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невядомыя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Рэспубліцы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веравучэнн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11.25.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забяспечвае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разгляд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зваротаў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грамадзян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ліку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індывідуальных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прадпрымальнікаў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юрыдычных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асоб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адпаведнасці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заканадаўствам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прымае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меры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ўдасканаленні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гэтай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каардынуе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разглядзе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зваротаў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грамадзян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тым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ліку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індывідуальных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прадпрымальнікаў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юрыдычных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асоб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падначаленымі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арганізацыямі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11.26.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ўстаноўленым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парадку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ажыццяўляе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кіраванне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дзейнасцю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падначаленых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арганізацый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дапамогай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рэгулявання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дзейнасці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рэалізацыі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паўнамоцтваў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уласніка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58CF" w:rsidRPr="003A36C1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11.27. </w:t>
      </w:r>
      <w:proofErr w:type="gramStart"/>
      <w:r w:rsidRPr="003A36C1"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сваіх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паўнамоцтваў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ажыццяўляе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адміністрацыйныя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працэдуры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CF" w:rsidRDefault="009B58CF" w:rsidP="009B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11.28.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ажыццяўляе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іншыя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функцыі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прадугледжаныя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C1">
        <w:rPr>
          <w:rFonts w:ascii="Times New Roman" w:eastAsia="Times New Roman" w:hAnsi="Times New Roman" w:cs="Times New Roman"/>
          <w:sz w:val="28"/>
          <w:szCs w:val="28"/>
        </w:rPr>
        <w:t>заканадаўствам</w:t>
      </w:r>
      <w:proofErr w:type="spellEnd"/>
      <w:r w:rsidRPr="003A3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F2A" w:rsidRDefault="00240F2A"/>
    <w:sectPr w:rsidR="00240F2A" w:rsidSect="0018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69A"/>
    <w:rsid w:val="0018527A"/>
    <w:rsid w:val="00240F2A"/>
    <w:rsid w:val="007820A4"/>
    <w:rsid w:val="007F569A"/>
    <w:rsid w:val="009B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AE37"/>
  <w15:docId w15:val="{A64547B3-5473-44C1-957B-4D6BC057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Дорошкова Лилия Олеговна</dc:creator>
  <cp:keywords/>
  <dc:description/>
  <cp:lastModifiedBy>Григорий Радьков</cp:lastModifiedBy>
  <cp:revision>3</cp:revision>
  <dcterms:created xsi:type="dcterms:W3CDTF">2019-03-04T09:35:00Z</dcterms:created>
  <dcterms:modified xsi:type="dcterms:W3CDTF">2019-03-04T19:19:00Z</dcterms:modified>
</cp:coreProperties>
</file>