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 xml:space="preserve">[М]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314DDF">
        <w:rPr>
          <w:rFonts w:ascii="Times New Roman" w:hAnsi="Times New Roman"/>
          <w:b/>
          <w:sz w:val="24"/>
          <w:szCs w:val="24"/>
        </w:rPr>
        <w:t>1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E52F72">
        <w:rPr>
          <w:rFonts w:ascii="Times New Roman" w:hAnsi="Times New Roman"/>
          <w:b/>
          <w:sz w:val="24"/>
          <w:szCs w:val="24"/>
        </w:rPr>
        <w:t>1</w:t>
      </w:r>
      <w:r w:rsidR="007C175F">
        <w:rPr>
          <w:rFonts w:ascii="Times New Roman" w:hAnsi="Times New Roman"/>
          <w:b/>
          <w:sz w:val="24"/>
          <w:szCs w:val="24"/>
        </w:rPr>
        <w:t>1</w:t>
      </w:r>
      <w:r w:rsidRPr="00F120CD">
        <w:rPr>
          <w:rFonts w:ascii="Times New Roman" w:hAnsi="Times New Roman"/>
          <w:b/>
          <w:sz w:val="24"/>
          <w:szCs w:val="24"/>
        </w:rPr>
        <w:t>-</w:t>
      </w:r>
      <w:r w:rsidR="006B40B9">
        <w:rPr>
          <w:rFonts w:ascii="Times New Roman" w:hAnsi="Times New Roman"/>
          <w:b/>
          <w:sz w:val="24"/>
          <w:szCs w:val="24"/>
        </w:rPr>
        <w:t>0</w:t>
      </w:r>
      <w:r w:rsidR="00884EC7">
        <w:rPr>
          <w:rFonts w:ascii="Times New Roman" w:hAnsi="Times New Roman"/>
          <w:b/>
          <w:sz w:val="24"/>
          <w:szCs w:val="24"/>
        </w:rPr>
        <w:t>4</w:t>
      </w:r>
      <w:r w:rsidRPr="00F120CD">
        <w:rPr>
          <w:rFonts w:ascii="Times New Roman" w:hAnsi="Times New Roman"/>
          <w:b/>
          <w:sz w:val="24"/>
          <w:szCs w:val="24"/>
        </w:rPr>
        <w:t>-</w:t>
      </w:r>
      <w:r w:rsidRPr="00F120CD">
        <w:rPr>
          <w:rFonts w:ascii="Times New Roman" w:hAnsi="Times New Roman"/>
          <w:b/>
          <w:sz w:val="24"/>
          <w:szCs w:val="24"/>
          <w:lang w:val="x-none"/>
        </w:rPr>
        <w:t>20</w:t>
      </w:r>
      <w:r w:rsidRPr="00F120CD">
        <w:rPr>
          <w:rFonts w:ascii="Times New Roman" w:hAnsi="Times New Roman"/>
          <w:b/>
          <w:sz w:val="24"/>
          <w:szCs w:val="24"/>
        </w:rPr>
        <w:t>2</w:t>
      </w:r>
      <w:r w:rsidR="006B40B9">
        <w:rPr>
          <w:rFonts w:ascii="Times New Roman" w:hAnsi="Times New Roman"/>
          <w:b/>
          <w:sz w:val="24"/>
          <w:szCs w:val="24"/>
        </w:rPr>
        <w:t>3</w:t>
      </w:r>
      <w:r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части изолированного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помещения (РУП «</w:t>
      </w:r>
      <w:proofErr w:type="spellStart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Белпочта</w:t>
      </w:r>
      <w:proofErr w:type="spellEnd"/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7C17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РУП «</w:t>
            </w:r>
            <w:proofErr w:type="spellStart"/>
            <w:r w:rsidR="00884EC7" w:rsidRPr="00884EC7">
              <w:rPr>
                <w:rFonts w:ascii="Times New Roman" w:hAnsi="Times New Roman"/>
                <w:sz w:val="28"/>
                <w:szCs w:val="28"/>
              </w:rPr>
              <w:t>Белпочта</w:t>
            </w:r>
            <w:proofErr w:type="spellEnd"/>
            <w:r w:rsidR="00884EC7" w:rsidRPr="00884EC7">
              <w:rPr>
                <w:rFonts w:ascii="Times New Roman" w:hAnsi="Times New Roman"/>
                <w:sz w:val="28"/>
                <w:szCs w:val="28"/>
              </w:rPr>
              <w:t>» на праве хозяйственного ведения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6D68F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C17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84EC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6B40B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7B1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7B10A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1838713"/>
                  <wp:effectExtent l="0" t="0" r="0" b="9525"/>
                  <wp:docPr id="2" name="Рисунок 2" descr="D:\Входящие\АУКЦИОНЫ\2023\07-23 Белпочта\1\фото\фото лот 1\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07-23 Белпочта\1\фото\фото лот 1\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7B10A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1831558"/>
                  <wp:effectExtent l="0" t="0" r="0" b="0"/>
                  <wp:docPr id="3" name="Рисунок 3" descr="D:\Входящие\АУКЦИОНЫ\2023\07-23 Белпочта\1\фото\фото лот 1\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07-23 Белпочта\1\фото\фото лот 1\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296" cy="183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7B10A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47925" cy="1838713"/>
                  <wp:effectExtent l="0" t="0" r="0" b="9525"/>
                  <wp:docPr id="4" name="Рисунок 4" descr="D:\Входящие\АУКЦИОНЫ\2023\07-23 Белпочта\1\фото\фото лот 1\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3\07-23 Белпочта\1\фото\фото лот 1\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935" cy="184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7B10AB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09775" cy="2678691"/>
                  <wp:effectExtent l="0" t="0" r="0" b="7620"/>
                  <wp:docPr id="5" name="Рисунок 5" descr="D:\Входящие\АУКЦИОНЫ\2023\07-23 Белпочта\1\фото\фото лот 1\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ходящие\АУКЦИОНЫ\2023\07-23 Белпочта\1\фото\фото лот 1\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7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B56FD2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14675" cy="1775788"/>
                  <wp:effectExtent l="0" t="0" r="0" b="0"/>
                  <wp:docPr id="7" name="Рисунок 7" descr="D:\Входящие\АУКЦИОНЫ\2023\07-23 Белпочта\1\фото\фото лот 1\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07-23 Белпочта\1\фото\фото лот 1\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75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40,1 (33,4; 1,3; 1,6; 3,8)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капитального строения с </w:t>
            </w:r>
            <w:proofErr w:type="spellStart"/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700/С-14699 -  Районный узел почтовой связи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Могилевская обл.,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Челюскинцев, 149.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7027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собственный 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анузел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зданию имеются удобные подъездные пути.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- 25,263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заключения договора аренды – 5 лет.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C26FE6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169,42 (сто шестьдесят девять белорусских рублей 42 копейки)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C26FE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9014B6" w:rsidRDefault="00C26FE6" w:rsidP="00684F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169,42 (сто шестьдесят девять белорусских рублей 42 копейки)</w:t>
            </w:r>
          </w:p>
        </w:tc>
      </w:tr>
      <w:tr w:rsidR="00C26FE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Default="00C26FE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C26FE6" w:rsidRPr="00392A98" w:rsidRDefault="00C26FE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26FE6" w:rsidRDefault="00C26FE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C26FE6" w:rsidRPr="00F809C9" w:rsidRDefault="00C26FE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26FE6" w:rsidRDefault="00C26FE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="00AB5DBE"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7C17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 w:rsidR="00AB5DBE"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42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(Лот №1)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6FE6" w:rsidRPr="00F809C9" w:rsidRDefault="00C26FE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C26FE6" w:rsidRPr="00837FD5" w:rsidRDefault="00C26FE6" w:rsidP="00F809C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</w:tc>
      </w:tr>
      <w:tr w:rsidR="00C26FE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F809C9" w:rsidRDefault="00C26FE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C26FE6" w:rsidRPr="00F809C9" w:rsidRDefault="00C26FE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AB5DBE"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7C17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="00AB5DBE"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.04</w:t>
            </w: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C26FE6" w:rsidRPr="00F809C9" w:rsidRDefault="00C26FE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C26FE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741823" w:rsidRDefault="00AB5DBE" w:rsidP="00901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Могилевский филиал РУП «</w:t>
            </w:r>
            <w:proofErr w:type="spell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Белпочта</w:t>
            </w:r>
            <w:proofErr w:type="spell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212030 г. Могилев, ул. </w:t>
            </w:r>
            <w:proofErr w:type="gramStart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AB5DB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28, УНП 700838286, тел. +375-222-78-37-86</w:t>
            </w:r>
          </w:p>
          <w:p w:rsidR="00C26FE6" w:rsidRPr="009014B6" w:rsidRDefault="00C26FE6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7B10AB"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Юлия</w:t>
            </w:r>
            <w:r w:rsid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Геннадьевна 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</w:t>
            </w:r>
            <w:r w:rsidR="007B1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7B10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516-72-25</w:t>
            </w:r>
          </w:p>
        </w:tc>
      </w:tr>
      <w:tr w:rsidR="00C26FE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Default="00C26FE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C26FE6" w:rsidRDefault="00C26FE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C26FE6" w:rsidRDefault="00C26FE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6FE6" w:rsidRPr="00F809C9" w:rsidRDefault="00C26FE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C26FE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F368C6" w:rsidRDefault="00C26FE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6FE6" w:rsidRPr="007B10AB" w:rsidRDefault="00C26FE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927B5A"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C26FE6" w:rsidRPr="007B10AB" w:rsidRDefault="00C26FE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27B5A"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26FE6" w:rsidRPr="007B10AB" w:rsidRDefault="00C26FE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927B5A"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(Претендент на покупку) обязан перечислить на расчетный счет Организатора аукциона 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26FE6" w:rsidRDefault="00C26FE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927B5A"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927B5A" w:rsidRPr="007B10AB" w:rsidRDefault="00927B5A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DE0201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0201" w:rsidRPr="00DE0201" w:rsidRDefault="00DE0201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29 марта 2012 г. № 150 «О некоторых вопросах аренды и безвозмездного пользования имуществом». Базовая арендная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13.03.2023 составляет</w:t>
            </w: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 16 руб. 90 коп.</w:t>
            </w:r>
          </w:p>
        </w:tc>
      </w:tr>
      <w:tr w:rsidR="00C26FE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AF16FD" w:rsidRDefault="00DE0201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C26FE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Pr="00AF16FD" w:rsidRDefault="00C26FE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C26FE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6FE6" w:rsidRPr="00CF16C0" w:rsidRDefault="00C26FE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C26FE6" w:rsidRPr="00DA1BD1" w:rsidRDefault="00C26FE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C26FE6" w:rsidRPr="00DA1BD1" w:rsidRDefault="00C26FE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C26FE6" w:rsidRPr="00DA1BD1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C26FE6" w:rsidRPr="00DA1BD1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10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C26FE6" w:rsidRPr="00A66B4F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C26FE6" w:rsidRPr="00A66B4F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C26FE6" w:rsidRPr="000A296A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</w:t>
            </w:r>
            <w:r w:rsidRPr="000A296A">
              <w:rPr>
                <w:sz w:val="28"/>
                <w:szCs w:val="28"/>
              </w:rPr>
              <w:lastRenderedPageBreak/>
              <w:t>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C26FE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C26FE6" w:rsidRPr="008242CD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 w:rsidR="00DE0201">
              <w:rPr>
                <w:sz w:val="28"/>
                <w:szCs w:val="28"/>
              </w:rPr>
              <w:t>500</w:t>
            </w:r>
            <w:r w:rsidRPr="008A3B8D">
              <w:rPr>
                <w:sz w:val="28"/>
                <w:szCs w:val="28"/>
              </w:rPr>
              <w:t>,00 (</w:t>
            </w:r>
            <w:r w:rsidR="00DE0201">
              <w:rPr>
                <w:sz w:val="28"/>
                <w:szCs w:val="28"/>
              </w:rPr>
              <w:t>пятьсот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C26FE6" w:rsidRPr="00F368C6" w:rsidRDefault="00C26FE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1209AC"/>
    <w:rsid w:val="0022740D"/>
    <w:rsid w:val="00314DDF"/>
    <w:rsid w:val="00381E84"/>
    <w:rsid w:val="00392A98"/>
    <w:rsid w:val="003B1C3B"/>
    <w:rsid w:val="003D7FEE"/>
    <w:rsid w:val="00404550"/>
    <w:rsid w:val="00415BB2"/>
    <w:rsid w:val="004301E9"/>
    <w:rsid w:val="00574850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9014B6"/>
    <w:rsid w:val="0091727B"/>
    <w:rsid w:val="00927B5A"/>
    <w:rsid w:val="009305FD"/>
    <w:rsid w:val="00932B11"/>
    <w:rsid w:val="00A00ACA"/>
    <w:rsid w:val="00A01A82"/>
    <w:rsid w:val="00A62638"/>
    <w:rsid w:val="00AB5DBE"/>
    <w:rsid w:val="00B56FD2"/>
    <w:rsid w:val="00BF1B83"/>
    <w:rsid w:val="00C26FE6"/>
    <w:rsid w:val="00C55B39"/>
    <w:rsid w:val="00CA51B6"/>
    <w:rsid w:val="00CB48B4"/>
    <w:rsid w:val="00D12AFC"/>
    <w:rsid w:val="00DA1BD1"/>
    <w:rsid w:val="00DA54CC"/>
    <w:rsid w:val="00DE0201"/>
    <w:rsid w:val="00E50D95"/>
    <w:rsid w:val="00E52F72"/>
    <w:rsid w:val="00EC2E5C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22</cp:revision>
  <dcterms:created xsi:type="dcterms:W3CDTF">2022-09-29T12:13:00Z</dcterms:created>
  <dcterms:modified xsi:type="dcterms:W3CDTF">2023-03-10T06:28:00Z</dcterms:modified>
</cp:coreProperties>
</file>