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B4" w:rsidRDefault="00A545B4" w:rsidP="0049076C">
      <w:pPr>
        <w:spacing w:line="320" w:lineRule="exact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bookmarkStart w:id="0" w:name="_GoBack"/>
      <w:bookmarkEnd w:id="0"/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ПЕРЕЧЕНЬ АДМИНИСТРАТИВНЫХ ПРОЦЕДУР,</w:t>
      </w:r>
    </w:p>
    <w:p w:rsidR="0049076C" w:rsidRPr="0049076C" w:rsidRDefault="0049076C" w:rsidP="0049076C">
      <w:pPr>
        <w:spacing w:line="320" w:lineRule="exact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</w:p>
    <w:p w:rsidR="0049076C" w:rsidRDefault="0049076C" w:rsidP="0049076C">
      <w:pPr>
        <w:spacing w:line="320" w:lineRule="exact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осуществляемых комитетом</w:t>
      </w:r>
      <w:r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 по архитектуре и строительству облисполкома в рамках </w:t>
      </w:r>
    </w:p>
    <w:p w:rsidR="0049076C" w:rsidRDefault="0049076C" w:rsidP="0049076C">
      <w:pPr>
        <w:spacing w:after="244" w:line="365" w:lineRule="exact"/>
        <w:ind w:left="6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Указ</w:t>
      </w:r>
      <w:r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а Президента Республики Беларусь от 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26 апреля 2010 г. 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  <w:lang w:val="en-US" w:eastAsia="en-US" w:bidi="en-US"/>
        </w:rPr>
        <w:t>N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  <w:lang w:eastAsia="en-US" w:bidi="en-US"/>
        </w:rPr>
        <w:t xml:space="preserve"> 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200</w:t>
      </w:r>
    </w:p>
    <w:p w:rsidR="0049076C" w:rsidRDefault="0049076C" w:rsidP="0049076C">
      <w:pPr>
        <w:spacing w:after="244" w:line="365" w:lineRule="exact"/>
        <w:ind w:left="6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  <w:r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«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ОБ АДМИНИСТРАТИВНЫХ ПРОЦЕДУРАХ,</w:t>
      </w:r>
      <w:r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 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ОСУЩЕСТВЛЯЕМЫХ ГОСУДАРСТВЕННЫМИ ОРГАНАМИ</w:t>
      </w:r>
      <w:r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 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И ИНЫМИ ОРГАНИЗАЦИЯМИ ПО ЗАЯВЛЕНИЯМ</w:t>
      </w:r>
      <w:r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 xml:space="preserve"> </w:t>
      </w:r>
      <w:r w:rsidRPr="0049076C"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ГРАЖДАН</w:t>
      </w:r>
      <w:r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  <w:t>»</w:t>
      </w:r>
    </w:p>
    <w:p w:rsidR="0049076C" w:rsidRPr="0049076C" w:rsidRDefault="0049076C" w:rsidP="0049076C">
      <w:pPr>
        <w:spacing w:after="244" w:line="365" w:lineRule="exact"/>
        <w:ind w:left="60"/>
        <w:jc w:val="center"/>
        <w:rPr>
          <w:rFonts w:ascii="Bahnschrift" w:eastAsia="Times New Roman" w:hAnsi="Bahnschrift" w:cs="Times New Roman"/>
          <w:b/>
          <w:bCs/>
          <w:color w:val="auto"/>
          <w:sz w:val="30"/>
          <w:szCs w:val="3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4"/>
        <w:gridCol w:w="1851"/>
        <w:gridCol w:w="3765"/>
        <w:gridCol w:w="5245"/>
        <w:gridCol w:w="2268"/>
      </w:tblGrid>
      <w:tr w:rsidR="00A545B4" w:rsidRPr="00E664CE" w:rsidTr="00E664CE">
        <w:trPr>
          <w:trHeight w:hRule="exact" w:val="2241"/>
        </w:trPr>
        <w:tc>
          <w:tcPr>
            <w:tcW w:w="2884" w:type="dxa"/>
            <w:shd w:val="clear" w:color="auto" w:fill="FFFFFF"/>
          </w:tcPr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 xml:space="preserve">№ по 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п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еречню и наименование административной процедуры</w:t>
            </w:r>
          </w:p>
        </w:tc>
        <w:tc>
          <w:tcPr>
            <w:tcW w:w="1851" w:type="dxa"/>
            <w:shd w:val="clear" w:color="auto" w:fill="FFFFFF"/>
          </w:tcPr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Максимальный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срок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осуществления административной процедуры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FFFFFF"/>
            <w:vAlign w:val="bottom"/>
          </w:tcPr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Работник комитета, к которому гражданин должен обратиться и замещающее его лицо, во время отсутствия данного работника (находится в трудовом отпуске, на больничном и по другим причинам)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Размер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платы,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взимаемой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при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осуществлен</w:t>
            </w:r>
            <w:r w:rsidRPr="00E664CE">
              <w:rPr>
                <w:rStyle w:val="275pt"/>
                <w:rFonts w:ascii="Bahnschrift" w:hAnsi="Bahnschrift"/>
                <w:sz w:val="24"/>
                <w:szCs w:val="24"/>
              </w:rPr>
              <w:t>ии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административной</w:t>
            </w:r>
          </w:p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процедуры</w:t>
            </w:r>
          </w:p>
          <w:p w:rsidR="0049076C" w:rsidRPr="00E664CE" w:rsidRDefault="0049076C" w:rsidP="0049076C">
            <w:pPr>
              <w:pStyle w:val="20"/>
              <w:shd w:val="clear" w:color="auto" w:fill="auto"/>
              <w:spacing w:after="0" w:line="240" w:lineRule="exac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545B4" w:rsidRPr="00E664CE" w:rsidTr="00E664CE">
        <w:trPr>
          <w:trHeight w:hRule="exact" w:val="497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2.1. Выдача выписки (копии)из трудовой книжки</w:t>
            </w: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6D7" w:rsidRDefault="007066D7" w:rsidP="00E664CE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066D7" w:rsidRDefault="007066D7" w:rsidP="00E664CE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A545B4" w:rsidRDefault="00A545B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к. № 561, тел. 75-26-40</w:t>
            </w:r>
          </w:p>
          <w:p w:rsidR="00E664CE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</w:t>
            </w:r>
          </w:p>
          <w:p w:rsid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Татьяна Андреевна</w:t>
            </w: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,</w:t>
            </w:r>
          </w:p>
          <w:p w:rsidR="005A58B7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 к.</w:t>
            </w:r>
          </w:p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№ 560</w:t>
            </w:r>
          </w:p>
          <w:p w:rsidR="00A545B4" w:rsidRPr="0020002F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49</w:t>
            </w:r>
          </w:p>
          <w:p w:rsidR="00A545B4" w:rsidRPr="00E664CE" w:rsidRDefault="00A545B4" w:rsidP="00E664CE">
            <w:pPr>
              <w:pStyle w:val="20"/>
              <w:shd w:val="clear" w:color="auto" w:fill="auto"/>
              <w:spacing w:before="180"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5B4" w:rsidRPr="00E664CE" w:rsidRDefault="00A545B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eastAsia="Tahoma" w:hAnsi="Bahnschrift"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5B4" w:rsidRPr="00E664CE" w:rsidRDefault="00A545B4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Fonts w:ascii="Bahnschrift" w:hAnsi="Bahnschrift"/>
                <w:b w:val="0"/>
                <w:bCs w:val="0"/>
                <w:sz w:val="24"/>
                <w:szCs w:val="24"/>
              </w:rPr>
              <w:t>бесплатно</w:t>
            </w:r>
          </w:p>
        </w:tc>
      </w:tr>
      <w:tr w:rsidR="00E664CE" w:rsidRPr="00E664CE" w:rsidTr="00E664CE">
        <w:trPr>
          <w:trHeight w:hRule="exact" w:val="4409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2.2. Выдача справки о месте работы, службы и занимаемой должности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6D7" w:rsidRDefault="007066D7" w:rsidP="007066D7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066D7" w:rsidRDefault="007066D7" w:rsidP="007066D7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к. № 561, тел. 75-26-40</w:t>
            </w:r>
          </w:p>
          <w:p w:rsid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</w:t>
            </w:r>
          </w:p>
          <w:p w:rsid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Татьяна Андреевна</w:t>
            </w: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,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 к.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№ 560</w:t>
            </w:r>
          </w:p>
          <w:p w:rsidR="00E664CE" w:rsidRPr="0020002F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49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before="180"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eastAsia="Tahoma" w:hAnsi="Bahnschrift"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Fonts w:ascii="Bahnschrift" w:hAnsi="Bahnschrift"/>
                <w:b w:val="0"/>
                <w:bCs w:val="0"/>
                <w:sz w:val="24"/>
                <w:szCs w:val="24"/>
              </w:rPr>
              <w:t>бесплатно</w:t>
            </w:r>
          </w:p>
        </w:tc>
      </w:tr>
      <w:tr w:rsidR="00E664CE" w:rsidRPr="00E664CE" w:rsidTr="00E664CE">
        <w:trPr>
          <w:trHeight w:hRule="exact" w:val="594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2.3. Выдача справки о периоде работы, службы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6D7" w:rsidRDefault="007066D7" w:rsidP="007066D7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066D7" w:rsidRDefault="007066D7" w:rsidP="007066D7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к. № 561, тел. 75-26-40</w:t>
            </w:r>
          </w:p>
          <w:p w:rsid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b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</w:t>
            </w:r>
          </w:p>
          <w:p w:rsid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Татьяна Андреевна</w:t>
            </w: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,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 к.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№ 560</w:t>
            </w:r>
          </w:p>
          <w:p w:rsidR="00E664CE" w:rsidRPr="0020002F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49</w:t>
            </w:r>
          </w:p>
          <w:p w:rsidR="00E664CE" w:rsidRPr="00E664CE" w:rsidRDefault="00E664CE" w:rsidP="006D0516">
            <w:pPr>
              <w:pStyle w:val="20"/>
              <w:shd w:val="clear" w:color="auto" w:fill="auto"/>
              <w:spacing w:before="180"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eastAsia="Tahoma" w:hAnsi="Bahnschrift"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E664CE" w:rsidRDefault="00E664CE" w:rsidP="006D0516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Fonts w:ascii="Bahnschrift" w:hAnsi="Bahnschrift"/>
                <w:b w:val="0"/>
                <w:bCs w:val="0"/>
                <w:sz w:val="24"/>
                <w:szCs w:val="24"/>
              </w:rPr>
              <w:t>бесплатно</w:t>
            </w:r>
          </w:p>
        </w:tc>
      </w:tr>
      <w:tr w:rsidR="00037821" w:rsidRPr="00E664CE" w:rsidTr="00E664CE">
        <w:trPr>
          <w:trHeight w:hRule="exact" w:val="483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 w:rsidR="00E664CE"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931BB2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037821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931BB2" w:rsidRPr="00E664CE" w:rsidRDefault="00931BB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Маркович Ольга Владимировна</w:t>
            </w:r>
            <w:r w:rsidR="00037821"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</w:t>
            </w:r>
            <w:r w:rsidR="00037821" w:rsidRPr="00E664CE">
              <w:rPr>
                <w:rStyle w:val="2105pt"/>
                <w:rFonts w:ascii="Bahnschrift" w:hAnsi="Bahnschrift"/>
                <w:sz w:val="24"/>
                <w:szCs w:val="24"/>
              </w:rPr>
              <w:t xml:space="preserve"> бухгалтер группы бухгалтерского учета и отчетности,</w:t>
            </w:r>
          </w:p>
          <w:p w:rsidR="00037821" w:rsidRPr="0020002F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eastAsia="Tahoma" w:hAnsi="Bahnschrift"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14211E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E664CE" w:rsidTr="00E664CE">
        <w:trPr>
          <w:trHeight w:hRule="exact" w:val="566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2.5. Назначение пособия по беременности и родам</w:t>
            </w:r>
          </w:p>
          <w:p w:rsidR="0014211E" w:rsidRPr="00E664CE" w:rsidRDefault="0014211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14211E" w:rsidRPr="00E664CE" w:rsidRDefault="0014211E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76C" w:rsidRPr="00E664CE" w:rsidRDefault="0049076C" w:rsidP="00E664CE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037821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14211E" w:rsidRPr="00E664CE" w:rsidRDefault="0014211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14211E" w:rsidRPr="00E664CE" w:rsidRDefault="0014211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18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 личность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180" w:line="21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листок нетрудоспособности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240"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справка о размере заработной платы – в случае, если период, за который определяется средний заработок для назначения пособия, состоит периодов работы у разных нанимателей</w:t>
            </w:r>
          </w:p>
          <w:p w:rsidR="0014211E" w:rsidRPr="00E664CE" w:rsidRDefault="0014211E" w:rsidP="00E664CE">
            <w:pPr>
              <w:pStyle w:val="20"/>
              <w:shd w:val="clear" w:color="auto" w:fill="auto"/>
              <w:spacing w:before="240"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E664CE" w:rsidTr="00E664CE">
        <w:trPr>
          <w:trHeight w:hRule="exact" w:val="11554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2.6. Назначение пособия в связи с рождением ребенка</w:t>
            </w: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76C" w:rsidRPr="00E664CE" w:rsidRDefault="0049076C" w:rsidP="00E664CE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заявление</w:t>
            </w: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справка о рождении ребенка - в случае, если ребенок родился в Республике Беларусь</w:t>
            </w: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свидетельство о рождении ребенка - в случае, если ребенок родился за пределами Республики Беларусь</w:t>
            </w: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свидетельства о рождении, смерти детей, в том числе старше 18 лет (представляются на всех детей)</w:t>
            </w: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копия решения суда об усыновлении (удочерении) (далее - усыновление) - для семей, усыновивших (удочеривших)</w:t>
            </w: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(далее - усыновившие) детей</w:t>
            </w:r>
          </w:p>
          <w:p w:rsidR="00037821" w:rsidRPr="00E664CE" w:rsidRDefault="00037821" w:rsidP="00E664CE">
            <w:pPr>
              <w:pStyle w:val="20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удочерителей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) (далее - усыновители),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pacing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037821" w:rsidRPr="00E664CE" w:rsidRDefault="00037821" w:rsidP="00E664CE">
            <w:pPr>
              <w:pStyle w:val="20"/>
              <w:spacing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C52B8" w:rsidRPr="00E664CE" w:rsidRDefault="007C52B8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E664CE" w:rsidTr="00E664CE">
        <w:trPr>
          <w:trHeight w:hRule="exact" w:val="582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2.8. Назначение пособия женщинам, ставшим на учет в организациях здравоохранения до 12- недельного срока беременности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76C" w:rsidRPr="00E664CE" w:rsidRDefault="0049076C" w:rsidP="00E664CE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line="21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заявление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240" w:after="120" w:line="24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120" w:after="120" w:line="24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заключение врачебно-консультационной комиссии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120" w:after="120" w:line="240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120" w:after="120" w:line="235" w:lineRule="exact"/>
              <w:ind w:left="76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120" w:after="0" w:line="235" w:lineRule="exact"/>
              <w:ind w:left="76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свидетельство о заключении брака - в случае, если заявитель состоит в браке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E664CE" w:rsidTr="00E664CE">
        <w:trPr>
          <w:trHeight w:hRule="exact" w:val="467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2.9. Назначение пособия по уходу за ребенком в возрасте до 3 лет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DD5DAF" w:rsidRPr="00E664CE" w:rsidRDefault="00DD5DAF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sz w:val="24"/>
                <w:szCs w:val="24"/>
                <w:shd w:val="clear" w:color="auto" w:fill="FFFFFF"/>
              </w:rPr>
            </w:pPr>
            <w:r w:rsidRPr="00E664CE">
              <w:rPr>
                <w:rFonts w:ascii="Bahnschrift" w:hAnsi="Bahnschrift"/>
                <w:sz w:val="24"/>
                <w:szCs w:val="24"/>
                <w:shd w:val="clear" w:color="auto" w:fill="FFFFFF"/>
              </w:rPr>
              <w:t>—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CA6992" w:rsidP="0049076C">
            <w:pPr>
              <w:pStyle w:val="20"/>
              <w:shd w:val="clear" w:color="auto" w:fill="auto"/>
              <w:spacing w:after="0" w:line="210" w:lineRule="exact"/>
              <w:rPr>
                <w:rFonts w:ascii="Bahnschrift" w:hAnsi="Bahnschrift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E664CE">
              <w:rPr>
                <w:rFonts w:ascii="Bahnschrift" w:hAnsi="Bahnschrift"/>
                <w:b w:val="0"/>
                <w:bCs w:val="0"/>
                <w:sz w:val="24"/>
                <w:szCs w:val="24"/>
                <w:shd w:val="clear" w:color="auto" w:fill="FFFFFF"/>
              </w:rPr>
              <w:t>бесплатно</w:t>
            </w:r>
          </w:p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</w:tr>
      <w:tr w:rsidR="00037821" w:rsidRPr="00E664CE" w:rsidTr="00E664CE">
        <w:trPr>
          <w:trHeight w:hRule="exact" w:val="568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26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line="21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заявление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240" w:after="18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before="180" w:after="180" w:line="24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копия решения суда об усыновлении - для семей, усыновивших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E664CE" w:rsidTr="00E664CE">
        <w:trPr>
          <w:trHeight w:hRule="exact" w:val="495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2.13. Назначение пособия</w:t>
            </w:r>
            <w:r w:rsidRPr="00E664CE">
              <w:rPr>
                <w:rFonts w:ascii="Bahnschrift" w:hAnsi="Bahnschrift"/>
                <w:b w:val="0"/>
                <w:bCs w:val="0"/>
                <w:sz w:val="24"/>
                <w:szCs w:val="24"/>
              </w:rPr>
              <w:t xml:space="preserve"> </w:t>
            </w: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по временной нетрудоспособности по уходу за больным ребенком в возрасте до 14 лет (ребенком - инвалидом в возрасте до 18 лет)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76C" w:rsidRPr="00E664CE" w:rsidRDefault="0049076C" w:rsidP="00E664CE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листок нетрудоспособности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ind w:left="180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956D3C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</w:t>
            </w:r>
            <w:r w:rsidR="00037821" w:rsidRPr="00E664CE">
              <w:rPr>
                <w:rStyle w:val="2105pt"/>
                <w:rFonts w:ascii="Bahnschrift" w:hAnsi="Bahnschrift"/>
                <w:sz w:val="24"/>
                <w:szCs w:val="24"/>
              </w:rPr>
              <w:t>есплатно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</w:tr>
      <w:tr w:rsidR="00037821" w:rsidRPr="00E664CE" w:rsidTr="00E664CE">
        <w:trPr>
          <w:trHeight w:hRule="exact" w:val="611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76C" w:rsidRPr="00E664CE" w:rsidRDefault="0049076C" w:rsidP="00E664CE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E664CE" w:rsidTr="00E664CE">
        <w:trPr>
          <w:trHeight w:hRule="exact" w:val="439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2.16. Назначение пособия по временной нетрудоспособности по уходу за ребенком - инвалидом в возрасте до 18 лет в случае его санаторно- курортного лечения, медицинской реабилитации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76C" w:rsidRPr="00E664CE" w:rsidRDefault="0049076C" w:rsidP="00E664CE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10 дней со дня подачи</w:t>
            </w:r>
          </w:p>
          <w:p w:rsidR="0049076C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</w:t>
            </w:r>
            <w:r w:rsidR="0049076C" w:rsidRPr="00E664CE">
              <w:rPr>
                <w:rStyle w:val="2105pt"/>
                <w:rFonts w:ascii="Bahnschrift" w:hAnsi="Bahnschrift"/>
                <w:sz w:val="24"/>
                <w:szCs w:val="24"/>
              </w:rPr>
              <w:t>аявления</w:t>
            </w:r>
          </w:p>
          <w:p w:rsidR="0049076C" w:rsidRPr="00E664CE" w:rsidRDefault="0049076C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037821" w:rsidRPr="00E664CE" w:rsidTr="00245AE7">
        <w:trPr>
          <w:trHeight w:hRule="exact" w:val="327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2.18. Выдача справки о размере назначенного пособия на детей и периоде его выплаты</w:t>
            </w:r>
          </w:p>
          <w:p w:rsidR="00232E0A" w:rsidRPr="00E664CE" w:rsidRDefault="00232E0A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232E0A" w:rsidRPr="00E664CE" w:rsidRDefault="00232E0A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232E0A" w:rsidRPr="00E664CE" w:rsidRDefault="00232E0A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232E0A" w:rsidRPr="00E664CE" w:rsidRDefault="00232E0A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232E0A" w:rsidRPr="00E664CE" w:rsidRDefault="00232E0A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232E0A" w:rsidRPr="00E664CE" w:rsidRDefault="00232E0A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821" w:rsidRPr="00E664CE" w:rsidRDefault="00037821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821" w:rsidRPr="00E664CE" w:rsidRDefault="00037821" w:rsidP="0049076C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245AE7">
        <w:trPr>
          <w:trHeight w:hRule="exact" w:val="340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94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eastAsia="Tahoma" w:hAnsi="Bahnschrift"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245AE7">
        <w:trPr>
          <w:trHeight w:hRule="exact" w:val="3667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245AE7">
        <w:trPr>
          <w:trHeight w:hRule="exact" w:val="48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pacing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 xml:space="preserve">2.24. Выдача справки о необеспеченности ребенка в текущем году путевкой за счет средств </w:t>
            </w:r>
            <w:proofErr w:type="spellStart"/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госсоцстраха</w:t>
            </w:r>
            <w:proofErr w:type="spellEnd"/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 xml:space="preserve"> в лагерь с</w:t>
            </w:r>
            <w:r w:rsidRPr="00E664CE">
              <w:rPr>
                <w:rFonts w:ascii="Bahnschrift" w:hAnsi="Bahnschrift"/>
                <w:b w:val="0"/>
                <w:bCs w:val="0"/>
                <w:sz w:val="24"/>
                <w:szCs w:val="24"/>
              </w:rPr>
              <w:t xml:space="preserve"> </w:t>
            </w: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круглосуточным пребыванием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>
              <w:rPr>
                <w:rStyle w:val="2105pt"/>
                <w:rFonts w:ascii="Bahnschrift" w:hAnsi="Bahnschrift"/>
                <w:sz w:val="24"/>
                <w:szCs w:val="24"/>
              </w:rPr>
              <w:t>,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E664CE" w:rsidRPr="00596A59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 w:rsidRPr="00596A59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бухгалтер группы бухгалтерского учета и отчетности,</w:t>
            </w:r>
          </w:p>
          <w:p w:rsidR="00E664CE" w:rsidRPr="0020002F" w:rsidRDefault="00E664CE" w:rsidP="00E664CE">
            <w:pPr>
              <w:pStyle w:val="20"/>
              <w:shd w:val="clear" w:color="auto" w:fill="auto"/>
              <w:spacing w:after="0" w:line="21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94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eastAsia="Tahoma" w:hAnsi="Bahnschrift"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245AE7">
        <w:trPr>
          <w:trHeight w:hRule="exact" w:val="5539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2.25. Выдача справки о нахождении в отпуске по уходу за ребенком до достижения им возраста 3 лет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дней со дня обращения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6D7" w:rsidRDefault="007066D7" w:rsidP="007066D7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066D7" w:rsidRDefault="007066D7" w:rsidP="007066D7">
            <w:pPr>
              <w:pStyle w:val="20"/>
              <w:shd w:val="clear" w:color="auto" w:fill="auto"/>
              <w:spacing w:after="0" w:line="235" w:lineRule="exact"/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заведующий сектором правовой, организационно-кадровой работы и делопроизводства,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к. № 561</w:t>
            </w:r>
            <w:r w:rsidR="00A62FB6" w:rsidRPr="00E664CE">
              <w:rPr>
                <w:rStyle w:val="2105pt"/>
                <w:rFonts w:ascii="Bahnschrift" w:hAnsi="Bahnschrift"/>
                <w:sz w:val="24"/>
                <w:szCs w:val="24"/>
              </w:rPr>
              <w:t xml:space="preserve">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тел. 75-26-40</w:t>
            </w:r>
          </w:p>
          <w:p w:rsidR="00A62FB6" w:rsidRPr="00E664CE" w:rsidRDefault="00A62FB6" w:rsidP="00E664CE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rPr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Молдованова Татьяна Андреевна, </w:t>
            </w:r>
            <w:r w:rsidRPr="00E664CE">
              <w:rPr>
                <w:rStyle w:val="2105pt0"/>
                <w:rFonts w:ascii="Bahnschrift" w:hAnsi="Bahnschrift"/>
                <w:bCs/>
                <w:sz w:val="24"/>
                <w:szCs w:val="24"/>
              </w:rPr>
              <w:t>главный бухгалтер группы бухгалтерского учета и отчетности,</w:t>
            </w:r>
          </w:p>
          <w:p w:rsidR="00717194" w:rsidRPr="0020002F" w:rsidRDefault="00717194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к. № 560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49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eastAsia="Tahoma" w:hAnsi="Bahnschrift"/>
                <w:sz w:val="24"/>
                <w:szCs w:val="24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245AE7">
        <w:trPr>
          <w:trHeight w:hRule="exact" w:val="412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3 дня со дня обращения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20002F" w:rsidRDefault="00717194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, главный бухгалтер группы бухгалтерского учета и отчетности, к. № 560 тел. 75-26-</w:t>
            </w:r>
            <w:r w:rsidR="0020002F" w:rsidRPr="0020002F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A62FB6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(</w:t>
            </w:r>
            <w:r w:rsidR="00A62FB6"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>Маркович Ольга Владимировна</w:t>
            </w: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A62FB6" w:rsidRPr="00E664CE">
              <w:rPr>
                <w:rStyle w:val="2105pt"/>
                <w:rFonts w:ascii="Bahnschrift" w:hAnsi="Bahnschrift"/>
                <w:sz w:val="24"/>
                <w:szCs w:val="24"/>
              </w:rPr>
              <w:t xml:space="preserve">ведущий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 xml:space="preserve"> бухгалтер</w:t>
            </w:r>
            <w:proofErr w:type="gram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 xml:space="preserve"> группы бухгалтерского учета и отчетности,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sz w:val="24"/>
                <w:szCs w:val="24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E664CE">
        <w:trPr>
          <w:trHeight w:hRule="exact" w:val="6252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20B30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2.35. Выплата пособия (материальной помощи) на погребение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E664CE" w:rsidRDefault="00720B30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1 рабоч</w:t>
            </w:r>
            <w:r w:rsidR="00E664CE" w:rsidRPr="00E664CE">
              <w:rPr>
                <w:rStyle w:val="2105pt"/>
                <w:rFonts w:ascii="Bahnschrift" w:hAnsi="Bahnschrift"/>
                <w:sz w:val="24"/>
                <w:szCs w:val="24"/>
              </w:rPr>
              <w:t>ий день со дня подачи заявления</w:t>
            </w:r>
          </w:p>
          <w:p w:rsidR="00717194" w:rsidRPr="00E664CE" w:rsidRDefault="00720B30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4CE" w:rsidRPr="0020002F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, главный бухгалтер группы бухгалтерского учета и отчетности, к. № 560 тел. 75-26-</w:t>
            </w:r>
            <w:r w:rsidR="0020002F" w:rsidRPr="0020002F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717194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sz w:val="24"/>
                <w:szCs w:val="24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</w:p>
          <w:p w:rsidR="00720B30" w:rsidRPr="00E664CE" w:rsidRDefault="00720B30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20B30" w:rsidRPr="00E664CE" w:rsidRDefault="00BE64F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720B30" w:rsidRPr="00E664CE" w:rsidRDefault="00720B30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BE64F2" w:rsidRPr="00E664CE" w:rsidRDefault="00BE64F2" w:rsidP="00E664CE">
            <w:pPr>
              <w:pStyle w:val="20"/>
              <w:spacing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справка о смерти - в случае, если смерть зарегистрирована в Республике Беларусь</w:t>
            </w:r>
          </w:p>
          <w:p w:rsidR="00720B30" w:rsidRPr="00E664CE" w:rsidRDefault="00BE64F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свидетельство о смерти - в случае, если смерть зарегистрирована за пределами Республики Беларусь</w:t>
            </w:r>
          </w:p>
          <w:p w:rsidR="00720B30" w:rsidRPr="00E664CE" w:rsidRDefault="00720B30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20B30" w:rsidRPr="00E664CE" w:rsidRDefault="00720B30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BE64F2" w:rsidRPr="00E664CE" w:rsidRDefault="00BE64F2" w:rsidP="00E664CE">
            <w:pPr>
              <w:pStyle w:val="20"/>
              <w:spacing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свидетельство о рождении (при его наличии) - в случае смерти ребенка (детей)</w:t>
            </w:r>
          </w:p>
          <w:p w:rsidR="00720B30" w:rsidRPr="00E664CE" w:rsidRDefault="00BE64F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:rsidR="00BE64F2" w:rsidRPr="00E664CE" w:rsidRDefault="00BE64F2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245AE7">
        <w:trPr>
          <w:trHeight w:hRule="exact" w:val="4678"/>
        </w:trPr>
        <w:tc>
          <w:tcPr>
            <w:tcW w:w="2884" w:type="dxa"/>
            <w:tcBorders>
              <w:bottom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lastRenderedPageBreak/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РБ, её юр. и физ. лицами для решения вопроса о выходе из гражданства РБ</w:t>
            </w: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FFFFFF"/>
          </w:tcPr>
          <w:p w:rsidR="00E664CE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5 рабоч</w:t>
            </w:r>
            <w:r w:rsidR="00E664CE" w:rsidRPr="00E664CE">
              <w:rPr>
                <w:rStyle w:val="2105pt"/>
                <w:rFonts w:ascii="Bahnschrift" w:hAnsi="Bahnschrift"/>
                <w:sz w:val="24"/>
                <w:szCs w:val="24"/>
              </w:rPr>
              <w:t>их дней со дня подачи заявления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(или 1 месяц)</w:t>
            </w:r>
          </w:p>
        </w:tc>
        <w:tc>
          <w:tcPr>
            <w:tcW w:w="3765" w:type="dxa"/>
            <w:tcBorders>
              <w:left w:val="single" w:sz="4" w:space="0" w:color="auto"/>
            </w:tcBorders>
            <w:shd w:val="clear" w:color="auto" w:fill="FFFFFF"/>
          </w:tcPr>
          <w:p w:rsidR="00E664CE" w:rsidRPr="0020002F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, главный бухгалтер группы бухгалтерского учета и отчетности, к. № 560 тел. 75-26-</w:t>
            </w:r>
            <w:r w:rsidR="0020002F" w:rsidRPr="0020002F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717194" w:rsidRPr="0020002F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заявление</w:t>
            </w:r>
          </w:p>
          <w:p w:rsidR="00717194" w:rsidRPr="00E664CE" w:rsidRDefault="0071719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8D2574" w:rsidRPr="00E664CE" w:rsidRDefault="008D257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  <w:tr w:rsidR="00717194" w:rsidRPr="00E664CE" w:rsidTr="00245AE7">
        <w:trPr>
          <w:trHeight w:hRule="exact" w:val="5665"/>
        </w:trPr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bCs/>
                <w:sz w:val="24"/>
                <w:szCs w:val="24"/>
              </w:rPr>
              <w:t>18.13. Выдача справки о доходах, исчисленных и удержанных суммах подоходного налога с физических лиц</w:t>
            </w: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35" w:lineRule="exact"/>
              <w:jc w:val="lef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 день обращения</w:t>
            </w: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21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717194" w:rsidRPr="00E664CE" w:rsidRDefault="00717194" w:rsidP="00E664CE">
            <w:pPr>
              <w:pStyle w:val="20"/>
              <w:shd w:val="clear" w:color="auto" w:fill="auto"/>
              <w:spacing w:after="0" w:line="23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4CE" w:rsidRPr="0020002F" w:rsidRDefault="00E664CE" w:rsidP="00E664CE">
            <w:pPr>
              <w:pStyle w:val="20"/>
              <w:shd w:val="clear" w:color="auto" w:fill="auto"/>
              <w:spacing w:after="0" w:line="235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b/>
                <w:sz w:val="24"/>
                <w:szCs w:val="24"/>
              </w:rPr>
              <w:t>Молдованова Татьяна Андреевна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, главный бухгалтер группы бухгалтерского учета и отчетности, к. № 560 тел. 75-26-</w:t>
            </w:r>
            <w:r w:rsidR="0020002F" w:rsidRPr="0020002F">
              <w:rPr>
                <w:rStyle w:val="2105pt"/>
                <w:rFonts w:ascii="Bahnschrift" w:hAnsi="Bahnschrift"/>
                <w:sz w:val="24"/>
                <w:szCs w:val="24"/>
              </w:rPr>
              <w:t>49</w:t>
            </w:r>
          </w:p>
          <w:p w:rsidR="00E664CE" w:rsidRPr="00E664CE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0"/>
                <w:rFonts w:ascii="Bahnschrift" w:hAnsi="Bahnschrift"/>
                <w:b/>
                <w:bCs/>
                <w:sz w:val="24"/>
                <w:szCs w:val="24"/>
              </w:rPr>
              <w:t xml:space="preserve">Маркович Ольга Владимировна, </w:t>
            </w: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ведущий  бухгалтер группы бухгалтерского учета и отчетности,</w:t>
            </w:r>
          </w:p>
          <w:p w:rsidR="00717194" w:rsidRPr="0020002F" w:rsidRDefault="00E664CE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eastAsia="Tahoma" w:hAnsi="Bahnschrift"/>
                <w:sz w:val="24"/>
                <w:szCs w:val="24"/>
                <w:lang w:val="en-US"/>
              </w:rPr>
            </w:pPr>
            <w:proofErr w:type="spellStart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каб</w:t>
            </w:r>
            <w:proofErr w:type="spellEnd"/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. 560, тел. 75-26-</w:t>
            </w:r>
            <w:r w:rsidR="0020002F">
              <w:rPr>
                <w:rStyle w:val="2105pt"/>
                <w:rFonts w:ascii="Bahnschrift" w:hAnsi="Bahnschrift"/>
                <w:sz w:val="24"/>
                <w:szCs w:val="24"/>
                <w:lang w:val="en-US"/>
              </w:rPr>
              <w:t>68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8D2574" w:rsidRPr="00E664CE" w:rsidRDefault="008D257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  <w:p w:rsidR="008D2574" w:rsidRPr="00E664CE" w:rsidRDefault="008D2574" w:rsidP="00E664CE">
            <w:pPr>
              <w:pStyle w:val="20"/>
              <w:shd w:val="clear" w:color="auto" w:fill="auto"/>
              <w:spacing w:after="12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94" w:rsidRPr="00E664CE" w:rsidRDefault="00717194" w:rsidP="00E664CE">
            <w:pPr>
              <w:pStyle w:val="20"/>
              <w:shd w:val="clear" w:color="auto" w:fill="auto"/>
              <w:spacing w:after="0" w:line="240" w:lineRule="exact"/>
              <w:rPr>
                <w:rStyle w:val="2105pt"/>
                <w:rFonts w:ascii="Bahnschrift" w:hAnsi="Bahnschrift"/>
                <w:sz w:val="24"/>
                <w:szCs w:val="24"/>
              </w:rPr>
            </w:pPr>
            <w:r w:rsidRPr="00E664CE">
              <w:rPr>
                <w:rStyle w:val="2105pt"/>
                <w:rFonts w:ascii="Bahnschrift" w:hAnsi="Bahnschrift"/>
                <w:sz w:val="24"/>
                <w:szCs w:val="24"/>
              </w:rPr>
              <w:t>бесплатно</w:t>
            </w:r>
          </w:p>
        </w:tc>
      </w:tr>
    </w:tbl>
    <w:p w:rsidR="00245AE7" w:rsidRDefault="00245AE7">
      <w:pPr>
        <w:rPr>
          <w:rFonts w:ascii="Bahnschrift" w:hAnsi="Bahnschrift"/>
          <w:sz w:val="30"/>
          <w:szCs w:val="30"/>
        </w:rPr>
      </w:pPr>
    </w:p>
    <w:sectPr w:rsidR="00245AE7" w:rsidSect="0049076C">
      <w:pgSz w:w="16840" w:h="11900" w:orient="landscape"/>
      <w:pgMar w:top="360" w:right="360" w:bottom="70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014" w:rsidRDefault="00681014">
      <w:r>
        <w:separator/>
      </w:r>
    </w:p>
  </w:endnote>
  <w:endnote w:type="continuationSeparator" w:id="0">
    <w:p w:rsidR="00681014" w:rsidRDefault="0068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014" w:rsidRDefault="00681014"/>
  </w:footnote>
  <w:footnote w:type="continuationSeparator" w:id="0">
    <w:p w:rsidR="00681014" w:rsidRDefault="006810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62"/>
    <w:rsid w:val="000250F9"/>
    <w:rsid w:val="00037821"/>
    <w:rsid w:val="00052966"/>
    <w:rsid w:val="00071A4F"/>
    <w:rsid w:val="00114304"/>
    <w:rsid w:val="0012169D"/>
    <w:rsid w:val="0014211E"/>
    <w:rsid w:val="00162C79"/>
    <w:rsid w:val="001F0F71"/>
    <w:rsid w:val="0020002F"/>
    <w:rsid w:val="00202661"/>
    <w:rsid w:val="00232E0A"/>
    <w:rsid w:val="00236B50"/>
    <w:rsid w:val="0023750A"/>
    <w:rsid w:val="00242B25"/>
    <w:rsid w:val="00245AE7"/>
    <w:rsid w:val="00253162"/>
    <w:rsid w:val="00296732"/>
    <w:rsid w:val="002F71B9"/>
    <w:rsid w:val="00404984"/>
    <w:rsid w:val="00441693"/>
    <w:rsid w:val="0046521B"/>
    <w:rsid w:val="0049076C"/>
    <w:rsid w:val="004B77A2"/>
    <w:rsid w:val="004C3D1B"/>
    <w:rsid w:val="00534229"/>
    <w:rsid w:val="0058117E"/>
    <w:rsid w:val="00596A59"/>
    <w:rsid w:val="005A4FDD"/>
    <w:rsid w:val="005A58B7"/>
    <w:rsid w:val="005B1525"/>
    <w:rsid w:val="005B5540"/>
    <w:rsid w:val="005E1D56"/>
    <w:rsid w:val="00621573"/>
    <w:rsid w:val="0065261E"/>
    <w:rsid w:val="00681014"/>
    <w:rsid w:val="00696F26"/>
    <w:rsid w:val="007066D7"/>
    <w:rsid w:val="00717194"/>
    <w:rsid w:val="00720B30"/>
    <w:rsid w:val="00750B2B"/>
    <w:rsid w:val="007C52B8"/>
    <w:rsid w:val="008D2574"/>
    <w:rsid w:val="008F3ABF"/>
    <w:rsid w:val="008F4FAB"/>
    <w:rsid w:val="00931BB2"/>
    <w:rsid w:val="00956D3C"/>
    <w:rsid w:val="009A203A"/>
    <w:rsid w:val="009C2B8B"/>
    <w:rsid w:val="009E7E1A"/>
    <w:rsid w:val="00A545B4"/>
    <w:rsid w:val="00A62FB6"/>
    <w:rsid w:val="00BE64F2"/>
    <w:rsid w:val="00C85E5C"/>
    <w:rsid w:val="00CA6992"/>
    <w:rsid w:val="00CC16D8"/>
    <w:rsid w:val="00CC2239"/>
    <w:rsid w:val="00CE28B1"/>
    <w:rsid w:val="00CF3E4B"/>
    <w:rsid w:val="00D32871"/>
    <w:rsid w:val="00D436DD"/>
    <w:rsid w:val="00D670ED"/>
    <w:rsid w:val="00D808E5"/>
    <w:rsid w:val="00D813BD"/>
    <w:rsid w:val="00D973B9"/>
    <w:rsid w:val="00DC2579"/>
    <w:rsid w:val="00DD5DAF"/>
    <w:rsid w:val="00DF0D0B"/>
    <w:rsid w:val="00DF4BC9"/>
    <w:rsid w:val="00E32B67"/>
    <w:rsid w:val="00E62AE5"/>
    <w:rsid w:val="00E664CE"/>
    <w:rsid w:val="00E84E4B"/>
    <w:rsid w:val="00EA3158"/>
    <w:rsid w:val="00ED3428"/>
    <w:rsid w:val="00F00CDC"/>
    <w:rsid w:val="00F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225B-D272-4478-A7FB-FB56344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7E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9E7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05pt">
    <w:name w:val="Основной текст (2) + 10;5 pt;Не полужирный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">
    <w:name w:val="Основной текст (2) + 7;5 pt;Не полужирный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9E7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5pt">
    <w:name w:val="Основной текст (2) + Arial Narrow;9;5 pt;Не полужирный;Курсив"/>
    <w:basedOn w:val="2"/>
    <w:rsid w:val="009E7E1A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1pt">
    <w:name w:val="Основной текст (2) + 10;5 pt;Не полужирный;Курсив;Интервал 1 pt"/>
    <w:basedOn w:val="2"/>
    <w:rsid w:val="009E7E1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7E1A"/>
    <w:pPr>
      <w:shd w:val="clear" w:color="auto" w:fill="FFFFFF"/>
      <w:spacing w:after="24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9E7E1A"/>
    <w:pPr>
      <w:shd w:val="clear" w:color="auto" w:fill="FFFFFF"/>
      <w:spacing w:before="240" w:after="240" w:line="365" w:lineRule="exact"/>
      <w:ind w:firstLine="80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06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6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 Светлана Владимировна</dc:creator>
  <cp:lastModifiedBy>Гаврилович Галина Николаевна</cp:lastModifiedBy>
  <cp:revision>2</cp:revision>
  <cp:lastPrinted>2025-08-05T05:42:00Z</cp:lastPrinted>
  <dcterms:created xsi:type="dcterms:W3CDTF">2025-09-24T13:40:00Z</dcterms:created>
  <dcterms:modified xsi:type="dcterms:W3CDTF">2025-09-24T13:40:00Z</dcterms:modified>
</cp:coreProperties>
</file>