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8F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1E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ПРОГРАММА</w:t>
      </w:r>
    </w:p>
    <w:p w:rsidR="005373FA" w:rsidRPr="00BC1E8F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1E8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«Родное–народное!</w:t>
      </w:r>
      <w:r w:rsidR="00C94A17" w:rsidRPr="00BC1E8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Дорогами Единства! Развития! Славы!</w:t>
      </w:r>
      <w:r w:rsidRPr="00BC1E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5373FA" w:rsidRPr="00BC1E8F" w:rsidRDefault="009415DB" w:rsidP="005373FA">
      <w:pPr>
        <w:spacing w:after="0" w:line="240" w:lineRule="auto"/>
        <w:jc w:val="center"/>
        <w:rPr>
          <w:rFonts w:cs="Times New Roman"/>
          <w:b/>
          <w:bCs/>
          <w:i/>
          <w:iCs/>
          <w:sz w:val="36"/>
          <w:szCs w:val="36"/>
          <w:u w:val="single"/>
        </w:rPr>
      </w:pPr>
      <w:r w:rsidRPr="00BC1E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29</w:t>
      </w:r>
      <w:r w:rsidR="00E974CF" w:rsidRPr="00BC1E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Pr="00BC1E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июня</w:t>
      </w:r>
      <w:r w:rsidR="005373FA" w:rsidRPr="00BC1E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202</w:t>
      </w:r>
      <w:r w:rsidR="007F2F35" w:rsidRPr="00BC1E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="005373FA" w:rsidRPr="00BC1E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года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Default="006D3FEC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9.</w:t>
      </w:r>
      <w:r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сбор </w:t>
      </w:r>
      <w:r w:rsidR="005373FA">
        <w:rPr>
          <w:rFonts w:ascii="Times New Roman" w:hAnsi="Times New Roman" w:cs="Times New Roman"/>
          <w:sz w:val="30"/>
          <w:szCs w:val="30"/>
        </w:rPr>
        <w:t>(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площадка возле </w:t>
      </w:r>
      <w:r w:rsidR="005373FA">
        <w:rPr>
          <w:rFonts w:ascii="Times New Roman" w:hAnsi="Times New Roman" w:cs="Times New Roman"/>
          <w:sz w:val="30"/>
          <w:szCs w:val="30"/>
        </w:rPr>
        <w:t>Могилевского областного исполнительного комитета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>
        <w:rPr>
          <w:rFonts w:ascii="Times New Roman" w:hAnsi="Times New Roman" w:cs="Times New Roman"/>
          <w:sz w:val="30"/>
          <w:szCs w:val="30"/>
        </w:rPr>
        <w:t xml:space="preserve">по 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ул. Первомайская, </w:t>
      </w:r>
      <w:r w:rsidR="005373FA">
        <w:rPr>
          <w:rFonts w:ascii="Times New Roman" w:hAnsi="Times New Roman" w:cs="Times New Roman"/>
          <w:sz w:val="30"/>
          <w:szCs w:val="30"/>
        </w:rPr>
        <w:t>7</w:t>
      </w:r>
      <w:r w:rsidR="005373FA" w:rsidRPr="005373FA">
        <w:rPr>
          <w:rFonts w:ascii="Times New Roman" w:hAnsi="Times New Roman" w:cs="Times New Roman"/>
          <w:sz w:val="30"/>
          <w:szCs w:val="30"/>
        </w:rPr>
        <w:t>1)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527E" w:rsidRDefault="00E974C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="003751F6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="00BC1E8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– </w:t>
      </w:r>
      <w:r>
        <w:rPr>
          <w:rFonts w:ascii="Times New Roman" w:hAnsi="Times New Roman" w:cs="Times New Roman"/>
          <w:b/>
          <w:bCs/>
          <w:sz w:val="30"/>
          <w:szCs w:val="30"/>
        </w:rPr>
        <w:t>11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B32A48">
        <w:rPr>
          <w:rFonts w:ascii="Times New Roman" w:hAnsi="Times New Roman" w:cs="Times New Roman"/>
          <w:sz w:val="30"/>
          <w:szCs w:val="30"/>
        </w:rPr>
        <w:t xml:space="preserve"> </w:t>
      </w:r>
      <w:r w:rsidR="009415DB" w:rsidRPr="009415DB">
        <w:rPr>
          <w:rFonts w:ascii="Times New Roman" w:hAnsi="Times New Roman" w:cs="Times New Roman"/>
          <w:sz w:val="30"/>
          <w:szCs w:val="30"/>
        </w:rPr>
        <w:t>государственного учреждения культуры «Быховский районный историко-краеведческий музей».</w:t>
      </w:r>
    </w:p>
    <w:p w:rsidR="00E31418" w:rsidRPr="00E31418" w:rsidRDefault="00E31418" w:rsidP="007135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</w:pPr>
      <w:r w:rsidRPr="00E31418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30"/>
          <w:szCs w:val="30"/>
          <w:shd w:val="clear" w:color="auto" w:fill="FFFFFF"/>
        </w:rPr>
        <w:t>Быхов</w:t>
      </w:r>
      <w:r w:rsidR="00BC1E8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BC1E8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softHyphen/>
        <w:t xml:space="preserve">– </w:t>
      </w:r>
      <w:r w:rsidR="00ED6BB7" w:rsidRPr="00ED6BB7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30"/>
          <w:szCs w:val="30"/>
          <w:shd w:val="clear" w:color="auto" w:fill="FFFFFF"/>
        </w:rPr>
        <w:t>небольшой город с большой историей,</w:t>
      </w:r>
      <w:r w:rsidRPr="00E31418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 один</w:t>
      </w:r>
      <w:r w:rsidR="004A3CE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E31418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из самых известных старинных городов Беларуси, здесь сохранились уникальные архитектурные объекты, такие как Быховский замок и большая синагога оборонного типа</w:t>
      </w:r>
      <w:r w:rsidR="00ED6BB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. </w:t>
      </w:r>
      <w:r w:rsidR="004A3CE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Об этом и многом другом узнаем в ходе экскурсии в музей. </w:t>
      </w:r>
    </w:p>
    <w:p w:rsidR="004A3CE3" w:rsidRDefault="00ED6BB7" w:rsidP="00ED6BB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Мы пройдем по всем 6 залам, в которых выставлено более 8 тысяч экспонатов.</w:t>
      </w:r>
      <w:r w:rsidR="00F71707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Участник</w:t>
      </w:r>
      <w:r w:rsidR="00B32A48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и</w:t>
      </w:r>
      <w:r w:rsid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проекта</w:t>
      </w:r>
      <w:r w:rsidR="004A3CE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откроют для себя</w:t>
      </w:r>
      <w:r w:rsidR="004A3CE3" w:rsidRPr="009415DB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страниц</w:t>
      </w:r>
      <w:r w:rsidR="004A3CE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у</w:t>
      </w:r>
      <w:r w:rsidR="004A3CE3" w:rsidRPr="009415DB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героической биографии</w:t>
      </w:r>
      <w:r w:rsidR="00BC1E8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4A3CE3" w:rsidRPr="009415DB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жителей Быховского </w:t>
      </w:r>
      <w:r w:rsidR="004A3CE3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района, познакомятся с историей, археологией, природой края.</w:t>
      </w:r>
    </w:p>
    <w:p w:rsidR="006D3FEC" w:rsidRDefault="00E974CF" w:rsidP="00CF52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en-US"/>
        </w:rPr>
        <w:t>P</w:t>
      </w:r>
      <w:r w:rsidRP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en-US"/>
        </w:rPr>
        <w:t>S</w:t>
      </w:r>
      <w:r w:rsidRP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Берите в карман пару монет 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softHyphen/>
        <w:t>– в музее работает сувенирная лавка!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3CE3" w:rsidRPr="004A3CE3" w:rsidRDefault="00E974CF" w:rsidP="004A3C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11.30</w:t>
      </w:r>
      <w:r w:rsidR="005373FA" w:rsidRPr="00B127EF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5373FA"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9415DB"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="009415DB">
        <w:rPr>
          <w:rFonts w:ascii="Times New Roman" w:hAnsi="Times New Roman" w:cs="Times New Roman"/>
          <w:sz w:val="30"/>
          <w:szCs w:val="30"/>
        </w:rPr>
        <w:t xml:space="preserve"> </w:t>
      </w:r>
      <w:r w:rsidR="004A3CE3" w:rsidRPr="004A3CE3">
        <w:rPr>
          <w:rFonts w:ascii="Times New Roman" w:hAnsi="Times New Roman" w:cs="Times New Roman"/>
          <w:sz w:val="30"/>
          <w:szCs w:val="30"/>
        </w:rPr>
        <w:t>посетим мемориал воинской Славы «</w:t>
      </w:r>
      <w:proofErr w:type="spellStart"/>
      <w:r w:rsidR="004A3CE3" w:rsidRPr="004A3CE3">
        <w:rPr>
          <w:rFonts w:ascii="Times New Roman" w:hAnsi="Times New Roman" w:cs="Times New Roman"/>
          <w:sz w:val="30"/>
          <w:szCs w:val="30"/>
        </w:rPr>
        <w:t>Лудчицкая</w:t>
      </w:r>
      <w:proofErr w:type="spellEnd"/>
      <w:r w:rsidR="004A3CE3" w:rsidRPr="004A3CE3">
        <w:rPr>
          <w:rFonts w:ascii="Times New Roman" w:hAnsi="Times New Roman" w:cs="Times New Roman"/>
          <w:sz w:val="30"/>
          <w:szCs w:val="30"/>
        </w:rPr>
        <w:t xml:space="preserve"> высота»: </w:t>
      </w:r>
      <w:r w:rsidR="00F71707">
        <w:rPr>
          <w:rFonts w:ascii="Times New Roman" w:hAnsi="Times New Roman" w:cs="Times New Roman"/>
          <w:sz w:val="30"/>
          <w:szCs w:val="30"/>
        </w:rPr>
        <w:t>в</w:t>
      </w:r>
      <w:r w:rsidR="00F71707" w:rsidRPr="00F71707">
        <w:rPr>
          <w:rFonts w:ascii="Times New Roman" w:hAnsi="Times New Roman" w:cs="Times New Roman"/>
          <w:sz w:val="30"/>
          <w:szCs w:val="30"/>
        </w:rPr>
        <w:t>озложим цветы, почтим память</w:t>
      </w:r>
      <w:r w:rsidR="00F71707">
        <w:rPr>
          <w:rFonts w:ascii="Times New Roman" w:hAnsi="Times New Roman" w:cs="Times New Roman"/>
          <w:sz w:val="30"/>
          <w:szCs w:val="30"/>
        </w:rPr>
        <w:t xml:space="preserve"> </w:t>
      </w:r>
      <w:r w:rsidR="004A3CE3" w:rsidRPr="004A3CE3">
        <w:rPr>
          <w:rFonts w:ascii="Times New Roman" w:hAnsi="Times New Roman" w:cs="Times New Roman"/>
          <w:sz w:val="30"/>
          <w:szCs w:val="30"/>
        </w:rPr>
        <w:t xml:space="preserve">героев Великой Отечественной войны. </w:t>
      </w:r>
    </w:p>
    <w:p w:rsidR="00290A75" w:rsidRDefault="008D0FDC" w:rsidP="00290A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8D0FDC">
        <w:rPr>
          <w:rFonts w:ascii="Times New Roman" w:hAnsi="Times New Roman" w:cs="Times New Roman"/>
          <w:i/>
          <w:iCs/>
          <w:sz w:val="30"/>
          <w:szCs w:val="30"/>
        </w:rPr>
        <w:t>Быховщина</w:t>
      </w:r>
      <w:proofErr w:type="spellEnd"/>
      <w:r w:rsidRPr="008D0FDC">
        <w:rPr>
          <w:rFonts w:ascii="Times New Roman" w:hAnsi="Times New Roman" w:cs="Times New Roman"/>
          <w:i/>
          <w:iCs/>
          <w:sz w:val="30"/>
          <w:szCs w:val="30"/>
        </w:rPr>
        <w:t xml:space="preserve"> обильно полита кровью тех, кто воевал здесь, начиная с первых дней войны и заканчивая наступательной операцией по освобождению от немецко-фашистских оккупантов. Немало совершено здесь подвигов, ставших примерами героической стойкости и мужества. Но самый яркий эпизод — это события, связанные со штурмом </w:t>
      </w:r>
      <w:proofErr w:type="spellStart"/>
      <w:r w:rsidRPr="008D0FDC">
        <w:rPr>
          <w:rFonts w:ascii="Times New Roman" w:hAnsi="Times New Roman" w:cs="Times New Roman"/>
          <w:i/>
          <w:iCs/>
          <w:sz w:val="30"/>
          <w:szCs w:val="30"/>
        </w:rPr>
        <w:t>Лудчицкой</w:t>
      </w:r>
      <w:proofErr w:type="spellEnd"/>
      <w:r w:rsidRPr="008D0FDC">
        <w:rPr>
          <w:rFonts w:ascii="Times New Roman" w:hAnsi="Times New Roman" w:cs="Times New Roman"/>
          <w:i/>
          <w:iCs/>
          <w:sz w:val="30"/>
          <w:szCs w:val="30"/>
        </w:rPr>
        <w:t xml:space="preserve"> высоты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="00290A75" w:rsidRPr="00290A75">
        <w:rPr>
          <w:rFonts w:ascii="Times New Roman" w:hAnsi="Times New Roman" w:cs="Times New Roman"/>
          <w:i/>
          <w:iCs/>
          <w:sz w:val="30"/>
          <w:szCs w:val="30"/>
        </w:rPr>
        <w:t>Здесь на этой высоте, в июне 1944 года, освобождая родную землю от немецко-фашистских захватчиков, совершили бессмертный подвиг воины 556-го полка 169-й стрелковой дивизии.</w:t>
      </w:r>
    </w:p>
    <w:p w:rsidR="00ED6BB7" w:rsidRPr="00ED6BB7" w:rsidRDefault="008D0FDC" w:rsidP="00290A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8D0FDC">
        <w:rPr>
          <w:rFonts w:ascii="Times New Roman" w:hAnsi="Times New Roman" w:cs="Times New Roman"/>
          <w:i/>
          <w:iCs/>
          <w:sz w:val="30"/>
          <w:szCs w:val="30"/>
        </w:rPr>
        <w:t>еперь здесь, над Днепровской кручей,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г</w:t>
      </w:r>
      <w:r w:rsidRPr="008D0FDC">
        <w:rPr>
          <w:rFonts w:ascii="Times New Roman" w:hAnsi="Times New Roman" w:cs="Times New Roman"/>
          <w:i/>
          <w:iCs/>
          <w:sz w:val="30"/>
          <w:szCs w:val="30"/>
        </w:rPr>
        <w:t xml:space="preserve">де </w:t>
      </w:r>
      <w:r>
        <w:rPr>
          <w:rFonts w:ascii="Times New Roman" w:hAnsi="Times New Roman" w:cs="Times New Roman"/>
          <w:i/>
          <w:iCs/>
          <w:sz w:val="30"/>
          <w:szCs w:val="30"/>
        </w:rPr>
        <w:t>80</w:t>
      </w:r>
      <w:r w:rsidRPr="008D0FDC">
        <w:rPr>
          <w:rFonts w:ascii="Times New Roman" w:hAnsi="Times New Roman" w:cs="Times New Roman"/>
          <w:i/>
          <w:iCs/>
          <w:sz w:val="30"/>
          <w:szCs w:val="30"/>
        </w:rPr>
        <w:t xml:space="preserve"> лет назад лютовала смерть, господствует мирная жизнь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и расположен </w:t>
      </w:r>
      <w:r w:rsidRPr="008D0FDC">
        <w:rPr>
          <w:rFonts w:ascii="Times New Roman" w:hAnsi="Times New Roman" w:cs="Times New Roman"/>
          <w:i/>
          <w:iCs/>
          <w:sz w:val="30"/>
          <w:szCs w:val="30"/>
        </w:rPr>
        <w:t>мемориал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="004A3CE3" w:rsidRPr="004A3CE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ED6BB7" w:rsidRDefault="00ED6BB7" w:rsidP="005373F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15DB" w:rsidRPr="004A3CE3" w:rsidRDefault="004A3CE3" w:rsidP="00E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en-US"/>
        </w:rPr>
        <w:t>P</w:t>
      </w:r>
      <w:r w:rsidRP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en-US"/>
        </w:rPr>
        <w:t>S</w:t>
      </w:r>
      <w:r w:rsidRPr="00E974CF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. </w:t>
      </w:r>
      <w:r w:rsidRPr="00ED6BB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Приветствуется наличие цветов для возложения</w:t>
      </w:r>
    </w:p>
    <w:p w:rsidR="009415DB" w:rsidRPr="004A3CE3" w:rsidRDefault="009415DB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3765" w:rsidRPr="00013765" w:rsidRDefault="009415DB" w:rsidP="005B7F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12.30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 w:rsidRPr="005373FA">
        <w:rPr>
          <w:rFonts w:ascii="Times New Roman" w:hAnsi="Times New Roman" w:cs="Times New Roman"/>
          <w:sz w:val="30"/>
          <w:szCs w:val="30"/>
        </w:rPr>
        <w:t>посещение</w:t>
      </w:r>
      <w:r w:rsidR="00E974CF">
        <w:rPr>
          <w:rFonts w:ascii="Times New Roman" w:hAnsi="Times New Roman" w:cs="Times New Roman"/>
          <w:sz w:val="30"/>
          <w:szCs w:val="30"/>
        </w:rPr>
        <w:t xml:space="preserve"> </w:t>
      </w:r>
      <w:r w:rsidR="005B7F74" w:rsidRPr="005B7F74">
        <w:rPr>
          <w:rFonts w:ascii="Times New Roman" w:hAnsi="Times New Roman" w:cs="Times New Roman"/>
          <w:sz w:val="30"/>
          <w:szCs w:val="30"/>
        </w:rPr>
        <w:t>ООО «Быховский консервный завод»</w:t>
      </w:r>
      <w:r w:rsidR="000137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13765" w:rsidRPr="0001376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 xml:space="preserve">— </w:t>
      </w:r>
      <w:r w:rsidR="005B7F74" w:rsidRPr="00013765">
        <w:rPr>
          <w:rFonts w:ascii="Times New Roman" w:hAnsi="Times New Roman" w:cs="Times New Roman"/>
          <w:sz w:val="30"/>
          <w:szCs w:val="30"/>
        </w:rPr>
        <w:t>крупнейш</w:t>
      </w:r>
      <w:r w:rsidR="00013765" w:rsidRPr="00013765">
        <w:rPr>
          <w:rFonts w:ascii="Times New Roman" w:hAnsi="Times New Roman" w:cs="Times New Roman"/>
          <w:sz w:val="30"/>
          <w:szCs w:val="30"/>
        </w:rPr>
        <w:t>его</w:t>
      </w:r>
      <w:r w:rsidR="005B7F74" w:rsidRPr="00013765">
        <w:rPr>
          <w:rFonts w:ascii="Times New Roman" w:hAnsi="Times New Roman" w:cs="Times New Roman"/>
          <w:sz w:val="30"/>
          <w:szCs w:val="30"/>
        </w:rPr>
        <w:t xml:space="preserve"> производител</w:t>
      </w:r>
      <w:r w:rsidR="00013765" w:rsidRPr="00013765">
        <w:rPr>
          <w:rFonts w:ascii="Times New Roman" w:hAnsi="Times New Roman" w:cs="Times New Roman"/>
          <w:sz w:val="30"/>
          <w:szCs w:val="30"/>
        </w:rPr>
        <w:t>я</w:t>
      </w:r>
      <w:r w:rsidR="005B7F74" w:rsidRPr="00013765">
        <w:rPr>
          <w:rFonts w:ascii="Times New Roman" w:hAnsi="Times New Roman" w:cs="Times New Roman"/>
          <w:sz w:val="30"/>
          <w:szCs w:val="30"/>
        </w:rPr>
        <w:t xml:space="preserve"> плодоовощной консервированной продукции в Республике Беларус</w:t>
      </w:r>
      <w:r w:rsidR="00013765" w:rsidRPr="00013765">
        <w:rPr>
          <w:rFonts w:ascii="Times New Roman" w:hAnsi="Times New Roman" w:cs="Times New Roman"/>
          <w:sz w:val="30"/>
          <w:szCs w:val="30"/>
        </w:rPr>
        <w:t>ь</w:t>
      </w:r>
      <w:r w:rsidR="00013765">
        <w:rPr>
          <w:rFonts w:ascii="Times New Roman" w:hAnsi="Times New Roman" w:cs="Times New Roman"/>
          <w:i/>
          <w:iCs/>
          <w:sz w:val="30"/>
          <w:szCs w:val="30"/>
        </w:rPr>
        <w:t xml:space="preserve">.  </w:t>
      </w:r>
    </w:p>
    <w:p w:rsidR="005B7F74" w:rsidRDefault="00013765" w:rsidP="00BC1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Знаете ли вы, что</w:t>
      </w:r>
      <w:r w:rsidR="005B7F7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5B7F74" w:rsidRPr="00013765">
        <w:rPr>
          <w:rFonts w:ascii="Times New Roman" w:hAnsi="Times New Roman" w:cs="Times New Roman"/>
          <w:i/>
          <w:iCs/>
          <w:sz w:val="30"/>
          <w:szCs w:val="30"/>
        </w:rPr>
        <w:t>Быховский консервный завод</w:t>
      </w:r>
      <w:r w:rsidR="005B7F74" w:rsidRPr="005B7F74">
        <w:rPr>
          <w:rFonts w:ascii="Times New Roman" w:hAnsi="Times New Roman" w:cs="Times New Roman"/>
          <w:i/>
          <w:iCs/>
          <w:sz w:val="30"/>
          <w:szCs w:val="30"/>
        </w:rPr>
        <w:t xml:space="preserve"> производит более 200 наименований</w:t>
      </w:r>
      <w:r w:rsidRPr="000137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5B7F74">
        <w:rPr>
          <w:rFonts w:ascii="Times New Roman" w:hAnsi="Times New Roman" w:cs="Times New Roman"/>
          <w:i/>
          <w:iCs/>
          <w:sz w:val="30"/>
          <w:szCs w:val="30"/>
        </w:rPr>
        <w:t>консервной продукции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?  Узнаваемый бренд «Хозяин-Барин» </w:t>
      </w:r>
      <w:r w:rsidRPr="0001376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 xml:space="preserve">— это, прежде всего, овощная консервация, приготовленная по традиционным </w:t>
      </w:r>
      <w:r w:rsidRPr="0001376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lastRenderedPageBreak/>
        <w:t>белорусским рецептам</w:t>
      </w:r>
      <w:r w:rsidR="00BF088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>,</w:t>
      </w:r>
      <w:r w:rsidR="007155ED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 xml:space="preserve"> в</w:t>
      </w:r>
      <w:r w:rsidR="00BF0885" w:rsidRPr="00BF088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 xml:space="preserve"> процессе приготовления </w:t>
      </w:r>
      <w:r w:rsidR="00BF088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>которой</w:t>
      </w:r>
      <w:r w:rsidR="007155ED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 xml:space="preserve">, </w:t>
      </w:r>
      <w:r w:rsidR="00BF0885" w:rsidRPr="00BF0885">
        <w:rPr>
          <w:rFonts w:ascii="Times New Roman" w:hAnsi="Times New Roman" w:cs="Times New Roman"/>
          <w:i/>
          <w:iCs/>
          <w:color w:val="1B1B1F"/>
          <w:sz w:val="30"/>
          <w:szCs w:val="30"/>
          <w:shd w:val="clear" w:color="auto" w:fill="FFFFFF"/>
        </w:rPr>
        <w:t>не используют искусственные консерванты, ГМО, ароматизаторы или вкусовые добавки.</w:t>
      </w:r>
    </w:p>
    <w:p w:rsidR="00F71707" w:rsidRDefault="009415DB" w:rsidP="005B7F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14.00</w:t>
      </w:r>
      <w:r w:rsidR="005373FA" w:rsidRPr="00E7143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>
        <w:rPr>
          <w:rFonts w:ascii="Times New Roman" w:hAnsi="Times New Roman" w:cs="Times New Roman"/>
          <w:b/>
          <w:bCs/>
          <w:sz w:val="30"/>
          <w:szCs w:val="30"/>
        </w:rPr>
        <w:t>15.00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Pr="009415DB">
        <w:rPr>
          <w:rFonts w:ascii="Times New Roman" w:hAnsi="Times New Roman" w:cs="Times New Roman"/>
          <w:sz w:val="30"/>
          <w:szCs w:val="30"/>
        </w:rPr>
        <w:t xml:space="preserve">Свято-Вознесенского женского монастыря в д. </w:t>
      </w:r>
      <w:proofErr w:type="spellStart"/>
      <w:r w:rsidRPr="009415DB">
        <w:rPr>
          <w:rFonts w:ascii="Times New Roman" w:hAnsi="Times New Roman" w:cs="Times New Roman"/>
          <w:sz w:val="30"/>
          <w:szCs w:val="30"/>
        </w:rPr>
        <w:t>Барколабово</w:t>
      </w:r>
      <w:proofErr w:type="spellEnd"/>
      <w:r w:rsidRPr="009415DB">
        <w:rPr>
          <w:rFonts w:ascii="Times New Roman" w:hAnsi="Times New Roman" w:cs="Times New Roman"/>
          <w:sz w:val="30"/>
          <w:szCs w:val="30"/>
        </w:rPr>
        <w:t>.</w:t>
      </w:r>
    </w:p>
    <w:p w:rsidR="00E31418" w:rsidRDefault="00CD263D" w:rsidP="00F717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 </w:t>
      </w:r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междуречье старого русла Днепра и реки Лахвы</w:t>
      </w:r>
      <w:r w:rsidRPr="00CD263D">
        <w:t xml:space="preserve"> </w:t>
      </w:r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>в 1641 г. основали женский монастырь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.</w:t>
      </w:r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Главная ценность монастыря – </w:t>
      </w:r>
      <w:proofErr w:type="spellStart"/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>Барколабовская</w:t>
      </w:r>
      <w:proofErr w:type="spellEnd"/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икона Божьей матери, которую православные считают чудотворной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: </w:t>
      </w:r>
      <w:r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>исцеляет от болезней, помогает бездетным семьям обрести детей.</w:t>
      </w:r>
    </w:p>
    <w:p w:rsidR="00CD263D" w:rsidRPr="00BC1E8F" w:rsidRDefault="00E22695" w:rsidP="00BC1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Познакомимся с </w:t>
      </w:r>
      <w:r w:rsidRPr="00E314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380</w:t>
      </w:r>
      <w:r w:rsidR="00E31418" w:rsidRPr="00CD263D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-летней историей </w:t>
      </w:r>
      <w:r w:rsidR="00E31418" w:rsidRPr="001C5414">
        <w:rPr>
          <w:rFonts w:ascii="Times New Roman" w:hAnsi="Times New Roman" w:cs="Times New Roman"/>
          <w:i/>
          <w:iCs/>
          <w:sz w:val="30"/>
          <w:szCs w:val="30"/>
        </w:rPr>
        <w:t xml:space="preserve">Свято-Вознесенского женского монастыря, </w:t>
      </w:r>
      <w:r w:rsidR="001C5414" w:rsidRPr="001C5414">
        <w:rPr>
          <w:rFonts w:ascii="Times New Roman" w:hAnsi="Times New Roman" w:cs="Times New Roman"/>
          <w:i/>
          <w:iCs/>
          <w:sz w:val="30"/>
          <w:szCs w:val="30"/>
        </w:rPr>
        <w:t>узнаем о людях, положивших свои жизни на алтарь служения обители</w:t>
      </w:r>
      <w:r w:rsidR="001C5414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="001C5414" w:rsidRPr="001C541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насладимся великолепием и архитектурой, и особенно настенными росписями, которые выполнены в византийском стиле</w:t>
      </w:r>
      <w:r w:rsidR="001C541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…</w:t>
      </w:r>
    </w:p>
    <w:p w:rsidR="00770D75" w:rsidRPr="00F1359D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Здесь мы реализуем свой благотворительный компонент. </w:t>
      </w:r>
      <w:r w:rsidR="00770D75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В храме продолжается ремонт, поэтому идеальным подарком будет пожертвование на приобретение строительных материалов. Вместе с тем, </w:t>
      </w:r>
      <w:r w:rsidR="00290A75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приход </w:t>
      </w:r>
      <w:r w:rsidR="00770D75">
        <w:rPr>
          <w:rFonts w:ascii="Times New Roman" w:hAnsi="Times New Roman" w:cs="Times New Roman"/>
          <w:i/>
          <w:iCs/>
          <w:sz w:val="30"/>
          <w:szCs w:val="30"/>
          <w:u w:val="single"/>
        </w:rPr>
        <w:t>будет рад любой Вашей помощи.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Pr="005373FA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5373F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ПАМЯТКА ДЛЯ УЧАСТНИКА ПРОЕКТА</w:t>
      </w:r>
    </w:p>
    <w:p w:rsidR="00717B27" w:rsidRPr="00717B27" w:rsidRDefault="00717B27" w:rsidP="00717B27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  <w:u w:val="single"/>
        </w:rPr>
      </w:pPr>
      <w:r w:rsidRPr="00717B27">
        <w:rPr>
          <w:rFonts w:ascii="Times New Roman" w:hAnsi="Times New Roman" w:cs="Times New Roman"/>
          <w:sz w:val="30"/>
          <w:szCs w:val="30"/>
          <w:u w:val="single"/>
        </w:rPr>
        <w:t>Обратите внимание, что в данном этапе не допускается участие на личном автомобиле</w:t>
      </w:r>
      <w:bookmarkStart w:id="0" w:name="_GoBack"/>
      <w:bookmarkEnd w:id="0"/>
    </w:p>
    <w:p w:rsidR="000A5BE0" w:rsidRDefault="005373FA" w:rsidP="000A5BE0">
      <w:pPr>
        <w:spacing w:after="0" w:line="240" w:lineRule="auto"/>
        <w:ind w:firstLine="720"/>
        <w:jc w:val="both"/>
      </w:pPr>
      <w:r w:rsidRPr="005373FA">
        <w:rPr>
          <w:rFonts w:ascii="Times New Roman" w:hAnsi="Times New Roman" w:cs="Times New Roman"/>
          <w:sz w:val="30"/>
          <w:szCs w:val="30"/>
        </w:rPr>
        <w:t>Для регистрации в качестве участника необходимо заполнить электронную заявку по ссылке:</w:t>
      </w:r>
      <w:r w:rsidRPr="000A5BE0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0A5BE0" w:rsidRPr="000A5BE0">
          <w:rPr>
            <w:rStyle w:val="a3"/>
            <w:sz w:val="32"/>
            <w:szCs w:val="32"/>
          </w:rPr>
          <w:t>https://forms.gle/MUoRDDiD4fVukRFK6</w:t>
        </w:r>
      </w:hyperlink>
    </w:p>
    <w:p w:rsidR="006B2638" w:rsidRPr="006B2638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Регистрация участников проводится в хронологическом порядке поступления заявок. Срок подачи заявок с 8.00 </w:t>
      </w:r>
      <w:r w:rsidR="00717B27">
        <w:rPr>
          <w:rFonts w:ascii="Times New Roman" w:hAnsi="Times New Roman" w:cs="Times New Roman"/>
          <w:sz w:val="30"/>
          <w:szCs w:val="30"/>
        </w:rPr>
        <w:t>1</w:t>
      </w:r>
      <w:r w:rsidR="009415DB">
        <w:rPr>
          <w:rFonts w:ascii="Times New Roman" w:hAnsi="Times New Roman" w:cs="Times New Roman"/>
          <w:sz w:val="30"/>
          <w:szCs w:val="30"/>
        </w:rPr>
        <w:t>7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9415DB">
        <w:rPr>
          <w:rFonts w:ascii="Times New Roman" w:hAnsi="Times New Roman" w:cs="Times New Roman"/>
          <w:sz w:val="30"/>
          <w:szCs w:val="30"/>
        </w:rPr>
        <w:t>июня</w:t>
      </w:r>
      <w:r w:rsidRPr="005373FA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6B2638">
        <w:rPr>
          <w:rFonts w:ascii="Times New Roman" w:hAnsi="Times New Roman" w:cs="Times New Roman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г. </w:t>
      </w:r>
      <w:r w:rsidR="00BC1E8F">
        <w:rPr>
          <w:rFonts w:ascii="Times New Roman" w:hAnsi="Times New Roman" w:cs="Times New Roman"/>
          <w:sz w:val="30"/>
          <w:szCs w:val="30"/>
        </w:rPr>
        <w:t xml:space="preserve">по мере формирования группы 50 человек. 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>Заявки,</w:t>
      </w:r>
      <w:r w:rsidR="00F9010A">
        <w:rPr>
          <w:rFonts w:ascii="Times New Roman" w:hAnsi="Times New Roman" w:cs="Times New Roman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содержащие неполную или недостоверную информацию, рассмотрению не подлежат. </w:t>
      </w:r>
      <w:r w:rsidR="00BC1E8F">
        <w:rPr>
          <w:rFonts w:ascii="Times New Roman" w:hAnsi="Times New Roman" w:cs="Times New Roman"/>
          <w:sz w:val="30"/>
          <w:szCs w:val="30"/>
        </w:rPr>
        <w:t>У</w:t>
      </w:r>
      <w:r w:rsidRPr="005373FA">
        <w:rPr>
          <w:rFonts w:ascii="Times New Roman" w:hAnsi="Times New Roman" w:cs="Times New Roman"/>
          <w:sz w:val="30"/>
          <w:szCs w:val="30"/>
        </w:rPr>
        <w:t xml:space="preserve">спешно прошедшие регистрацию, </w:t>
      </w:r>
      <w:r w:rsidR="00BC1E8F">
        <w:rPr>
          <w:rFonts w:ascii="Times New Roman" w:hAnsi="Times New Roman" w:cs="Times New Roman"/>
          <w:sz w:val="30"/>
          <w:szCs w:val="30"/>
        </w:rPr>
        <w:t xml:space="preserve">до 25.06.2024 г. </w:t>
      </w:r>
      <w:r w:rsidRPr="005373FA">
        <w:rPr>
          <w:rFonts w:ascii="Times New Roman" w:hAnsi="Times New Roman" w:cs="Times New Roman"/>
          <w:sz w:val="30"/>
          <w:szCs w:val="30"/>
        </w:rPr>
        <w:t>получат сообщение о регистрации в качестве участника.</w:t>
      </w:r>
    </w:p>
    <w:p w:rsidR="00F4331B" w:rsidRDefault="00F4331B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331B">
        <w:rPr>
          <w:rFonts w:ascii="Times New Roman" w:hAnsi="Times New Roman" w:cs="Times New Roman"/>
          <w:b/>
          <w:bCs/>
          <w:sz w:val="30"/>
          <w:szCs w:val="30"/>
        </w:rPr>
        <w:t>ЧТО НУЖНО ИМЕТЬ С СОБОЙ УЧАСТНИКУ ПРОЕКТА: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0909" w:rsidRDefault="00D70909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D70909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0909">
        <w:rPr>
          <w:rFonts w:ascii="Times New Roman" w:hAnsi="Times New Roman" w:cs="Times New Roman"/>
          <w:sz w:val="30"/>
          <w:szCs w:val="30"/>
        </w:rPr>
        <w:t xml:space="preserve">- паспорт либо иное удостоверение личности; 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денежные средства из расчета </w:t>
      </w:r>
      <w:r w:rsidR="00F1359D" w:rsidRPr="00A53346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53346" w:rsidRPr="00A53346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A53346">
        <w:rPr>
          <w:rFonts w:ascii="Times New Roman" w:hAnsi="Times New Roman" w:cs="Times New Roman"/>
          <w:b/>
          <w:bCs/>
          <w:sz w:val="30"/>
          <w:szCs w:val="30"/>
        </w:rPr>
        <w:t>,00</w:t>
      </w:r>
      <w:r w:rsidRPr="00BC1E8F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>рублей оплаты транспортной услуги (под транспортной услугой понимаются услуги по возмездной аренде автобуса);</w:t>
      </w:r>
    </w:p>
    <w:p w:rsidR="00717B27" w:rsidRPr="00717B27" w:rsidRDefault="00717B27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денежные средства для приобретения сувенирной продукции в музее (по желанию участников);</w:t>
      </w:r>
    </w:p>
    <w:p w:rsidR="00E23BF8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</w:t>
      </w:r>
      <w:r w:rsidR="00717B27">
        <w:rPr>
          <w:rFonts w:ascii="Times New Roman" w:hAnsi="Times New Roman" w:cs="Times New Roman"/>
          <w:sz w:val="30"/>
          <w:szCs w:val="30"/>
        </w:rPr>
        <w:t xml:space="preserve">денежные средства или </w:t>
      </w:r>
      <w:r w:rsidRPr="005373FA">
        <w:rPr>
          <w:rFonts w:ascii="Times New Roman" w:hAnsi="Times New Roman" w:cs="Times New Roman"/>
          <w:sz w:val="30"/>
          <w:szCs w:val="30"/>
        </w:rPr>
        <w:t>подарки для</w:t>
      </w:r>
      <w:r w:rsidR="00A53346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 xml:space="preserve">прихода </w:t>
      </w:r>
      <w:r w:rsidR="001A53A7">
        <w:rPr>
          <w:rFonts w:ascii="Times New Roman" w:hAnsi="Times New Roman" w:cs="Times New Roman"/>
          <w:sz w:val="30"/>
          <w:szCs w:val="30"/>
        </w:rPr>
        <w:t>монастыря</w:t>
      </w:r>
      <w:r w:rsidR="00F1359D">
        <w:rPr>
          <w:rFonts w:ascii="Times New Roman" w:hAnsi="Times New Roman" w:cs="Times New Roman"/>
          <w:sz w:val="30"/>
          <w:szCs w:val="30"/>
        </w:rPr>
        <w:t xml:space="preserve"> (исходя из во</w:t>
      </w:r>
      <w:r w:rsidR="00D70909">
        <w:rPr>
          <w:rFonts w:ascii="Times New Roman" w:hAnsi="Times New Roman" w:cs="Times New Roman"/>
          <w:sz w:val="30"/>
          <w:szCs w:val="30"/>
        </w:rPr>
        <w:t>зможностей участников проекта)</w:t>
      </w:r>
      <w:r w:rsidRPr="005373FA">
        <w:rPr>
          <w:rFonts w:ascii="Times New Roman" w:hAnsi="Times New Roman" w:cs="Times New Roman"/>
          <w:sz w:val="30"/>
          <w:szCs w:val="30"/>
        </w:rPr>
        <w:t>.</w:t>
      </w:r>
    </w:p>
    <w:p w:rsidR="00A53346" w:rsidRPr="005373FA" w:rsidRDefault="00A53346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цветы для возложения на мемориале воинской Славы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Лудчицкая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высота» (по желанию</w:t>
      </w:r>
      <w:r w:rsidR="001A53A7">
        <w:rPr>
          <w:rFonts w:ascii="Times New Roman" w:hAnsi="Times New Roman" w:cs="Times New Roman"/>
          <w:sz w:val="30"/>
          <w:szCs w:val="30"/>
        </w:rPr>
        <w:t xml:space="preserve"> участников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</w:p>
    <w:sectPr w:rsidR="00A53346" w:rsidRPr="005373FA" w:rsidSect="00BC1E8F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FA"/>
    <w:rsid w:val="00013765"/>
    <w:rsid w:val="000A5BE0"/>
    <w:rsid w:val="000F79A1"/>
    <w:rsid w:val="00181B64"/>
    <w:rsid w:val="001A53A7"/>
    <w:rsid w:val="001C5414"/>
    <w:rsid w:val="001F42AC"/>
    <w:rsid w:val="00290A75"/>
    <w:rsid w:val="002A632C"/>
    <w:rsid w:val="003751F6"/>
    <w:rsid w:val="0038779D"/>
    <w:rsid w:val="003B7394"/>
    <w:rsid w:val="003F2778"/>
    <w:rsid w:val="00402F19"/>
    <w:rsid w:val="004667C3"/>
    <w:rsid w:val="004A3CE3"/>
    <w:rsid w:val="005373FA"/>
    <w:rsid w:val="005B7F74"/>
    <w:rsid w:val="006B2638"/>
    <w:rsid w:val="006D3FEC"/>
    <w:rsid w:val="006D5FDA"/>
    <w:rsid w:val="007135A3"/>
    <w:rsid w:val="007155ED"/>
    <w:rsid w:val="00717B27"/>
    <w:rsid w:val="00770D75"/>
    <w:rsid w:val="007C103C"/>
    <w:rsid w:val="007F2F35"/>
    <w:rsid w:val="00855A25"/>
    <w:rsid w:val="00857D75"/>
    <w:rsid w:val="008B3BAE"/>
    <w:rsid w:val="008D0FDC"/>
    <w:rsid w:val="009415DB"/>
    <w:rsid w:val="009C7760"/>
    <w:rsid w:val="00A40F8A"/>
    <w:rsid w:val="00A53346"/>
    <w:rsid w:val="00AC5EBC"/>
    <w:rsid w:val="00B127EF"/>
    <w:rsid w:val="00B23699"/>
    <w:rsid w:val="00B32A48"/>
    <w:rsid w:val="00BC1E8F"/>
    <w:rsid w:val="00BF0885"/>
    <w:rsid w:val="00C05431"/>
    <w:rsid w:val="00C42A8C"/>
    <w:rsid w:val="00C94A17"/>
    <w:rsid w:val="00CC154A"/>
    <w:rsid w:val="00CD263D"/>
    <w:rsid w:val="00CF4A5C"/>
    <w:rsid w:val="00CF527E"/>
    <w:rsid w:val="00D331AA"/>
    <w:rsid w:val="00D70909"/>
    <w:rsid w:val="00D94B4B"/>
    <w:rsid w:val="00E22695"/>
    <w:rsid w:val="00E31418"/>
    <w:rsid w:val="00E56D98"/>
    <w:rsid w:val="00E7143B"/>
    <w:rsid w:val="00E974CF"/>
    <w:rsid w:val="00EC4B51"/>
    <w:rsid w:val="00ED6BB7"/>
    <w:rsid w:val="00F1359D"/>
    <w:rsid w:val="00F4331B"/>
    <w:rsid w:val="00F71707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31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3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UoRDDiD4fVukRF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Александр Александрович</dc:creator>
  <cp:lastModifiedBy>Радькова Галина Дмитриевна</cp:lastModifiedBy>
  <cp:revision>2</cp:revision>
  <cp:lastPrinted>2024-06-12T11:39:00Z</cp:lastPrinted>
  <dcterms:created xsi:type="dcterms:W3CDTF">2024-06-12T13:47:00Z</dcterms:created>
  <dcterms:modified xsi:type="dcterms:W3CDTF">2024-06-12T13:47:00Z</dcterms:modified>
</cp:coreProperties>
</file>