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65" w:rsidRDefault="00B60665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B60665" w:rsidRDefault="00B60665">
      <w:pPr>
        <w:pStyle w:val="newncpi"/>
        <w:ind w:firstLine="0"/>
        <w:jc w:val="center"/>
      </w:pPr>
      <w:r>
        <w:rPr>
          <w:rStyle w:val="datepr"/>
        </w:rPr>
        <w:t>23 августа 2019 г.</w:t>
      </w:r>
      <w:r>
        <w:rPr>
          <w:rStyle w:val="number"/>
        </w:rPr>
        <w:t xml:space="preserve"> № 14-3</w:t>
      </w:r>
    </w:p>
    <w:p w:rsidR="00B60665" w:rsidRDefault="00B60665">
      <w:pPr>
        <w:pStyle w:val="titlencpi"/>
        <w:spacing w:line="233" w:lineRule="atLeast"/>
      </w:pPr>
      <w:r>
        <w:t>Об изменении решения Могилевского областного Совета депутатов от 22 декабря 2018 г. № 7-2</w:t>
      </w:r>
    </w:p>
    <w:p w:rsidR="00B60665" w:rsidRDefault="00B60665">
      <w:pPr>
        <w:pStyle w:val="preamble"/>
      </w:pPr>
      <w:r>
        <w:t>На основании пункта 2 статьи 122 Бюджетного кодекса Республики Беларусь Могилевский областной Совет депутатов РЕШИЛ:</w:t>
      </w:r>
    </w:p>
    <w:p w:rsidR="00B60665" w:rsidRDefault="00B60665">
      <w:pPr>
        <w:pStyle w:val="point"/>
      </w:pPr>
      <w:r>
        <w:t>1. Внести в решение Могилевского областного Совета депутатов от 22 декабря 2018 г. № 7-2 «Об областном бюджете на 2019 год» следующие изменения:</w:t>
      </w:r>
    </w:p>
    <w:p w:rsidR="00B60665" w:rsidRDefault="00B60665">
      <w:pPr>
        <w:pStyle w:val="underpoint"/>
      </w:pPr>
      <w:r>
        <w:t>1.1. в пункте 1:</w:t>
      </w:r>
    </w:p>
    <w:p w:rsidR="00B60665" w:rsidRDefault="00B60665">
      <w:pPr>
        <w:pStyle w:val="newncpi"/>
      </w:pPr>
      <w:r>
        <w:t>часть первую изложить в следующей редакции:</w:t>
      </w:r>
    </w:p>
    <w:p w:rsidR="00B60665" w:rsidRDefault="00B60665">
      <w:pPr>
        <w:pStyle w:val="point"/>
      </w:pPr>
      <w:r>
        <w:rPr>
          <w:rStyle w:val="rednoun"/>
        </w:rPr>
        <w:t>«</w:t>
      </w:r>
      <w:r>
        <w:t>1. Утвердить областной бюджет на 2019 год по расходам в сумме 1 446 063 025,90 белорусского рубля (далее – рубль) исходя из прогнозируемого объема доходов в сумме 1 430 481 778,87 рубля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B60665" w:rsidRDefault="00B60665">
      <w:pPr>
        <w:pStyle w:val="newncpi"/>
      </w:pPr>
      <w:r>
        <w:t>в части второй цифры «14 710 809,65» заменить цифрами «15 581 247,03»;</w:t>
      </w:r>
    </w:p>
    <w:p w:rsidR="00B60665" w:rsidRDefault="00B60665">
      <w:pPr>
        <w:pStyle w:val="underpoint"/>
      </w:pPr>
      <w:r>
        <w:t>1.2. пункт 2 дополнить частью следующего содержания:</w:t>
      </w:r>
    </w:p>
    <w:p w:rsidR="00B60665" w:rsidRDefault="00B60665">
      <w:pPr>
        <w:pStyle w:val="newncpi"/>
      </w:pPr>
      <w:r>
        <w:t>«Направить остатки средств инновационного фонда, образовавшиеся на 1 января 2019 г., в сумме 870 437,38 рубля в форме межбюджетных трансфертов в республиканский централизованный инновационный фонд в соответствии с абзацем шестым подпункта 1.2 пункта 1 Указа Президента Республики Беларусь от 7 августа 2019 г. № 301 «Об инновационных проектах»</w:t>
      </w:r>
      <w:proofErr w:type="gramStart"/>
      <w:r>
        <w:t>.»</w:t>
      </w:r>
      <w:proofErr w:type="gramEnd"/>
      <w:r>
        <w:t>;</w:t>
      </w:r>
    </w:p>
    <w:p w:rsidR="00B60665" w:rsidRDefault="00B60665">
      <w:pPr>
        <w:pStyle w:val="underpoint"/>
      </w:pPr>
      <w:r>
        <w:t>1.3. в пункте 3 цифры «35 086 309,87» заменить цифрами «35 146 309,87»;</w:t>
      </w:r>
    </w:p>
    <w:p w:rsidR="00B60665" w:rsidRDefault="00B60665">
      <w:pPr>
        <w:pStyle w:val="underpoint"/>
      </w:pPr>
      <w:r>
        <w:t>1.4. в пункте 5:</w:t>
      </w:r>
    </w:p>
    <w:p w:rsidR="00B60665" w:rsidRDefault="00B60665">
      <w:pPr>
        <w:pStyle w:val="newncpi"/>
      </w:pPr>
      <w:r>
        <w:t>в абзаце втором цифры «1 419 709 404,87» заменить цифрами «1 430 481 778,87»;</w:t>
      </w:r>
    </w:p>
    <w:p w:rsidR="00B60665" w:rsidRDefault="00B60665">
      <w:pPr>
        <w:pStyle w:val="newncpi"/>
      </w:pPr>
      <w:r>
        <w:t>в абзаце третьем цифры «1 434 420 214,52» заменить цифрами «1 446 063 025,90»;</w:t>
      </w:r>
    </w:p>
    <w:p w:rsidR="00B60665" w:rsidRDefault="00B60665">
      <w:pPr>
        <w:pStyle w:val="underpoint"/>
      </w:pPr>
      <w:r>
        <w:t>1.5. в пункте 7:</w:t>
      </w:r>
    </w:p>
    <w:p w:rsidR="00B60665" w:rsidRDefault="00B60665">
      <w:pPr>
        <w:pStyle w:val="newncpi"/>
      </w:pPr>
      <w:r>
        <w:t>в подпункте 7.2:</w:t>
      </w:r>
    </w:p>
    <w:p w:rsidR="00B60665" w:rsidRDefault="00B60665">
      <w:pPr>
        <w:pStyle w:val="newncpi"/>
      </w:pPr>
      <w:r>
        <w:t>в абзаце первом цифры «18 562 822,00» заменить цифрами «18 563 715,00»;</w:t>
      </w:r>
    </w:p>
    <w:p w:rsidR="00B60665" w:rsidRDefault="00B60665">
      <w:pPr>
        <w:pStyle w:val="newncpi"/>
      </w:pPr>
      <w:r>
        <w:t>в абзаце третьем цифры «1 351 655,00» заменить цифрами «1 352 548,00»;</w:t>
      </w:r>
    </w:p>
    <w:p w:rsidR="00B60665" w:rsidRDefault="00B60665">
      <w:pPr>
        <w:pStyle w:val="newncpi"/>
      </w:pPr>
      <w:r>
        <w:t>в подпункте 7.3 цифры «110 501 874,94» заменить цифрами «115 738 853,02»;</w:t>
      </w:r>
    </w:p>
    <w:p w:rsidR="00B60665" w:rsidRDefault="00B60665">
      <w:pPr>
        <w:pStyle w:val="underpoint"/>
      </w:pPr>
      <w:r>
        <w:t>1.6. в пункте 8 цифры «4 470 329,00» заменить цифрами «2 160 888,24»;</w:t>
      </w:r>
    </w:p>
    <w:p w:rsidR="00B60665" w:rsidRDefault="00B60665">
      <w:pPr>
        <w:pStyle w:val="underpoint"/>
      </w:pPr>
      <w:r>
        <w:t>1.7. в приложении 1 к этому решению:</w:t>
      </w:r>
    </w:p>
    <w:p w:rsidR="00B60665" w:rsidRDefault="00B60665">
      <w:pPr>
        <w:pStyle w:val="newncpi"/>
      </w:pPr>
      <w:r>
        <w:t>позиции: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B60665">
        <w:trPr>
          <w:trHeight w:val="240"/>
        </w:trPr>
        <w:tc>
          <w:tcPr>
            <w:tcW w:w="21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14 710 809,65</w:t>
            </w:r>
          </w:p>
        </w:tc>
      </w:tr>
      <w:tr w:rsidR="00B60665">
        <w:trPr>
          <w:trHeight w:val="240"/>
        </w:trPr>
        <w:tc>
          <w:tcPr>
            <w:tcW w:w="21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14 710 809,65»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позициями: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B60665">
        <w:trPr>
          <w:trHeight w:val="240"/>
        </w:trPr>
        <w:tc>
          <w:tcPr>
            <w:tcW w:w="21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15 581 247,03</w:t>
            </w:r>
          </w:p>
        </w:tc>
      </w:tr>
      <w:tr w:rsidR="00B60665">
        <w:trPr>
          <w:trHeight w:val="240"/>
        </w:trPr>
        <w:tc>
          <w:tcPr>
            <w:tcW w:w="21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15 581 247,03»;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B60665">
        <w:trPr>
          <w:trHeight w:val="238"/>
        </w:trPr>
        <w:tc>
          <w:tcPr>
            <w:tcW w:w="210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«Изменение остатков средств бюджета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21 855 217,65»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B60665">
        <w:trPr>
          <w:trHeight w:val="238"/>
        </w:trPr>
        <w:tc>
          <w:tcPr>
            <w:tcW w:w="210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«Изменение остатков средств бюджета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22 725 655,03»;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B60665">
        <w:trPr>
          <w:trHeight w:val="238"/>
        </w:trPr>
        <w:tc>
          <w:tcPr>
            <w:tcW w:w="210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«Остатки на конец отчетного периода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20 555 145,57»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B60665">
        <w:trPr>
          <w:trHeight w:val="238"/>
        </w:trPr>
        <w:tc>
          <w:tcPr>
            <w:tcW w:w="210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«Остатки на конец отчетного периода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19 684 708,19»;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B60665">
        <w:trPr>
          <w:trHeight w:val="240"/>
        </w:trPr>
        <w:tc>
          <w:tcPr>
            <w:tcW w:w="21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«Предоставление средств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–13 701 348,00</w:t>
            </w:r>
          </w:p>
        </w:tc>
      </w:tr>
      <w:tr w:rsidR="00B60665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–13 701 348,00</w:t>
            </w:r>
          </w:p>
        </w:tc>
      </w:tr>
      <w:tr w:rsidR="00B60665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Возврат средств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15 845 148,00</w:t>
            </w:r>
          </w:p>
        </w:tc>
      </w:tr>
      <w:tr w:rsidR="00B60665">
        <w:trPr>
          <w:trHeight w:val="240"/>
        </w:trPr>
        <w:tc>
          <w:tcPr>
            <w:tcW w:w="21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13 701 348,00»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позициями: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B60665">
        <w:trPr>
          <w:trHeight w:val="240"/>
        </w:trPr>
        <w:tc>
          <w:tcPr>
            <w:tcW w:w="21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«Предоставление средств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–13 801 348,00</w:t>
            </w:r>
          </w:p>
        </w:tc>
      </w:tr>
      <w:tr w:rsidR="00B60665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–13 801 348,00</w:t>
            </w:r>
          </w:p>
        </w:tc>
      </w:tr>
      <w:tr w:rsidR="00B60665">
        <w:trPr>
          <w:trHeight w:val="240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Возврат средств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15 945 148,00</w:t>
            </w:r>
          </w:p>
        </w:tc>
      </w:tr>
      <w:tr w:rsidR="00B60665">
        <w:trPr>
          <w:trHeight w:val="240"/>
        </w:trPr>
        <w:tc>
          <w:tcPr>
            <w:tcW w:w="21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13 801 348,00»;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underpoint"/>
      </w:pPr>
      <w:r>
        <w:t>1.8. в приложении 2 к этому решению позиции: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923"/>
        <w:gridCol w:w="2064"/>
        <w:gridCol w:w="2209"/>
      </w:tblGrid>
      <w:tr w:rsidR="00B60665">
        <w:trPr>
          <w:trHeight w:val="240"/>
        </w:trPr>
        <w:tc>
          <w:tcPr>
            <w:tcW w:w="17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«Города Могилева</w:t>
            </w:r>
          </w:p>
        </w:tc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5 257 479,51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5 257 479,51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17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ВСЕГО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35 086 309,87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15 247 959,87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19 838 350,00»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позициями: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923"/>
        <w:gridCol w:w="2064"/>
        <w:gridCol w:w="2209"/>
      </w:tblGrid>
      <w:tr w:rsidR="00B60665">
        <w:trPr>
          <w:trHeight w:val="240"/>
        </w:trPr>
        <w:tc>
          <w:tcPr>
            <w:tcW w:w="17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«Города Могилева</w:t>
            </w:r>
          </w:p>
        </w:tc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5 317 479,51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5 257 479,51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17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ВСЕГО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35 146 309,87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15 247 959,87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19 838 350,00»;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underpoint"/>
      </w:pPr>
      <w:r>
        <w:t>1.9. в приложении 4 к этому решению:</w:t>
      </w:r>
    </w:p>
    <w:p w:rsidR="00B60665" w:rsidRDefault="00B60665">
      <w:pPr>
        <w:pStyle w:val="newncpi"/>
      </w:pPr>
      <w:r>
        <w:t>позиции: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40"/>
        </w:trPr>
        <w:tc>
          <w:tcPr>
            <w:tcW w:w="18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«НЕНАЛОГОВЫЕ ДОХОДЫ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83 800 027,00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ДОХОДЫ ОТ ИСПОЛЬЗОВАНИЯ ИМУЩЕСТВА, НАХОДЯЩЕГОСЯ В ГОСУДАРСТВЕННОЙ СОБСТВЕННОСТИ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24 865 887,00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18 314 490,00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18 314 490,00»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позициями: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40"/>
        </w:trPr>
        <w:tc>
          <w:tcPr>
            <w:tcW w:w="18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«НЕНАЛОГОВЫЕ ДОХОДЫ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94 512 401,00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ДОХОДЫ ОТ ИСПОЛЬЗОВАНИЯ ИМУЩЕСТВА, НАХОДЯЩЕГОСЯ В ГОСУДАРСТВЕННОЙ СОБСТВЕННОСТИ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35 531 971,00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28 980 574,00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28 980 574,00»;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40"/>
        </w:trPr>
        <w:tc>
          <w:tcPr>
            <w:tcW w:w="18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50 992 289,00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50 992 289,00»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позициями: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40"/>
        </w:trPr>
        <w:tc>
          <w:tcPr>
            <w:tcW w:w="18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51 038 579,00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51 038 579,00»;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38"/>
        </w:trPr>
        <w:tc>
          <w:tcPr>
            <w:tcW w:w="18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28 385 000,00»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38"/>
        </w:trPr>
        <w:tc>
          <w:tcPr>
            <w:tcW w:w="18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28 431 290,00»;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40"/>
        </w:trPr>
        <w:tc>
          <w:tcPr>
            <w:tcW w:w="18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838 083 259,87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838 083 259,87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783 471 305,00»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позициями: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40"/>
        </w:trPr>
        <w:tc>
          <w:tcPr>
            <w:tcW w:w="18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838 143 259,87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838 143 259,87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770 656 699,38»;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40"/>
        </w:trPr>
        <w:tc>
          <w:tcPr>
            <w:tcW w:w="18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76 281 670,00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56 443 320,00»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позициями: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40"/>
        </w:trPr>
        <w:tc>
          <w:tcPr>
            <w:tcW w:w="18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63 467 064,38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43 628 714,38»;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38"/>
        </w:trPr>
        <w:tc>
          <w:tcPr>
            <w:tcW w:w="18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54 611 954,87»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38"/>
        </w:trPr>
        <w:tc>
          <w:tcPr>
            <w:tcW w:w="18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67 486 560,49»;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38"/>
        </w:trPr>
        <w:tc>
          <w:tcPr>
            <w:tcW w:w="18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15 247 959,87»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38"/>
        </w:trPr>
        <w:tc>
          <w:tcPr>
            <w:tcW w:w="18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28 122 565,49»;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после позиции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38"/>
        </w:trPr>
        <w:tc>
          <w:tcPr>
            <w:tcW w:w="18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28 122 565,49»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дополнить приложение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38"/>
        </w:trPr>
        <w:tc>
          <w:tcPr>
            <w:tcW w:w="18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«Иные межбюджетные трансферты из вышестоящего бюджета нижестоящему бюджету</w:t>
            </w: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12 814 605,62»;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40"/>
        </w:trPr>
        <w:tc>
          <w:tcPr>
            <w:tcW w:w="18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«Иные межбюджетные трансферты из нижестоящего бюджета вышестоящему бюджету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15 247 959,87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ВСЕГО доходов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1 419 709 404,87»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позициями: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760"/>
        <w:gridCol w:w="1022"/>
        <w:gridCol w:w="483"/>
        <w:gridCol w:w="716"/>
        <w:gridCol w:w="1041"/>
        <w:gridCol w:w="1885"/>
      </w:tblGrid>
      <w:tr w:rsidR="00B60665">
        <w:trPr>
          <w:trHeight w:val="240"/>
        </w:trPr>
        <w:tc>
          <w:tcPr>
            <w:tcW w:w="18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«Иные межбюджетные трансферты из нижестоящего бюджета вышестоящему бюджету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15 307 959,87</w:t>
            </w:r>
          </w:p>
        </w:tc>
      </w:tr>
      <w:tr w:rsidR="00B60665">
        <w:trPr>
          <w:trHeight w:val="240"/>
        </w:trPr>
        <w:tc>
          <w:tcPr>
            <w:tcW w:w="18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ВСЕГО доходов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1 430 481 778,87»;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underpoint"/>
      </w:pPr>
      <w:r>
        <w:t>1.10. приложения 5 и 6 к этому решению изложить в новой редакции (прилагаются);</w:t>
      </w:r>
    </w:p>
    <w:p w:rsidR="00B60665" w:rsidRDefault="00B60665">
      <w:pPr>
        <w:pStyle w:val="underpoint"/>
      </w:pPr>
      <w:r>
        <w:t>1.11. в приложении 7 к этому решению:</w:t>
      </w:r>
    </w:p>
    <w:p w:rsidR="00B60665" w:rsidRDefault="00B60665">
      <w:pPr>
        <w:pStyle w:val="newncpi"/>
      </w:pPr>
      <w:r>
        <w:t>в пункте 3:</w:t>
      </w:r>
    </w:p>
    <w:p w:rsidR="00B60665" w:rsidRDefault="00B60665">
      <w:pPr>
        <w:pStyle w:val="newncpi"/>
      </w:pPr>
      <w:r>
        <w:t>в подпункте 3.2 цифры «25 500,00» заменить цифрами «25 319,70»;</w:t>
      </w:r>
    </w:p>
    <w:p w:rsidR="00B60665" w:rsidRDefault="00B60665">
      <w:pPr>
        <w:pStyle w:val="newncpi"/>
      </w:pPr>
      <w:r>
        <w:t>в подпункте 3.4 цифры «1 000 000,00» и «23 421 340,00» заменить соответственно цифрами «150 000,00» и «23 480 520,00»;</w:t>
      </w:r>
    </w:p>
    <w:p w:rsidR="00B60665" w:rsidRDefault="00B60665">
      <w:pPr>
        <w:pStyle w:val="newncpi"/>
      </w:pPr>
      <w:r>
        <w:t>позиции: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24 454 356,00</w:t>
            </w:r>
          </w:p>
        </w:tc>
      </w:tr>
      <w:tr w:rsidR="00B60665">
        <w:trPr>
          <w:trHeight w:val="238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Итого по 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30 583 764,00»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позициями: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23 663 536,00</w:t>
            </w:r>
          </w:p>
        </w:tc>
      </w:tr>
      <w:tr w:rsidR="00B60665">
        <w:trPr>
          <w:trHeight w:val="238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Итого по 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29 792 763,70»;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в пункте 5:</w:t>
      </w:r>
    </w:p>
    <w:p w:rsidR="00B60665" w:rsidRDefault="00B60665">
      <w:pPr>
        <w:pStyle w:val="newncpi"/>
      </w:pPr>
      <w:r>
        <w:t>в подпункте 5.2 цифры «7 136 152,00» заменить цифрами «7 176 152,00»;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10 015 176,00»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10 055 176,00»;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в пункте 6:</w:t>
      </w:r>
    </w:p>
    <w:p w:rsidR="00B60665" w:rsidRDefault="00B60665">
      <w:pPr>
        <w:pStyle w:val="newncpi"/>
      </w:pPr>
      <w:r>
        <w:t>в подпункте 6.5 цифры «148 700 605,00» заменить цифрами «161 185 089,00»;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170 151 647,98»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182 636 131,98»;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в пункте 7:</w:t>
      </w:r>
    </w:p>
    <w:p w:rsidR="00B60665" w:rsidRDefault="00B60665">
      <w:pPr>
        <w:pStyle w:val="newncpi"/>
      </w:pPr>
      <w:r>
        <w:t>в подпункте 7.2 цифры «120 000,00» заменить цифрами «251,30»;</w:t>
      </w:r>
    </w:p>
    <w:p w:rsidR="00B60665" w:rsidRDefault="00B60665">
      <w:pPr>
        <w:pStyle w:val="newncpi"/>
      </w:pPr>
      <w:r>
        <w:t>в подпункте 7.6 цифры «136 933 556,00» заменить цифрами «136 338 541,70»;</w:t>
      </w:r>
    </w:p>
    <w:p w:rsidR="00B60665" w:rsidRDefault="00B60665">
      <w:pPr>
        <w:pStyle w:val="newncpi"/>
      </w:pPr>
      <w:r>
        <w:t>позиции: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138 912 834,00</w:t>
            </w:r>
          </w:p>
        </w:tc>
      </w:tr>
      <w:tr w:rsidR="00B60665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Итого по 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139 601 941,00»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позициями: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40"/>
        </w:trPr>
        <w:tc>
          <w:tcPr>
            <w:tcW w:w="40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138 317 819,70</w:t>
            </w:r>
          </w:p>
        </w:tc>
      </w:tr>
      <w:tr w:rsidR="00B60665">
        <w:trPr>
          <w:trHeight w:val="240"/>
        </w:trPr>
        <w:tc>
          <w:tcPr>
            <w:tcW w:w="40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Итого по 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138 887 178,00»;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в пункте 11:</w:t>
      </w:r>
    </w:p>
    <w:p w:rsidR="00B60665" w:rsidRDefault="00B60665">
      <w:pPr>
        <w:pStyle w:val="newncpi"/>
      </w:pPr>
      <w:r>
        <w:t>в подпункте 11.1 цифры «9 610 826,00» заменить цифрами «9 447 826,00»;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15 499 952,00»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15 336 952,00»;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в подпункте 11.2 цифры «10 781 280,00» заменить цифрами «10 699 280,00»;</w:t>
      </w:r>
    </w:p>
    <w:p w:rsidR="00B60665" w:rsidRDefault="00B60665">
      <w:pPr>
        <w:pStyle w:val="newncpi"/>
      </w:pPr>
      <w:r>
        <w:t>в подпункте 11.3 цифры «56 834 565,00» заменить цифрами «57 179 565,00»;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66 500 747,00»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подпрограмме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66 845 747,00»;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в подпункте 11.7 цифры «12 403,00» заменить цифрами «13 899,00»;</w:t>
      </w:r>
    </w:p>
    <w:p w:rsidR="00B60665" w:rsidRDefault="00B60665">
      <w:pPr>
        <w:pStyle w:val="newncpi"/>
      </w:pPr>
      <w:r>
        <w:t xml:space="preserve">позицию 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101 380 736,00»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 по программе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101 482 232,00»;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пункты 13 и 14 изложить в следующей редакции: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2423"/>
        <w:gridCol w:w="2709"/>
        <w:gridCol w:w="1705"/>
      </w:tblGrid>
      <w:tr w:rsidR="00B60665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«13. Государственная программа «Строительство жилья» на 2016–2020 годы, утвержденная постановлением Совета Министров Республики Беларусь от 21 апреля 2016 г. № 325: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 </w:t>
            </w:r>
          </w:p>
        </w:tc>
      </w:tr>
      <w:tr w:rsidR="00B60665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13.1. подпрограмма 1 «Строительство жилых домов»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8 800 000,00</w:t>
            </w:r>
          </w:p>
        </w:tc>
      </w:tr>
      <w:tr w:rsidR="00B60665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13.2. подпрограмма 2 «Инфраструктура к жилью»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27 441 613,80</w:t>
            </w:r>
          </w:p>
        </w:tc>
      </w:tr>
      <w:tr w:rsidR="00B60665">
        <w:trPr>
          <w:trHeight w:val="240"/>
        </w:trPr>
        <w:tc>
          <w:tcPr>
            <w:tcW w:w="40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Итого по 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36 241 613,80</w:t>
            </w:r>
          </w:p>
        </w:tc>
      </w:tr>
      <w:tr w:rsidR="00B60665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14. Государственная программа «Комфортное жилье и благоприятная среда» на 2016–2020 годы, утвержденная постановлением Совета Министров Республики Беларусь от 21 апреля 2016 г. № 326: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 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 </w:t>
            </w:r>
          </w:p>
        </w:tc>
      </w:tr>
      <w:tr w:rsidR="00B60665">
        <w:trPr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подпрограмма 5 «Чистая вода»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4 745 300,00</w:t>
            </w:r>
          </w:p>
        </w:tc>
      </w:tr>
      <w:tr w:rsidR="00B60665">
        <w:trPr>
          <w:trHeight w:val="240"/>
        </w:trPr>
        <w:tc>
          <w:tcPr>
            <w:tcW w:w="409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Итого по программе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4 745 300,00»;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608 864 750,58»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3"/>
        <w:gridCol w:w="1705"/>
      </w:tblGrid>
      <w:tr w:rsidR="00B60665">
        <w:trPr>
          <w:trHeight w:val="238"/>
        </w:trPr>
        <w:tc>
          <w:tcPr>
            <w:tcW w:w="40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«ИТОГО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  <w:jc w:val="right"/>
            </w:pPr>
            <w:r>
              <w:t>615 926 984,28»;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underpoint"/>
      </w:pPr>
      <w:r>
        <w:t>1.12. в приложении 8 к этому решению: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415"/>
      </w:tblGrid>
      <w:tr w:rsidR="00B60665">
        <w:trPr>
          <w:trHeight w:val="238"/>
        </w:trPr>
        <w:tc>
          <w:tcPr>
            <w:tcW w:w="318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«Белыничского района 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21 043 009,00»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415"/>
      </w:tblGrid>
      <w:tr w:rsidR="00B60665">
        <w:trPr>
          <w:trHeight w:val="238"/>
        </w:trPr>
        <w:tc>
          <w:tcPr>
            <w:tcW w:w="318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«Белыничского района 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21 305 609,00»;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415"/>
      </w:tblGrid>
      <w:tr w:rsidR="00B60665">
        <w:trPr>
          <w:trHeight w:val="238"/>
        </w:trPr>
        <w:tc>
          <w:tcPr>
            <w:tcW w:w="318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«Осиповичского района 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25 370 294,00»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415"/>
      </w:tblGrid>
      <w:tr w:rsidR="00B60665">
        <w:trPr>
          <w:trHeight w:val="238"/>
        </w:trPr>
        <w:tc>
          <w:tcPr>
            <w:tcW w:w="318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«Осиповичского района 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25 107 694,00»;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underpoint"/>
      </w:pPr>
      <w:r>
        <w:t>1.13. в приложении 9 к этому решению: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B60665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«Глусского района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1 666 200,00»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B60665">
        <w:trPr>
          <w:trHeight w:val="238"/>
        </w:trPr>
        <w:tc>
          <w:tcPr>
            <w:tcW w:w="12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«Глусского района</w:t>
            </w:r>
          </w:p>
        </w:tc>
        <w:tc>
          <w:tcPr>
            <w:tcW w:w="15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15 893,00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1 266 200,00»;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B60665">
        <w:trPr>
          <w:trHeight w:val="238"/>
        </w:trPr>
        <w:tc>
          <w:tcPr>
            <w:tcW w:w="12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«Города Могилева </w:t>
            </w:r>
          </w:p>
        </w:tc>
        <w:tc>
          <w:tcPr>
            <w:tcW w:w="1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1 758,00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548 600,00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2 540 000,00</w:t>
            </w:r>
          </w:p>
        </w:tc>
      </w:tr>
      <w:tr w:rsidR="00B60665">
        <w:trPr>
          <w:trHeight w:val="238"/>
        </w:trPr>
        <w:tc>
          <w:tcPr>
            <w:tcW w:w="12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ИТОГО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5 697 467,00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1 351 655,00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11 513 700,00»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позициями: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936"/>
        <w:gridCol w:w="2280"/>
        <w:gridCol w:w="1848"/>
      </w:tblGrid>
      <w:tr w:rsidR="00B60665">
        <w:trPr>
          <w:trHeight w:val="238"/>
        </w:trPr>
        <w:tc>
          <w:tcPr>
            <w:tcW w:w="12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«Города Могилева </w:t>
            </w:r>
          </w:p>
        </w:tc>
        <w:tc>
          <w:tcPr>
            <w:tcW w:w="1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1 758,00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548 600,00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2 940 000,00</w:t>
            </w:r>
          </w:p>
        </w:tc>
      </w:tr>
      <w:tr w:rsidR="00B60665">
        <w:trPr>
          <w:trHeight w:val="238"/>
        </w:trPr>
        <w:tc>
          <w:tcPr>
            <w:tcW w:w="12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ИТОГО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5 697 467,00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1 352 548,00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11 513 700,00»;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underpoint"/>
      </w:pPr>
      <w:r>
        <w:t>1.14. приложение 10 к этому решению изложить в новой редакции (прилагается);</w:t>
      </w:r>
    </w:p>
    <w:p w:rsidR="00B60665" w:rsidRDefault="00B60665">
      <w:pPr>
        <w:pStyle w:val="underpoint"/>
      </w:pPr>
      <w:r>
        <w:t>1.15. в приложении 13 к этому решению: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7"/>
        <w:gridCol w:w="3701"/>
      </w:tblGrid>
      <w:tr w:rsidR="00B60665">
        <w:trPr>
          <w:trHeight w:val="238"/>
        </w:trPr>
        <w:tc>
          <w:tcPr>
            <w:tcW w:w="30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«Быховский </w:t>
            </w:r>
          </w:p>
        </w:tc>
        <w:tc>
          <w:tcPr>
            <w:tcW w:w="19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1 115 562,00»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7"/>
        <w:gridCol w:w="3701"/>
      </w:tblGrid>
      <w:tr w:rsidR="00B60665">
        <w:trPr>
          <w:trHeight w:val="238"/>
        </w:trPr>
        <w:tc>
          <w:tcPr>
            <w:tcW w:w="30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«Быховский район</w:t>
            </w:r>
          </w:p>
        </w:tc>
        <w:tc>
          <w:tcPr>
            <w:tcW w:w="19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1 315 562,00»;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"/>
      </w:pPr>
      <w:r>
        <w:t>позицию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7"/>
        <w:gridCol w:w="3701"/>
      </w:tblGrid>
      <w:tr w:rsidR="00B60665">
        <w:trPr>
          <w:trHeight w:val="238"/>
        </w:trPr>
        <w:tc>
          <w:tcPr>
            <w:tcW w:w="30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«Кировский </w:t>
            </w:r>
          </w:p>
        </w:tc>
        <w:tc>
          <w:tcPr>
            <w:tcW w:w="19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 xml:space="preserve">1 279 635,00» 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newncpi0"/>
      </w:pPr>
      <w:r>
        <w:t>заменить позицией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7"/>
        <w:gridCol w:w="3701"/>
      </w:tblGrid>
      <w:tr w:rsidR="00B60665">
        <w:trPr>
          <w:trHeight w:val="238"/>
        </w:trPr>
        <w:tc>
          <w:tcPr>
            <w:tcW w:w="30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«Кировский район</w:t>
            </w:r>
          </w:p>
        </w:tc>
        <w:tc>
          <w:tcPr>
            <w:tcW w:w="19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 xml:space="preserve">1 179 635,00». 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B60665" w:rsidRDefault="00B606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B6066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newncpi0"/>
              <w:jc w:val="right"/>
            </w:pPr>
            <w:r>
              <w:rPr>
                <w:rStyle w:val="pers"/>
              </w:rPr>
              <w:t>Д.И.Харитончик</w:t>
            </w:r>
          </w:p>
        </w:tc>
      </w:tr>
    </w:tbl>
    <w:p w:rsidR="00B60665" w:rsidRDefault="00B6066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B6066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append1"/>
            </w:pPr>
            <w:r>
              <w:t>Приложение 5</w:t>
            </w:r>
          </w:p>
          <w:p w:rsidR="00B60665" w:rsidRDefault="00B60665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23.08.2019 № 14-3) </w:t>
            </w:r>
          </w:p>
        </w:tc>
      </w:tr>
    </w:tbl>
    <w:p w:rsidR="00B60665" w:rsidRDefault="00B60665">
      <w:pPr>
        <w:pStyle w:val="titlep"/>
        <w:jc w:val="left"/>
      </w:pPr>
      <w:r>
        <w:t>РАСХОДЫ</w:t>
      </w:r>
      <w:r>
        <w:br/>
        <w:t>областного бюджета по функциональной классификации расходов бюджета по разделам, подразделам и видам</w:t>
      </w:r>
    </w:p>
    <w:p w:rsidR="00B60665" w:rsidRDefault="00B6066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3"/>
        <w:gridCol w:w="714"/>
        <w:gridCol w:w="1141"/>
        <w:gridCol w:w="570"/>
        <w:gridCol w:w="1560"/>
      </w:tblGrid>
      <w:tr w:rsidR="00B60665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Сумма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5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744 540 759,05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12 995 785,00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12 373 241,00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622 544,00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16 885 933,00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16 885 933,00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Резервные фонды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1 790 668,55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599 291,40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1 191 377,15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36 105 384,10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36 105 384,10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676 762 988,40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676 762 988,40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1 028 105,00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1 028 105,00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18 264 138,69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16 536 919,09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441,60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1 726 778,00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246 389 648,45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3 597 335,00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7 335,00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3 590 000,00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201 663 964,45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3 535 675,00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172 023 344,45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19 989 288,00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6 115 657,00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158 000,00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100 000,00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58 000,00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4 196 900,00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3 034 600,00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1 162 300,00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Дорожное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36 743 634,00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36 743 634,00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29 815,00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16 508,00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Туризм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13 307,00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712 021,00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712 021,00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36 509 805,35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29 173 613,80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1 397 816,55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5 938 375,00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ЗДРАВООХРАНЕНИЕ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186 690 437,00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166 466 482,00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16 942 754,00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3 281 201,00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41 612 514,36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23 075 502,00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22 484 492,00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591 010,00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18 439 581,36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17 451 777,36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Кинематография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875 047,00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112 757,00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70 097,00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Периодическая печать и издательства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25 000,00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45 097,00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27 334,00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123 785 341,00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2 500 000,00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45 836 232,00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33 441 912,00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33 420 843,00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2 680 849,00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4 167 990,00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1 737 515,00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46 530 256,00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защита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20 774 640,00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91 521,00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28 097,00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6 080 800,00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8 847 452,00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10 707 746,00</w:t>
            </w:r>
          </w:p>
        </w:tc>
      </w:tr>
      <w:tr w:rsidR="00B60665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ВСЕГО расходов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1 446 063 025,90</w:t>
            </w:r>
          </w:p>
        </w:tc>
      </w:tr>
    </w:tbl>
    <w:p w:rsidR="00B60665" w:rsidRDefault="00B606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B6066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append1"/>
            </w:pPr>
            <w:r>
              <w:t>Приложение 6</w:t>
            </w:r>
          </w:p>
          <w:p w:rsidR="00B60665" w:rsidRDefault="00B60665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23.08.2019 № 14-3) </w:t>
            </w:r>
          </w:p>
        </w:tc>
      </w:tr>
    </w:tbl>
    <w:p w:rsidR="00B60665" w:rsidRDefault="00B60665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областного бюджета в соответствии с ведомственной классификацией расходов областного бюджета и функциональной классификацией расходов бюджета</w:t>
      </w:r>
    </w:p>
    <w:p w:rsidR="00B60665" w:rsidRDefault="00B6066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4"/>
        <w:gridCol w:w="570"/>
        <w:gridCol w:w="712"/>
        <w:gridCol w:w="998"/>
        <w:gridCol w:w="427"/>
        <w:gridCol w:w="1707"/>
      </w:tblGrid>
      <w:tr w:rsidR="00B60665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1 250 746,16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1 249 402,00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1 249 402,00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626 858,00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622 544,00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1 344,16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1 344,16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Производственное республиканское унитарное предприятие «Могилевоблгаз»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3 105 000,00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1 373 000,00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1 373 000,00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1 373 000,00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1 732 000,00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1 732 000,00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Облисполком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12 388 367,95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11 979 009,55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3 619 888,00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3 619 888,00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1 790 668,55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599 291,40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1 191 377,15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6 558 453,00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6 558 453,00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335 663,00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335 663,00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7 335,00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7 335,00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7 335,00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63 000,00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63 000,00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3 360,40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3 360,40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141 590 330,65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554 628,65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463 900,00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463 900,00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90 728,65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90 728,65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137 772 162,00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119 417 033,00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15 073 928,00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3 281 201,00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3 213 134,00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2 930 835,00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282 299,00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50 406,00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50 406,00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16 489 728,94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322 458,00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311 628,00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311 628,00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10 830,00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10 830,00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9 545 389,00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9 545 389,00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8 557 585,00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Кинематография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875 047,00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112 757,00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6 613 985,00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6 613 985,00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7 896,94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7 896,94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87 840 319,22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488 905,00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488 905,00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488 905,00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2 173 757,00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2 173 757,00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2 173 757,00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85 033 208,00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20 147 106,00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33 441 912,00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23 754 661,00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1 784 024,00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4 167 990,00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1 737 515,00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144 449,22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144 449,22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217 879 080,47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16 289 982,33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1 246 361,00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1 246 361,00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15 043 621,33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15 043 621,33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200 973 227,98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200 973 227,98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3 535 675,00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171 332 607,98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19 989 288,00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6 115 657,00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614 526,00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614 526,00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1 344,16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1 344,16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306 405,08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289 225,00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289 225,00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289 225,00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16 508,00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16 508,00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16 508,00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672,08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672,08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375 737,00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375 737,00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375 737,00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375 737,00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Главное управление торговли и услуг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469 852,50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469 180,42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463 266,00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463 266,00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5 914,42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5 914,42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672,08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672,08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Открытое акционерное общество «Могилевоблавтотранс»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4 196 900,00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4 196 900,00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4 196 900,00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3 034 600,00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1 162 300,00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8 628 262,76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2 203 994,74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224 910,00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224 910,00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1 979 084,74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1 979 084,74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500 000,00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500 000,00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5 924 100,00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5 924 100,00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168,02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168,02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36 638 456,24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1 273 838,70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1 248 519,00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1 248 519,00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25 319,70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25 319,70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35 364 617,54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20 624 640,00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91 521,00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6 080 800,00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8 567 656,54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170 062 320,75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6 003 655,38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747 981,00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747 981,00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5 255 674,38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5 255 674,38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404 845,09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404 845,09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37 534 370,47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690 736,47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690 736,47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Дорожное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36 743 634,00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36 743 634,00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28 853 705,35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27 441 613,80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1 397 816,55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14 275,00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46 875 997,00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45 007 171,00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1 868 826,00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19 091 455,36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10 204 593,00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10 204 593,00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8 886 862,36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8 886 862,36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22 300 000,00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2 500 000,00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19 800 000,00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8 998 292,10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8 847 452,00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840,10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1 604 418,70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1 451 461,00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465 149,00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465 149,00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986 312,00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986 312,00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441,60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441,60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104 761,00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7 330,00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7 330,00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70 097,00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Периодическая печать и издательства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25 000,00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45 097,00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27 334,00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47 755,10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13 899,00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33 856,10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4 610 286,30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960 270,06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951 856,00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951 856,00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8 414,06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8 414,06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3 648 000,00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3 590 000,00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3 590 000,00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58 000,00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58 000,00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2 016,24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2 016,24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145 033,00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145 033,00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145 033,00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66 988,00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66 988,00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66 988,00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19 078 931,80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366 945,40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209 403,00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209 403,00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157 542,40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157 542,40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13 307,00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13 307,00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Туризм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13 307,00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1 979 278,00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1 979 278,00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10 697 152,00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10 697 152,00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10 106 142,00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591 010,00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6 010 488,00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5 889 126,00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121 362,00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11 761,40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11 761,40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1 726 778,00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1 726 778,00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1 726 778,00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606 725,00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606 725,00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606 725,00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Учреждение «Могилевское областное управление Министерства по чрезвычайным ситуациям Республики Беларусь»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16 219 471,20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85 717,00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85 717,00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16 132 074,00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16 132 074,00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1 680,20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1 680,20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2 060 229,14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2 059 053,00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2 059 053,00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2 059 053,00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1 176,14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1 176,14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22 752 652,80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22 752 652,80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16 875 933,00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16 875 933,00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5 592,42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5 592,42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5 871 127,38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5 871 127,38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640 663,12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639 655,00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639 655,00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639 655,00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1 008,12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1 008,12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Финансовый отдел Белыничского районного исполнительного комитета (далее – райисполком)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23 309 229,00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23 305 029,00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23 305 029,00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23 305 029,00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4 200,00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4 200,00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16 874 464,00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16 874 464,00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16 874 464,00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16 874 464,00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28 980 745,31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28 951 232,30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28 951 232,30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28 951 232,30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29 513,01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29 513,01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Финансовый отдел Глусского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22 632 325,00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22 632 325,00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22 632 325,00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22 632 325,00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26 913 811,00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26 913 811,00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26 913 811,00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26 913 811,00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Дрибинского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15 463 615,00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15 463 615,00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15 463 615,00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15 463 615,00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17 643 396,00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17 635 252,00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17 635 252,00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17 635 252,00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8 144,00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8 144,00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Финансовый отдел Климовичского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27 228 947,00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27 223 987,00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27 223 987,00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27 223 987,00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4 960,00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4 960,00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Кличевского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15 612 551,00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15 608 612,00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15 608 612,00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15 608 612,00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3 939,00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3 939,00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Костюковичского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19 820 959,00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19 820 959,00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19 820 959,00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19 820 959,00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16 628 423,07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16 606 070,07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16 606 070,07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16 606 070,07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22 353,00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22 353,00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30 067 512,00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30 028 469,00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30 028 469,00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30 028 469,00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39 043,00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39 043,00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Круглянского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15 303 217,00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15 303 217,00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15 303 217,00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15 303 217,00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7 936 317,67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7 926 739,88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7 926 739,88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7 926 739,88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9 577,79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9 577,79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23 454 810,10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23 454 810,10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23 454 810,10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23 454 810,10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Осиповичского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30 248 562,00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30 248 562,00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30 248 562,00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30 248 562,00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Финансовый отдел Славгородского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19 640 026,00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18 369 471,00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18 369 471,00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18 369 471,00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1 270 555,00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1 270 555,00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Хотимского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17 399 305,00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17 399 305,00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17 399 305,00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17 399 305,00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19 808 836,00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19 796 505,00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19 796 505,00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19 796 505,00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12 331,00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12 331,00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Чериковского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18 799 660,92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18 693 147,72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18 693 147,72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18 693 147,72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106 513,20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106 513,20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27 524 969,00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27 522 313,00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27 522 313,00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27 522 313,00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2 656,00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2 656,00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Финансовое управление Бобруйского городского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115 373 121,39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115 355 811,39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115 355 811,39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115 355 811,39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17 310,00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17 310,00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115 911 536,56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115 758 153,56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115 758 153,56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115 758 153,56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153 383,00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153 383,00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2 546 684,10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2 545 844,00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2 545 844,00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2 545 844,00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840,10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840,10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14 198,00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14 198,00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14 198,00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Могилевское областное управление Республиканского центра по оздоровлению и санаторно-курортному лечению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192 120,00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192 120,00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192 120,00</w:t>
            </w:r>
          </w:p>
        </w:tc>
      </w:tr>
      <w:tr w:rsidR="00B60665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ВСЕГО 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1 446 063 025,90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B60665" w:rsidRDefault="00B60665">
      <w:pPr>
        <w:rPr>
          <w:rFonts w:eastAsia="Times New Roman"/>
        </w:rPr>
        <w:sectPr w:rsidR="00B60665" w:rsidSect="00B60665">
          <w:headerReference w:type="even" r:id="rId7"/>
          <w:headerReference w:type="default" r:id="rId8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B60665" w:rsidRDefault="00B606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B6066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append1"/>
            </w:pPr>
            <w:r>
              <w:t>Приложение 10</w:t>
            </w:r>
          </w:p>
          <w:p w:rsidR="00B60665" w:rsidRDefault="00B60665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22.12.2018 № 7-2</w:t>
            </w:r>
            <w:r>
              <w:br/>
              <w:t>(в редакции решения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 xml:space="preserve">23.08.2019 № 14-3) </w:t>
            </w:r>
          </w:p>
        </w:tc>
      </w:tr>
    </w:tbl>
    <w:p w:rsidR="00B60665" w:rsidRDefault="00B60665">
      <w:pPr>
        <w:pStyle w:val="titlep"/>
        <w:jc w:val="left"/>
      </w:pPr>
      <w:r>
        <w:t>ИНЫЕ МЕЖБЮДЖЕТНЫЕ ТРАНСФЕРТЫ,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B60665" w:rsidRDefault="00B6066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262"/>
        <w:gridCol w:w="1504"/>
        <w:gridCol w:w="1171"/>
        <w:gridCol w:w="1460"/>
        <w:gridCol w:w="1518"/>
        <w:gridCol w:w="2112"/>
        <w:gridCol w:w="1560"/>
        <w:gridCol w:w="1512"/>
        <w:gridCol w:w="2569"/>
      </w:tblGrid>
      <w:tr w:rsidR="00B60665">
        <w:trPr>
          <w:trHeight w:val="240"/>
        </w:trPr>
        <w:tc>
          <w:tcPr>
            <w:tcW w:w="47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4133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 xml:space="preserve">Из них </w:t>
            </w:r>
            <w:proofErr w:type="gramStart"/>
            <w:r>
              <w:t>на</w:t>
            </w:r>
            <w:proofErr w:type="gramEnd"/>
          </w:p>
        </w:tc>
      </w:tr>
      <w:tr w:rsidR="00B6066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65" w:rsidRDefault="00B606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65" w:rsidRDefault="00B606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приобретение транспорта и оборудования для учреждений образования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финансирование работ по благоустройству и градостроительному развитию г. Могилева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0665" w:rsidRDefault="00B60665">
            <w:pPr>
              <w:pStyle w:val="table10"/>
              <w:jc w:val="center"/>
            </w:pPr>
            <w:r>
              <w:t>благоустройство и приведение в надлежащее состояние населенных пунктов, а также ремонт, реконструкцию, реставрацию, восстановление историко-культурных ценностей, мемориальных комплексов, мест боевой и воинской славы времен Великой Отечественной войны за счет денежных средств, поступивших в областной бюджет от проведения 20 апреля 2019 г. республиканского субботника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Белыничского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1 602 331,00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53 599,00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428 750,00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249 278,00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Бобруйского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1 134 200,00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392 000,00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44 982,00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274 000,00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221 129,00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Быховского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2 462 425,30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1 038 893,30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53 045,00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876 102,00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Глусского района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3 863 920,00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1 350 922,00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12 000,00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30 136,00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900 348,00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796 000,00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2 097 744,00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1 240 000,00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130 000,00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41 919,00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186 000,00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211 105,00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190 727,00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Дрибинского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1 682 159,00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1 106 760,00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40 278,00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77 000,00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309 490,00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Кировского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1 785 048,00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50 900,00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47 999,00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333 750,00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508 153,00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46 290,00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Климовичского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1 962 260,00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94 500,00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68 058,00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51 228,00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91 000,00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1 395 149,00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Кличевского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1 266 830,00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420 483,00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41 093,00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172 000,00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203 253,00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Костюковичского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1 660 784,00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464 711,00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52 000,00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41 366,00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193 000,00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668 713,00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118 000,00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799 170,07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384 881,07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40 090,00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33 706,00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102 000,00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99 882,00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42 000,00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Кричевского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5 028 010,00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2 064 464,00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256 000,00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62 653,00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2 229 118,00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248 000,00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Круглянского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1 322 018,00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558 797,00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80 263,00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38 517,00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168 750,00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386 789,00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Могилевского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3 855 111,88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47 371,00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369 000,00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2 037 443,00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Мстиславского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1 345 420,10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188 373,10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47 761,00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179 000,00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274 574,00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629 357,00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Осиповичского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3 662 868,00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1 165 518,00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76 282,00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288 000,00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1 001 485,00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218 454,00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Славгородского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708 738,00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11 319,00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55 025,00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239 106,00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298 454,00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Хотимского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2 102 290,00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1 619 550,00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2 637,00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40 770,00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87 155,00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31 000,00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Чаусского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1 345 454,00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372 456,00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47 162,00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66 750,00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583 620,00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218 454,00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Чериковского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1 308 686,72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763 579,72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35 068,00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109 000,00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266 681,00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Шкловского района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6 655 008,00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13 000,00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12 100,00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63 872,00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281 000,00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2 944 406,00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221 730,00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Города Бобруйска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18 419 326,39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933 531,39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800 000,00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106 370,00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185 750,00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6 947 394,00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9 293 281,00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Города Могилева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49 669 050,56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1 685 133,84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3 747 082,00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179 334,00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206 750,00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13 000 000,00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17 451 975,72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12 981 069,00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385 000,00</w:t>
            </w:r>
          </w:p>
        </w:tc>
      </w:tr>
      <w:tr w:rsidR="00B60665">
        <w:trPr>
          <w:trHeight w:val="240"/>
        </w:trPr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0665" w:rsidRDefault="00B60665">
            <w:pPr>
              <w:pStyle w:val="table10"/>
            </w:pPr>
            <w:r>
              <w:t>ИТОГО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115 738 853,02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16 077 553,42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5 509 449,00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1 279 536,00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4 200 000,00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13 000 000,00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40 092 348,72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26 088 707,00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0665" w:rsidRDefault="00B60665">
            <w:pPr>
              <w:pStyle w:val="table10"/>
              <w:jc w:val="right"/>
            </w:pPr>
            <w:r>
              <w:t>431 290,000</w:t>
            </w:r>
          </w:p>
        </w:tc>
      </w:tr>
    </w:tbl>
    <w:p w:rsidR="00B60665" w:rsidRDefault="00B60665">
      <w:pPr>
        <w:pStyle w:val="newncpi"/>
      </w:pPr>
      <w:r>
        <w:t> </w:t>
      </w:r>
    </w:p>
    <w:p w:rsidR="00667745" w:rsidRDefault="00667745"/>
    <w:sectPr w:rsidR="00667745" w:rsidSect="00B60665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65" w:rsidRDefault="00B60665" w:rsidP="00B60665">
      <w:pPr>
        <w:spacing w:after="0" w:line="240" w:lineRule="auto"/>
      </w:pPr>
      <w:r>
        <w:separator/>
      </w:r>
    </w:p>
  </w:endnote>
  <w:endnote w:type="continuationSeparator" w:id="0">
    <w:p w:rsidR="00B60665" w:rsidRDefault="00B60665" w:rsidP="00B6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65" w:rsidRDefault="00B60665" w:rsidP="00B60665">
      <w:pPr>
        <w:spacing w:after="0" w:line="240" w:lineRule="auto"/>
      </w:pPr>
      <w:r>
        <w:separator/>
      </w:r>
    </w:p>
  </w:footnote>
  <w:footnote w:type="continuationSeparator" w:id="0">
    <w:p w:rsidR="00B60665" w:rsidRDefault="00B60665" w:rsidP="00B6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65" w:rsidRDefault="00B60665" w:rsidP="00AC20B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665" w:rsidRDefault="00B606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65" w:rsidRPr="00B60665" w:rsidRDefault="00B60665" w:rsidP="00AC20B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60665">
      <w:rPr>
        <w:rStyle w:val="a9"/>
        <w:rFonts w:ascii="Times New Roman" w:hAnsi="Times New Roman" w:cs="Times New Roman"/>
        <w:sz w:val="24"/>
      </w:rPr>
      <w:fldChar w:fldCharType="begin"/>
    </w:r>
    <w:r w:rsidRPr="00B60665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60665">
      <w:rPr>
        <w:rStyle w:val="a9"/>
        <w:rFonts w:ascii="Times New Roman" w:hAnsi="Times New Roman" w:cs="Times New Roman"/>
        <w:sz w:val="24"/>
      </w:rPr>
      <w:fldChar w:fldCharType="separate"/>
    </w:r>
    <w:r w:rsidR="006A03D6">
      <w:rPr>
        <w:rStyle w:val="a9"/>
        <w:rFonts w:ascii="Times New Roman" w:hAnsi="Times New Roman" w:cs="Times New Roman"/>
        <w:noProof/>
        <w:sz w:val="24"/>
      </w:rPr>
      <w:t>2</w:t>
    </w:r>
    <w:r w:rsidRPr="00B60665">
      <w:rPr>
        <w:rStyle w:val="a9"/>
        <w:rFonts w:ascii="Times New Roman" w:hAnsi="Times New Roman" w:cs="Times New Roman"/>
        <w:sz w:val="24"/>
      </w:rPr>
      <w:fldChar w:fldCharType="end"/>
    </w:r>
  </w:p>
  <w:p w:rsidR="00B60665" w:rsidRPr="00B60665" w:rsidRDefault="00B60665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65"/>
    <w:rsid w:val="00667745"/>
    <w:rsid w:val="006A03D6"/>
    <w:rsid w:val="00B6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6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60665"/>
    <w:rPr>
      <w:color w:val="154C94"/>
      <w:u w:val="single"/>
    </w:rPr>
  </w:style>
  <w:style w:type="paragraph" w:customStyle="1" w:styleId="part">
    <w:name w:val="part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6066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606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606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606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6066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6066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6066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6066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6066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6066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6066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6066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6066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6066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6066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6066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6066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606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6066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6066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6066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6066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6066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6066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6066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6066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6066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6066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6066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6066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6066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60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606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606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6066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6066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606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6066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6066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6066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60665"/>
    <w:rPr>
      <w:rFonts w:ascii="Symbol" w:hAnsi="Symbol" w:hint="default"/>
    </w:rPr>
  </w:style>
  <w:style w:type="character" w:customStyle="1" w:styleId="onewind3">
    <w:name w:val="onewind3"/>
    <w:basedOn w:val="a0"/>
    <w:rsid w:val="00B60665"/>
    <w:rPr>
      <w:rFonts w:ascii="Wingdings 3" w:hAnsi="Wingdings 3" w:hint="default"/>
    </w:rPr>
  </w:style>
  <w:style w:type="character" w:customStyle="1" w:styleId="onewind2">
    <w:name w:val="onewind2"/>
    <w:basedOn w:val="a0"/>
    <w:rsid w:val="00B60665"/>
    <w:rPr>
      <w:rFonts w:ascii="Wingdings 2" w:hAnsi="Wingdings 2" w:hint="default"/>
    </w:rPr>
  </w:style>
  <w:style w:type="character" w:customStyle="1" w:styleId="onewind">
    <w:name w:val="onewind"/>
    <w:basedOn w:val="a0"/>
    <w:rsid w:val="00B60665"/>
    <w:rPr>
      <w:rFonts w:ascii="Wingdings" w:hAnsi="Wingdings" w:hint="default"/>
    </w:rPr>
  </w:style>
  <w:style w:type="character" w:customStyle="1" w:styleId="rednoun">
    <w:name w:val="rednoun"/>
    <w:basedOn w:val="a0"/>
    <w:rsid w:val="00B60665"/>
  </w:style>
  <w:style w:type="character" w:customStyle="1" w:styleId="post">
    <w:name w:val="post"/>
    <w:basedOn w:val="a0"/>
    <w:rsid w:val="00B606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606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6066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6066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60665"/>
    <w:rPr>
      <w:rFonts w:ascii="Arial" w:hAnsi="Arial" w:cs="Arial" w:hint="default"/>
    </w:rPr>
  </w:style>
  <w:style w:type="table" w:customStyle="1" w:styleId="tablencpi">
    <w:name w:val="tablencpi"/>
    <w:basedOn w:val="a1"/>
    <w:rsid w:val="00B6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6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665"/>
  </w:style>
  <w:style w:type="paragraph" w:styleId="a7">
    <w:name w:val="footer"/>
    <w:basedOn w:val="a"/>
    <w:link w:val="a8"/>
    <w:uiPriority w:val="99"/>
    <w:unhideWhenUsed/>
    <w:rsid w:val="00B6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665"/>
  </w:style>
  <w:style w:type="character" w:styleId="a9">
    <w:name w:val="page number"/>
    <w:basedOn w:val="a0"/>
    <w:uiPriority w:val="99"/>
    <w:semiHidden/>
    <w:unhideWhenUsed/>
    <w:rsid w:val="00B60665"/>
  </w:style>
  <w:style w:type="table" w:styleId="aa">
    <w:name w:val="Table Grid"/>
    <w:basedOn w:val="a1"/>
    <w:uiPriority w:val="59"/>
    <w:rsid w:val="00B6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6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60665"/>
    <w:rPr>
      <w:color w:val="154C94"/>
      <w:u w:val="single"/>
    </w:rPr>
  </w:style>
  <w:style w:type="paragraph" w:customStyle="1" w:styleId="part">
    <w:name w:val="part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6066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606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606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606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6066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6066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6066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6066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6066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6066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6066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6066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6066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6066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6066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6066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6066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606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6066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6066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6066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6066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6066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6066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6066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6066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6066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6066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6066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606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6066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6066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6066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6066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6066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606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60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606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606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6066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6066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606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6066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6066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6066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60665"/>
    <w:rPr>
      <w:rFonts w:ascii="Symbol" w:hAnsi="Symbol" w:hint="default"/>
    </w:rPr>
  </w:style>
  <w:style w:type="character" w:customStyle="1" w:styleId="onewind3">
    <w:name w:val="onewind3"/>
    <w:basedOn w:val="a0"/>
    <w:rsid w:val="00B60665"/>
    <w:rPr>
      <w:rFonts w:ascii="Wingdings 3" w:hAnsi="Wingdings 3" w:hint="default"/>
    </w:rPr>
  </w:style>
  <w:style w:type="character" w:customStyle="1" w:styleId="onewind2">
    <w:name w:val="onewind2"/>
    <w:basedOn w:val="a0"/>
    <w:rsid w:val="00B60665"/>
    <w:rPr>
      <w:rFonts w:ascii="Wingdings 2" w:hAnsi="Wingdings 2" w:hint="default"/>
    </w:rPr>
  </w:style>
  <w:style w:type="character" w:customStyle="1" w:styleId="onewind">
    <w:name w:val="onewind"/>
    <w:basedOn w:val="a0"/>
    <w:rsid w:val="00B60665"/>
    <w:rPr>
      <w:rFonts w:ascii="Wingdings" w:hAnsi="Wingdings" w:hint="default"/>
    </w:rPr>
  </w:style>
  <w:style w:type="character" w:customStyle="1" w:styleId="rednoun">
    <w:name w:val="rednoun"/>
    <w:basedOn w:val="a0"/>
    <w:rsid w:val="00B60665"/>
  </w:style>
  <w:style w:type="character" w:customStyle="1" w:styleId="post">
    <w:name w:val="post"/>
    <w:basedOn w:val="a0"/>
    <w:rsid w:val="00B606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606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6066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6066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60665"/>
    <w:rPr>
      <w:rFonts w:ascii="Arial" w:hAnsi="Arial" w:cs="Arial" w:hint="default"/>
    </w:rPr>
  </w:style>
  <w:style w:type="table" w:customStyle="1" w:styleId="tablencpi">
    <w:name w:val="tablencpi"/>
    <w:basedOn w:val="a1"/>
    <w:rsid w:val="00B6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6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665"/>
  </w:style>
  <w:style w:type="paragraph" w:styleId="a7">
    <w:name w:val="footer"/>
    <w:basedOn w:val="a"/>
    <w:link w:val="a8"/>
    <w:uiPriority w:val="99"/>
    <w:unhideWhenUsed/>
    <w:rsid w:val="00B6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665"/>
  </w:style>
  <w:style w:type="character" w:styleId="a9">
    <w:name w:val="page number"/>
    <w:basedOn w:val="a0"/>
    <w:uiPriority w:val="99"/>
    <w:semiHidden/>
    <w:unhideWhenUsed/>
    <w:rsid w:val="00B60665"/>
  </w:style>
  <w:style w:type="table" w:styleId="aa">
    <w:name w:val="Table Grid"/>
    <w:basedOn w:val="a1"/>
    <w:uiPriority w:val="59"/>
    <w:rsid w:val="00B6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7127</Words>
  <Characters>37730</Characters>
  <Application>Microsoft Office Word</Application>
  <DocSecurity>0</DocSecurity>
  <Lines>4192</Lines>
  <Paragraphs>4077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</dc:creator>
  <cp:lastModifiedBy>Казакова Светлана</cp:lastModifiedBy>
  <cp:revision>2</cp:revision>
  <dcterms:created xsi:type="dcterms:W3CDTF">2019-09-16T06:12:00Z</dcterms:created>
  <dcterms:modified xsi:type="dcterms:W3CDTF">2019-09-16T06:17:00Z</dcterms:modified>
</cp:coreProperties>
</file>