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4DBB" w14:textId="77777777" w:rsidR="00FA5B46" w:rsidRPr="00FA5B46" w:rsidRDefault="00FA5B46" w:rsidP="00FA5B4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FA5B46">
        <w:rPr>
          <w:color w:val="333333"/>
          <w:sz w:val="30"/>
          <w:szCs w:val="30"/>
        </w:rPr>
        <w:t xml:space="preserve">Порядок содействия безработным в организации предпринимательской деятельности, деятельности по оказанию услуг в сфере </w:t>
      </w:r>
      <w:proofErr w:type="spellStart"/>
      <w:r w:rsidRPr="00FA5B46">
        <w:rPr>
          <w:color w:val="333333"/>
          <w:sz w:val="30"/>
          <w:szCs w:val="30"/>
        </w:rPr>
        <w:t>агроэкотуризма</w:t>
      </w:r>
      <w:proofErr w:type="spellEnd"/>
      <w:r w:rsidRPr="00FA5B46">
        <w:rPr>
          <w:color w:val="333333"/>
          <w:sz w:val="30"/>
          <w:szCs w:val="30"/>
        </w:rPr>
        <w:t xml:space="preserve">, ремесленной деятельности определен Положением о содействии безработным в организации предпринимательской деятельности, деятельности по оказанию услуг в сфере </w:t>
      </w:r>
      <w:proofErr w:type="spellStart"/>
      <w:r w:rsidRPr="00FA5B46">
        <w:rPr>
          <w:color w:val="333333"/>
          <w:sz w:val="30"/>
          <w:szCs w:val="30"/>
        </w:rPr>
        <w:t>агроэкотуризма</w:t>
      </w:r>
      <w:proofErr w:type="spellEnd"/>
      <w:r w:rsidRPr="00FA5B46">
        <w:rPr>
          <w:color w:val="333333"/>
          <w:sz w:val="30"/>
          <w:szCs w:val="30"/>
        </w:rPr>
        <w:t>, ремесленной деятельности, утвержденным постановлением Совета Министров Республики Беларусь от 7 марта 2008г. № 342.</w:t>
      </w:r>
    </w:p>
    <w:p w14:paraId="42CEAA04" w14:textId="77777777" w:rsidR="00FA5B46" w:rsidRPr="00FA5B46" w:rsidRDefault="00FA5B46" w:rsidP="00FA5B4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FA5B46">
        <w:rPr>
          <w:color w:val="333333"/>
          <w:sz w:val="30"/>
          <w:szCs w:val="30"/>
        </w:rPr>
        <w:t xml:space="preserve">Безработным гражданам, изъявившим желание организовать предпринимательскую деятельность, деятельность по оказанию услуг в сфере </w:t>
      </w:r>
      <w:proofErr w:type="spellStart"/>
      <w:r w:rsidRPr="00FA5B46">
        <w:rPr>
          <w:color w:val="333333"/>
          <w:sz w:val="30"/>
          <w:szCs w:val="30"/>
        </w:rPr>
        <w:t>агроэкотуризма</w:t>
      </w:r>
      <w:proofErr w:type="spellEnd"/>
      <w:r w:rsidRPr="00FA5B46">
        <w:rPr>
          <w:color w:val="333333"/>
          <w:sz w:val="30"/>
          <w:szCs w:val="30"/>
        </w:rPr>
        <w:t>, ремесленную деятельность, органами по труду, занятости и социальной защите может быть оказана финансовая поддержка в виде субсидии.</w:t>
      </w:r>
    </w:p>
    <w:p w14:paraId="0D5D464E" w14:textId="77777777" w:rsidR="00FA5B46" w:rsidRPr="00FA5B46" w:rsidRDefault="00FA5B46" w:rsidP="00FA5B4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FA5B46">
        <w:rPr>
          <w:color w:val="333333"/>
          <w:sz w:val="30"/>
          <w:szCs w:val="30"/>
        </w:rPr>
        <w:t>Субсидия предоставляется в размере 11-кратной величины бюджета прожиточного минимума в среднем на душу населения (далее - БПМ), действующего на дату заключения с безработным договора о предоставлении субсидии.</w:t>
      </w:r>
    </w:p>
    <w:p w14:paraId="4E5ED28F" w14:textId="77777777" w:rsidR="00FA5B46" w:rsidRPr="00FA5B46" w:rsidRDefault="00FA5B46" w:rsidP="00FA5B4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FA5B46">
        <w:rPr>
          <w:color w:val="333333"/>
          <w:sz w:val="30"/>
          <w:szCs w:val="30"/>
        </w:rPr>
        <w:t xml:space="preserve">При организации предпринимательской деятельности, деятельности по оказанию услуг в сфере </w:t>
      </w:r>
      <w:proofErr w:type="spellStart"/>
      <w:r w:rsidRPr="00FA5B46">
        <w:rPr>
          <w:color w:val="333333"/>
          <w:sz w:val="30"/>
          <w:szCs w:val="30"/>
        </w:rPr>
        <w:t>агроэкотуризма</w:t>
      </w:r>
      <w:proofErr w:type="spellEnd"/>
      <w:r w:rsidRPr="00FA5B46">
        <w:rPr>
          <w:color w:val="333333"/>
          <w:sz w:val="30"/>
          <w:szCs w:val="30"/>
        </w:rPr>
        <w:t>, ремесленной деятельности безработными, зарегистрированными по месту жительства в малых городах и районах с высокой напряженностью на рынке труда, перечень которых определяется мероприятиями по реализации государственной программы содействия занятости населения, а также в сельских населенных пунктах, размер субсидии составляет 15 БПМ.</w:t>
      </w:r>
    </w:p>
    <w:p w14:paraId="26C0A8F1" w14:textId="77777777" w:rsidR="00FA5B46" w:rsidRPr="00FA5B46" w:rsidRDefault="00FA5B46" w:rsidP="00FA5B4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FA5B46">
        <w:rPr>
          <w:color w:val="333333"/>
          <w:sz w:val="30"/>
          <w:szCs w:val="30"/>
        </w:rPr>
        <w:t>При организации безработными предпринимательской деятельности, связанной с внедрением результатов научных исследований и разработок (объектов права промышленной собственности - изобретения, полезной модели, промышленного образца, сорта растения, топологии интегральной микросхемы), субсидия предоставляется в размере 20 - кратной величины БПМ.</w:t>
      </w:r>
    </w:p>
    <w:p w14:paraId="481DFC18" w14:textId="77777777" w:rsidR="00FA5B46" w:rsidRPr="00FA5B46" w:rsidRDefault="00FA5B46" w:rsidP="00FA5B4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FA5B46">
        <w:rPr>
          <w:color w:val="333333"/>
          <w:sz w:val="30"/>
          <w:szCs w:val="30"/>
        </w:rPr>
        <w:t>Субсидия предоставляется безработным, достигшим</w:t>
      </w:r>
      <w:r w:rsidRPr="00FA5B46">
        <w:rPr>
          <w:color w:val="333333"/>
          <w:sz w:val="30"/>
          <w:szCs w:val="30"/>
        </w:rPr>
        <w:br/>
        <w:t>18-летнего возраста, выполняющим обязанности граждан в области занятости населения (часть первая статьи 9</w:t>
      </w:r>
      <w:r w:rsidRPr="00FA5B46">
        <w:rPr>
          <w:color w:val="333333"/>
          <w:sz w:val="30"/>
          <w:szCs w:val="30"/>
          <w:vertAlign w:val="superscript"/>
        </w:rPr>
        <w:t>1</w:t>
      </w:r>
      <w:r w:rsidRPr="00FA5B46">
        <w:rPr>
          <w:color w:val="333333"/>
          <w:sz w:val="30"/>
          <w:szCs w:val="30"/>
        </w:rPr>
        <w:t> Закона Республики Беларусь «О занятости населения Республики Беларусь» (далее –Закон о занятости), если они в течение одного месяца со дня регистрации в качестве безработных не смогли трудоустроиться на подходящую работу или зарегистрировались в качестве безработных после прохождения профессиональной подготовки, переподготовки, повышения квалификации по направлению органов по труду, занятости и социальной.</w:t>
      </w:r>
    </w:p>
    <w:p w14:paraId="415CF6B1" w14:textId="77777777" w:rsidR="00FA5B46" w:rsidRPr="00FA5B46" w:rsidRDefault="00FA5B46" w:rsidP="00FA5B4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FA5B46">
        <w:rPr>
          <w:color w:val="333333"/>
          <w:sz w:val="30"/>
          <w:szCs w:val="30"/>
        </w:rPr>
        <w:lastRenderedPageBreak/>
        <w:t>Кроме того, субсидия предоставляется при отсутствии нарушений, указанных в абзацах втором-пятом части второй и абзацах втором и третьем части шестой </w:t>
      </w:r>
      <w:hyperlink r:id="rId4" w:anchor="a12" w:history="1">
        <w:r w:rsidRPr="00FA5B46">
          <w:rPr>
            <w:rStyle w:val="a4"/>
            <w:color w:val="337AB7"/>
            <w:sz w:val="30"/>
            <w:szCs w:val="30"/>
          </w:rPr>
          <w:t>статьи 25</w:t>
        </w:r>
      </w:hyperlink>
      <w:r w:rsidRPr="00FA5B46">
        <w:rPr>
          <w:color w:val="333333"/>
          <w:sz w:val="30"/>
          <w:szCs w:val="30"/>
        </w:rPr>
        <w:t> Закона о занятости, в том числе:</w:t>
      </w:r>
    </w:p>
    <w:p w14:paraId="2670B334" w14:textId="77777777" w:rsidR="00FA5B46" w:rsidRPr="00FA5B46" w:rsidRDefault="00FA5B46" w:rsidP="00FA5B4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FA5B46">
        <w:rPr>
          <w:color w:val="333333"/>
          <w:sz w:val="30"/>
          <w:szCs w:val="30"/>
        </w:rPr>
        <w:t>трудоустройство на временную работу в период получения пособия по безработице без уведомления органов по труду;</w:t>
      </w:r>
    </w:p>
    <w:p w14:paraId="4C978FA2" w14:textId="77777777" w:rsidR="00FA5B46" w:rsidRPr="00FA5B46" w:rsidRDefault="00FA5B46" w:rsidP="00FA5B4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FA5B46">
        <w:rPr>
          <w:color w:val="333333"/>
          <w:sz w:val="30"/>
          <w:szCs w:val="30"/>
        </w:rPr>
        <w:t>неявка безработного более одного месяца в органы по труду без уважительных причин;</w:t>
      </w:r>
    </w:p>
    <w:p w14:paraId="6D6E071A" w14:textId="77777777" w:rsidR="00FA5B46" w:rsidRPr="00FA5B46" w:rsidRDefault="00FA5B46" w:rsidP="00FA5B4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FA5B46">
        <w:rPr>
          <w:color w:val="333333"/>
          <w:sz w:val="30"/>
          <w:szCs w:val="30"/>
        </w:rPr>
        <w:t>неявка безработного без уважительных причин на переговоры с нанимателем по вопросу о трудоустройстве в течение двух рабочих дней со дня выдачи ему направления на работу органами по труду;</w:t>
      </w:r>
    </w:p>
    <w:p w14:paraId="311354B3" w14:textId="77777777" w:rsidR="00FA5B46" w:rsidRPr="00FA5B46" w:rsidRDefault="00FA5B46" w:rsidP="00FA5B4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FA5B46">
        <w:rPr>
          <w:color w:val="333333"/>
          <w:sz w:val="30"/>
          <w:szCs w:val="30"/>
        </w:rPr>
        <w:t> невыполнение безработным без уважительных причин месячной нормы участия в оплачиваемых общественных работах в порядке, определяемом законодательством;</w:t>
      </w:r>
    </w:p>
    <w:p w14:paraId="4DA5325D" w14:textId="77777777" w:rsidR="00FA5B46" w:rsidRPr="00FA5B46" w:rsidRDefault="00FA5B46" w:rsidP="00FA5B4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FA5B46">
        <w:rPr>
          <w:color w:val="333333"/>
          <w:sz w:val="30"/>
          <w:szCs w:val="30"/>
        </w:rPr>
        <w:t> отказ безработного без уважительных причин явиться в органы по труду для получения направления на работу (обучение);</w:t>
      </w:r>
    </w:p>
    <w:p w14:paraId="558A03BC" w14:textId="77777777" w:rsidR="00FA5B46" w:rsidRPr="00FA5B46" w:rsidRDefault="00FA5B46" w:rsidP="00FA5B4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FA5B46">
        <w:rPr>
          <w:color w:val="333333"/>
          <w:sz w:val="30"/>
          <w:szCs w:val="30"/>
        </w:rPr>
        <w:t> если безработный самостоятельно не занимался поиском работы и не информировал об этом органы по труду по их требованию.</w:t>
      </w:r>
    </w:p>
    <w:p w14:paraId="2ABE16FE" w14:textId="77777777" w:rsidR="00FA5B46" w:rsidRPr="00FA5B46" w:rsidRDefault="00FA5B46" w:rsidP="00FA5B4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FA5B46">
        <w:rPr>
          <w:color w:val="333333"/>
          <w:sz w:val="30"/>
          <w:szCs w:val="30"/>
        </w:rPr>
        <w:t>Для решения вопроса о предоставлении субсидии безработный подает в органы по труду, занятости и социальной защите по месту жительства:</w:t>
      </w:r>
    </w:p>
    <w:p w14:paraId="5984E3FD" w14:textId="77777777" w:rsidR="00FA5B46" w:rsidRPr="00FA5B46" w:rsidRDefault="00FA5B46" w:rsidP="00FA5B4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FA5B46">
        <w:rPr>
          <w:color w:val="333333"/>
          <w:sz w:val="30"/>
          <w:szCs w:val="30"/>
        </w:rPr>
        <w:t>заявление о предоставлении субсидии;</w:t>
      </w:r>
    </w:p>
    <w:p w14:paraId="5A2B5952" w14:textId="77777777" w:rsidR="00FA5B46" w:rsidRPr="00FA5B46" w:rsidRDefault="00FA5B46" w:rsidP="00FA5B4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FA5B46">
        <w:rPr>
          <w:color w:val="333333"/>
          <w:sz w:val="30"/>
          <w:szCs w:val="30"/>
        </w:rPr>
        <w:t xml:space="preserve">технико-экономическое, в том числе финансовое, обоснование (бизнес-план) эффективности организации предпринимательской деятельности, деятельности по оказанию услуг в сфере </w:t>
      </w:r>
      <w:proofErr w:type="spellStart"/>
      <w:r w:rsidRPr="00FA5B46">
        <w:rPr>
          <w:color w:val="333333"/>
          <w:sz w:val="30"/>
          <w:szCs w:val="30"/>
        </w:rPr>
        <w:t>агроэкотуризма</w:t>
      </w:r>
      <w:proofErr w:type="spellEnd"/>
      <w:r w:rsidRPr="00FA5B46">
        <w:rPr>
          <w:color w:val="333333"/>
          <w:sz w:val="30"/>
          <w:szCs w:val="30"/>
        </w:rPr>
        <w:t>, ремесленной деятельности.</w:t>
      </w:r>
    </w:p>
    <w:p w14:paraId="4C0E74A8" w14:textId="77777777" w:rsidR="00FA5B46" w:rsidRPr="00FA5B46" w:rsidRDefault="00FA5B46" w:rsidP="00FA5B4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FA5B46">
        <w:rPr>
          <w:color w:val="333333"/>
          <w:sz w:val="30"/>
          <w:szCs w:val="30"/>
        </w:rPr>
        <w:t>С целью содействия безработным в организации предпринимательской деятельности органы по труду организовывают обучение основам предпринимательства с присвоением квалификации «Предприниматель», а также по курсу «Основы бизнес-планирования» с оказанием консультативной, методической и правовой помощи в написании бизнес-планов.</w:t>
      </w:r>
    </w:p>
    <w:p w14:paraId="1A08EE8A" w14:textId="77777777" w:rsidR="009E21ED" w:rsidRPr="00FA5B46" w:rsidRDefault="009E21ED" w:rsidP="00FA5B46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9E21ED" w:rsidRPr="00FA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FE"/>
    <w:rsid w:val="009E21ED"/>
    <w:rsid w:val="00B304FE"/>
    <w:rsid w:val="00FA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63745-8D40-4994-9648-6C7E5DD1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FA5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gilev-region.gov.by/page/100568-sodeystvie-bezrabotnym-grazhdanam-v-organizacii-sobstvennogo-de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Суденкова Анжела Михайловна</dc:creator>
  <cp:keywords/>
  <dc:description/>
  <cp:lastModifiedBy>Суденкова Анжела Михайловна</cp:lastModifiedBy>
  <cp:revision>3</cp:revision>
  <dcterms:created xsi:type="dcterms:W3CDTF">2023-10-03T13:43:00Z</dcterms:created>
  <dcterms:modified xsi:type="dcterms:W3CDTF">2023-10-03T13:44:00Z</dcterms:modified>
</cp:coreProperties>
</file>