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Default="00C67D61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proofErr w:type="spellStart"/>
      <w:r w:rsidR="00F809C9" w:rsidRPr="00F120CD">
        <w:rPr>
          <w:rFonts w:ascii="Times New Roman" w:hAnsi="Times New Roman"/>
          <w:b/>
          <w:sz w:val="24"/>
          <w:szCs w:val="24"/>
        </w:rPr>
        <w:t>М</w:t>
      </w:r>
      <w:r w:rsidR="0044284B">
        <w:rPr>
          <w:rFonts w:ascii="Times New Roman" w:hAnsi="Times New Roman"/>
          <w:b/>
          <w:sz w:val="24"/>
          <w:szCs w:val="24"/>
        </w:rPr>
        <w:t>огилёв</w:t>
      </w:r>
      <w:proofErr w:type="spellEnd"/>
      <w:r w:rsidR="00F809C9" w:rsidRPr="00F120CD">
        <w:rPr>
          <w:rFonts w:ascii="Times New Roman" w:hAnsi="Times New Roman"/>
          <w:b/>
          <w:sz w:val="24"/>
          <w:szCs w:val="24"/>
        </w:rPr>
        <w:t xml:space="preserve">] </w:t>
      </w:r>
      <w:r w:rsidR="00077886">
        <w:rPr>
          <w:rFonts w:ascii="Times New Roman" w:hAnsi="Times New Roman"/>
          <w:b/>
          <w:sz w:val="24"/>
          <w:szCs w:val="24"/>
        </w:rPr>
        <w:t>08</w:t>
      </w:r>
      <w:r w:rsidR="00FB3763">
        <w:rPr>
          <w:rFonts w:ascii="Times New Roman" w:hAnsi="Times New Roman"/>
          <w:b/>
          <w:sz w:val="24"/>
          <w:szCs w:val="24"/>
        </w:rPr>
        <w:t>-0</w:t>
      </w:r>
      <w:r w:rsidR="00077886">
        <w:rPr>
          <w:rFonts w:ascii="Times New Roman" w:hAnsi="Times New Roman"/>
          <w:b/>
          <w:sz w:val="24"/>
          <w:szCs w:val="24"/>
        </w:rPr>
        <w:t>5</w:t>
      </w:r>
      <w:r w:rsidR="00FB3763" w:rsidRPr="000B2DEC">
        <w:rPr>
          <w:rFonts w:ascii="Times New Roman" w:hAnsi="Times New Roman"/>
          <w:b/>
          <w:sz w:val="24"/>
          <w:szCs w:val="24"/>
        </w:rPr>
        <w:t>-</w:t>
      </w:r>
      <w:r w:rsidR="00FB3763" w:rsidRPr="000B2DEC">
        <w:rPr>
          <w:rFonts w:ascii="Times New Roman" w:hAnsi="Times New Roman"/>
          <w:b/>
          <w:sz w:val="24"/>
          <w:szCs w:val="24"/>
          <w:lang w:val="x-none"/>
        </w:rPr>
        <w:t>20</w:t>
      </w:r>
      <w:r w:rsidR="00FB3763" w:rsidRPr="000B2DEC">
        <w:rPr>
          <w:rFonts w:ascii="Times New Roman" w:hAnsi="Times New Roman"/>
          <w:b/>
          <w:sz w:val="24"/>
          <w:szCs w:val="24"/>
        </w:rPr>
        <w:t>2</w:t>
      </w:r>
      <w:r w:rsidR="00FB3763">
        <w:rPr>
          <w:rFonts w:ascii="Times New Roman" w:hAnsi="Times New Roman"/>
          <w:b/>
          <w:sz w:val="24"/>
          <w:szCs w:val="24"/>
        </w:rPr>
        <w:t>4 в 1</w:t>
      </w:r>
      <w:r w:rsidR="00077886">
        <w:rPr>
          <w:rFonts w:ascii="Times New Roman" w:hAnsi="Times New Roman"/>
          <w:b/>
          <w:sz w:val="24"/>
          <w:szCs w:val="24"/>
        </w:rPr>
        <w:t>1</w:t>
      </w:r>
      <w:r w:rsidR="00FB3763">
        <w:rPr>
          <w:rFonts w:ascii="Times New Roman" w:hAnsi="Times New Roman"/>
          <w:b/>
          <w:sz w:val="24"/>
          <w:szCs w:val="24"/>
        </w:rPr>
        <w:t>:00 - ЛОТ №</w:t>
      </w:r>
      <w:r w:rsidR="00636EBB">
        <w:rPr>
          <w:rFonts w:ascii="Times New Roman" w:hAnsi="Times New Roman"/>
          <w:b/>
          <w:sz w:val="24"/>
          <w:szCs w:val="24"/>
        </w:rPr>
        <w:t>1</w:t>
      </w:r>
      <w:r w:rsidR="0044284B">
        <w:rPr>
          <w:rFonts w:ascii="Times New Roman" w:hAnsi="Times New Roman"/>
          <w:b/>
          <w:sz w:val="24"/>
          <w:szCs w:val="24"/>
        </w:rPr>
        <w:t xml:space="preserve"> </w:t>
      </w:r>
      <w:r w:rsidR="00762D4E">
        <w:rPr>
          <w:rFonts w:ascii="Times New Roman" w:hAnsi="Times New Roman"/>
          <w:b/>
          <w:sz w:val="24"/>
          <w:szCs w:val="24"/>
        </w:rPr>
        <w:t>–</w:t>
      </w:r>
      <w:r w:rsidR="008F6E2E" w:rsidRPr="008F6E2E">
        <w:rPr>
          <w:rFonts w:ascii="Times New Roman" w:hAnsi="Times New Roman"/>
          <w:b/>
          <w:sz w:val="24"/>
          <w:szCs w:val="24"/>
        </w:rPr>
        <w:t xml:space="preserve"> </w:t>
      </w:r>
      <w:bookmarkStart w:id="0" w:name="_GoBack"/>
      <w:r w:rsidR="00762D4E">
        <w:rPr>
          <w:rFonts w:ascii="Times New Roman" w:hAnsi="Times New Roman"/>
          <w:b/>
          <w:sz w:val="24"/>
          <w:szCs w:val="24"/>
        </w:rPr>
        <w:t xml:space="preserve">Комплекс производственных зданий </w:t>
      </w:r>
      <w:r w:rsidR="00FB3763">
        <w:rPr>
          <w:rFonts w:ascii="Times New Roman" w:hAnsi="Times New Roman"/>
          <w:b/>
          <w:sz w:val="24"/>
          <w:szCs w:val="24"/>
        </w:rPr>
        <w:t xml:space="preserve">с </w:t>
      </w:r>
      <w:r w:rsidR="00C52DDD">
        <w:rPr>
          <w:rFonts w:ascii="Times New Roman" w:hAnsi="Times New Roman"/>
          <w:b/>
          <w:sz w:val="24"/>
          <w:szCs w:val="24"/>
        </w:rPr>
        <w:t>промышленной</w:t>
      </w:r>
      <w:r w:rsidR="00FB3763">
        <w:rPr>
          <w:rFonts w:ascii="Times New Roman" w:hAnsi="Times New Roman"/>
          <w:b/>
          <w:sz w:val="24"/>
          <w:szCs w:val="24"/>
        </w:rPr>
        <w:t xml:space="preserve"> площадкой и оборудованием</w:t>
      </w:r>
      <w:r w:rsidR="00762D4E">
        <w:rPr>
          <w:rFonts w:ascii="Times New Roman" w:hAnsi="Times New Roman"/>
          <w:b/>
          <w:sz w:val="24"/>
          <w:szCs w:val="24"/>
        </w:rPr>
        <w:t xml:space="preserve"> в Могилеве</w:t>
      </w:r>
      <w:r w:rsidR="00400421" w:rsidRPr="00C32A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9C9" w:rsidRPr="00F120CD">
        <w:rPr>
          <w:rFonts w:ascii="Times New Roman" w:hAnsi="Times New Roman"/>
          <w:b/>
          <w:sz w:val="24"/>
          <w:szCs w:val="24"/>
        </w:rPr>
        <w:t>(</w:t>
      </w:r>
      <w:r w:rsidR="00920401">
        <w:rPr>
          <w:rFonts w:ascii="Times New Roman" w:hAnsi="Times New Roman"/>
          <w:b/>
          <w:sz w:val="24"/>
          <w:szCs w:val="24"/>
        </w:rPr>
        <w:t>ОАО «</w:t>
      </w:r>
      <w:proofErr w:type="spellStart"/>
      <w:r w:rsidR="00920401">
        <w:rPr>
          <w:rFonts w:ascii="Times New Roman" w:hAnsi="Times New Roman"/>
          <w:b/>
          <w:sz w:val="24"/>
          <w:szCs w:val="24"/>
        </w:rPr>
        <w:t>Агросервис</w:t>
      </w:r>
      <w:proofErr w:type="spellEnd"/>
      <w:r w:rsidR="00920401">
        <w:rPr>
          <w:rFonts w:ascii="Times New Roman" w:hAnsi="Times New Roman"/>
          <w:b/>
          <w:sz w:val="24"/>
          <w:szCs w:val="24"/>
        </w:rPr>
        <w:t>»</w:t>
      </w:r>
      <w:r w:rsidR="00F809C9" w:rsidRPr="00F120CD">
        <w:rPr>
          <w:rFonts w:ascii="Times New Roman" w:hAnsi="Times New Roman"/>
          <w:b/>
          <w:sz w:val="24"/>
          <w:szCs w:val="24"/>
        </w:rPr>
        <w:t>)</w:t>
      </w:r>
      <w:r w:rsidR="00D548B5">
        <w:rPr>
          <w:rFonts w:ascii="Times New Roman" w:hAnsi="Times New Roman"/>
          <w:b/>
          <w:sz w:val="24"/>
          <w:szCs w:val="24"/>
        </w:rPr>
        <w:t xml:space="preserve"> – первоначальная стоимость снижена на 20%</w:t>
      </w:r>
    </w:p>
    <w:bookmarkEnd w:id="0"/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24"/>
        <w:gridCol w:w="7654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762D4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C0809" w:rsidRPr="00DD53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информирует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="007D33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повторно</w:t>
            </w:r>
            <w:r w:rsidR="005465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="007D337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открытого аукциона по продаже имущества, принадлежащего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14B6" w:rsidRPr="009014B6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="00AA05FD">
              <w:rPr>
                <w:rFonts w:ascii="Times New Roman" w:hAnsi="Times New Roman"/>
                <w:sz w:val="28"/>
                <w:szCs w:val="28"/>
              </w:rPr>
              <w:t>Агросервис</w:t>
            </w:r>
            <w:proofErr w:type="spellEnd"/>
            <w:r w:rsidR="009014B6" w:rsidRPr="009014B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Аукцион состоится</w:t>
            </w:r>
            <w:r w:rsidR="0044284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077886">
              <w:rPr>
                <w:rFonts w:ascii="Times New Roman" w:hAnsi="Times New Roman"/>
                <w:b/>
                <w:bCs/>
                <w:sz w:val="28"/>
                <w:szCs w:val="28"/>
              </w:rPr>
              <w:t>08</w:t>
            </w:r>
            <w:r w:rsidR="001016BA" w:rsidRPr="009D65B2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C52DDD" w:rsidRPr="009D65B2">
              <w:rPr>
                <w:rFonts w:ascii="Times New Roman" w:hAnsi="Times New Roman"/>
                <w:b/>
                <w:bCs/>
                <w:sz w:val="28"/>
                <w:szCs w:val="28"/>
              </w:rPr>
              <w:t>0</w:t>
            </w:r>
            <w:r w:rsidR="00077886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9D65B2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C52DDD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</w:t>
            </w:r>
            <w:r w:rsidR="00077886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7A3E52" w:rsidRPr="009014B6" w:rsidTr="005F0B55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A3E52" w:rsidRPr="00AF1DAD" w:rsidRDefault="007A3E52" w:rsidP="00636E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636E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7A3E52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A3E52" w:rsidRPr="00AF1DAD" w:rsidRDefault="003D5A8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0916CF1" wp14:editId="660D109F">
                  <wp:extent cx="6324600" cy="4781550"/>
                  <wp:effectExtent l="0" t="0" r="0" b="0"/>
                  <wp:docPr id="2" name="Рисунок 2" descr="D:\Входящие\АУКЦИОНЫ\2024\01-23 Агросервис\34\1. шиномонтаж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ходящие\АУКЦИОНЫ\2024\01-23 Агросервис\34\1. шиномонтаж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7C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0E7C" w:rsidRPr="00AF1DAD" w:rsidRDefault="003D5A8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E439103" wp14:editId="211ED897">
                  <wp:extent cx="6324600" cy="4781550"/>
                  <wp:effectExtent l="0" t="0" r="0" b="0"/>
                  <wp:docPr id="3" name="Рисунок 3" descr="D:\Входящие\АУКЦИОНЫ\2024\01-23 Агросервис\34\2. агрегат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01-23 Агросервис\34\2. агрегат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E7C" w:rsidRPr="009014B6" w:rsidTr="00184529">
        <w:trPr>
          <w:trHeight w:val="47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0E7C" w:rsidRPr="00AF1DAD" w:rsidRDefault="003D5A8A" w:rsidP="007A3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67CAAF" wp14:editId="23D76D66">
                  <wp:extent cx="6324600" cy="4781550"/>
                  <wp:effectExtent l="0" t="0" r="0" b="0"/>
                  <wp:docPr id="4" name="Рисунок 4" descr="D:\Входящие\АУКЦИОНЫ\2024\01-23 Агросервис\34\3. кузнеч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01-23 Агросервис\34\3. кузнеч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E52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3E52" w:rsidRPr="00E133E0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>Капитальное строение с инв. №700/C-50207 - Здание шиномонтажного цеха и склада автошин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133E0" w:rsidRDefault="00E133E0" w:rsidP="00C52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Площадь 423,2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Здание нежилое, 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Адрес: Могилевская обл., г. Могилев, ул. Академика Павлова, 7/2. </w:t>
            </w:r>
          </w:p>
          <w:p w:rsidR="007A3E52" w:rsidRPr="00E133E0" w:rsidRDefault="00E133E0" w:rsidP="005465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Здание шиномонтажного цеха и склада автошин.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napToGrid w:val="0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>Капитальное строение с инв. № 700/C-50202 – Здание агрегатного комплекса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133E0" w:rsidRDefault="00E133E0" w:rsidP="00C52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Площадь 65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</w:p>
          <w:p w:rsidR="00E133E0" w:rsidRDefault="00E133E0" w:rsidP="00C52D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Здание нежилое, 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  <w:proofErr w:type="gram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 обл., г. Могилев, ш.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Славгородское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, 44А.</w:t>
            </w:r>
          </w:p>
          <w:p w:rsidR="00C52DDD" w:rsidRP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одноэтажное каменное здание агрегатного комплекса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Капитальное строение с инв. № 700/C-50200 - Здание кузнечного участка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Площадь 37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азначение: Здание нежилое, 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  <w:proofErr w:type="gram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Могилевская</w:t>
            </w:r>
            <w:proofErr w:type="gram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 обл., г. Могилев, ш.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Славгородское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, 44а.</w:t>
            </w:r>
          </w:p>
          <w:p w:rsidR="00C52DDD" w:rsidRPr="00C52DDD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одноэтажное каменное здание кузнечного участка.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6/100 доли капитального </w:t>
            </w: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строения с инв. № 700/C-117992 - Промышленная площадка для стоянки автомобилей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Площадь всего капитального строени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17110,5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оружение</w:t>
            </w:r>
            <w:proofErr w:type="gram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специализированное транспорта,</w:t>
            </w:r>
          </w:p>
          <w:p w:rsid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Адрес: Могилевская обл., г. Могилев, ул. Академика Павлова, 7/5. </w:t>
            </w:r>
          </w:p>
          <w:p w:rsidR="00C52DDD" w:rsidRP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Составные части и принадлежности: Сооружение промышленной площадки для стоянки автомобилей.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Пожарный щит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52DDD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состав: лопата 1 шт., ведро 2 шт., огнетушитель 1 шт., багор 2 шт.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для демонтажа шин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52DDD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., инв. № 611, требует ремонта.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Установка проверки герметичности шин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52DDD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1995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., инв. №613, требует ремонта.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Печь газогенераторная </w:t>
            </w:r>
            <w:proofErr w:type="spellStart"/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>Бренеран</w:t>
            </w:r>
            <w:proofErr w:type="spellEnd"/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АОТ-19 тип 04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C52DDD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2017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., инв.№ 952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Пресс гидравлический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1974г.в., инв.№053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Пресс гидравлический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1974г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.в.,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инв.№ 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/н, требует ремонта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Таль электрическая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г/</w:t>
            </w:r>
            <w:proofErr w:type="gram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 2т, 1974 </w:t>
            </w:r>
            <w:proofErr w:type="spellStart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г.в</w:t>
            </w:r>
            <w:proofErr w:type="spellEnd"/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., инв.№ 68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E133E0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>Верстак металлический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инв.№ 171</w:t>
            </w:r>
          </w:p>
        </w:tc>
      </w:tr>
      <w:tr w:rsidR="00C52DDD" w:rsidRPr="00C52DDD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52DDD" w:rsidRPr="00C52DDD" w:rsidRDefault="00E133E0" w:rsidP="00E133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Шкаф металлический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52DDD" w:rsidRPr="00E133E0" w:rsidRDefault="00E133E0" w:rsidP="000841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инв.№166</w:t>
            </w:r>
          </w:p>
        </w:tc>
      </w:tr>
      <w:tr w:rsidR="009D65B2" w:rsidRPr="002B68FF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291B6E" w:rsidRDefault="009D65B2" w:rsidP="00646E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1B6E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земельном участке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444D3" w:rsidRDefault="00E133E0" w:rsidP="00E133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Сведения о земельном участке: лот № 1 расположен на земельном участке с кадастровым номером 740100000007006131 (право аренды, площадь 3,3041 га</w:t>
            </w:r>
            <w:r w:rsidR="002444D3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444D3" w:rsidRDefault="002444D3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Целевое </w:t>
            </w:r>
            <w:r w:rsidR="00E133E0"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земельного участка: </w:t>
            </w: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земельный </w:t>
            </w:r>
            <w:r w:rsidR="00E133E0" w:rsidRPr="00E133E0">
              <w:rPr>
                <w:rFonts w:ascii="Times New Roman" w:hAnsi="Times New Roman" w:cs="Times New Roman"/>
                <w:sz w:val="28"/>
                <w:szCs w:val="28"/>
              </w:rPr>
              <w:t>участок для строительства и обслуживания зданий и сооружений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44D3" w:rsidRDefault="002444D3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Ограничения </w:t>
            </w:r>
            <w:r w:rsidR="00E133E0" w:rsidRPr="00E133E0">
              <w:rPr>
                <w:rFonts w:ascii="Times New Roman" w:hAnsi="Times New Roman" w:cs="Times New Roman"/>
                <w:sz w:val="28"/>
                <w:szCs w:val="28"/>
              </w:rPr>
              <w:t xml:space="preserve">(обременения) прав: постоянный и бессрочный сервитут для прохода, проезда к доминантному объекту (пл. 0,0410 га). </w:t>
            </w:r>
          </w:p>
          <w:p w:rsidR="009D65B2" w:rsidRPr="00291B6E" w:rsidRDefault="00E133E0" w:rsidP="002444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3E0">
              <w:rPr>
                <w:rFonts w:ascii="Times New Roman" w:hAnsi="Times New Roman" w:cs="Times New Roman"/>
                <w:sz w:val="28"/>
                <w:szCs w:val="28"/>
              </w:rPr>
              <w:t>Отдельный земельный участок для обслуживания лота № 1 не выделен</w:t>
            </w:r>
          </w:p>
        </w:tc>
      </w:tr>
      <w:tr w:rsidR="009D65B2" w:rsidRPr="00636EBB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636EBB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F222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636EBB" w:rsidRDefault="00077886" w:rsidP="000778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187 534,40</w:t>
            </w:r>
            <w:r w:rsidR="00F2222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сто восемьдесят семь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ятьсот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тридцать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четыре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копеек) с учетом НДС</w:t>
            </w:r>
          </w:p>
        </w:tc>
      </w:tr>
      <w:tr w:rsidR="009D65B2" w:rsidRPr="00636EBB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852D4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52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Сумма шага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F852D4" w:rsidRDefault="00EC02CF" w:rsidP="00EC02CF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9 376,72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девять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триста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семь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десят шесть</w:t>
            </w:r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</w:t>
            </w:r>
            <w:proofErr w:type="gramStart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F2222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копе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йки</w:t>
            </w:r>
            <w:r w:rsidR="009D65B2" w:rsidRPr="00F852D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65B2" w:rsidRPr="009014B6" w:rsidTr="00021B4A">
        <w:trPr>
          <w:trHeight w:val="47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22222" w:rsidRDefault="009D65B2" w:rsidP="000841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222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9014B6" w:rsidRDefault="00077886" w:rsidP="000778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18 753,44</w:t>
            </w:r>
            <w:r w:rsidR="00F2222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восемнадцать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сем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ьсот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пятьдесят три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белорусских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я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44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 w:rsidR="007D337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йк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и</w:t>
            </w:r>
            <w:r w:rsidR="009D65B2" w:rsidRPr="00F2222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9D65B2" w:rsidRPr="00392A98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9D65B2" w:rsidRPr="00F809C9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Назначение платежа: задаток для участия в аукционе </w:t>
            </w:r>
            <w:r w:rsidR="00EC02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08</w:t>
            </w:r>
            <w:r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EC02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 в 1</w:t>
            </w:r>
            <w:r w:rsidR="00EC02C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F852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:00 по лоту №1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D65B2" w:rsidRPr="00F809C9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9D65B2" w:rsidRDefault="009D65B2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9D65B2" w:rsidRDefault="009D65B2" w:rsidP="005B35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9D65B2" w:rsidRPr="00F852D4" w:rsidRDefault="009D65B2" w:rsidP="00584A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время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например: </w:t>
            </w:r>
            <w:r w:rsidR="00EC02CF">
              <w:rPr>
                <w:rFonts w:ascii="Times New Roman" w:hAnsi="Times New Roman"/>
                <w:iCs/>
                <w:sz w:val="28"/>
                <w:szCs w:val="28"/>
              </w:rPr>
              <w:t>08</w:t>
            </w:r>
            <w:r w:rsidRPr="009D65B2">
              <w:rPr>
                <w:rFonts w:ascii="Times New Roman" w:hAnsi="Times New Roman"/>
                <w:iCs/>
                <w:sz w:val="28"/>
                <w:szCs w:val="28"/>
              </w:rPr>
              <w:t>0</w:t>
            </w:r>
            <w:r w:rsidR="00EC02CF">
              <w:rPr>
                <w:rFonts w:ascii="Times New Roman" w:hAnsi="Times New Roman"/>
                <w:iCs/>
                <w:sz w:val="28"/>
                <w:szCs w:val="28"/>
              </w:rPr>
              <w:t>5</w:t>
            </w:r>
            <w:r w:rsidRPr="009D65B2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Pr="009D65B2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9D65B2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 w:rsidR="00F852D4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9D65B2" w:rsidRPr="00837FD5" w:rsidRDefault="009D65B2" w:rsidP="00584A0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Место, дата и время окончания приема заявлений 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F809C9" w:rsidRDefault="009D65B2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9D65B2" w:rsidRPr="00F809C9" w:rsidRDefault="00F852D4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AC46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07</w:t>
            </w:r>
            <w:r w:rsidR="009D65B2"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.0</w:t>
            </w:r>
            <w:r w:rsidR="00AC467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9D65B2" w:rsidRP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9D65B2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до 1</w:t>
            </w:r>
            <w:r w:rsidR="009D65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9D65B2"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9D65B2" w:rsidRPr="00F809C9" w:rsidRDefault="009D65B2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3023DD" w:rsidRDefault="009D65B2" w:rsidP="003023D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ОАО «</w:t>
            </w:r>
            <w:proofErr w:type="spell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Агросервис</w:t>
            </w:r>
            <w:proofErr w:type="spell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9D65B2" w:rsidRDefault="009D65B2" w:rsidP="00374AD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УНП 700010487, </w:t>
            </w:r>
            <w:proofErr w:type="spell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огилев</w:t>
            </w:r>
            <w:proofErr w:type="spellEnd"/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ул. Академика Павлова, 7, 8-0222-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63-17-31</w:t>
            </w:r>
          </w:p>
          <w:p w:rsidR="009D65B2" w:rsidRPr="009014B6" w:rsidRDefault="009D65B2" w:rsidP="00DD538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53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Контактное лицо для показа объекта: Сергей Викторович 8-029-622-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67-58</w:t>
            </w:r>
          </w:p>
        </w:tc>
      </w:tr>
      <w:tr w:rsidR="009D65B2" w:rsidRPr="00F368C6" w:rsidTr="00CB48B4">
        <w:trPr>
          <w:trHeight w:val="300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9D65B2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D65B2" w:rsidRPr="00F809C9" w:rsidRDefault="009D65B2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9D65B2" w:rsidRPr="00F368C6" w:rsidTr="009305FD">
        <w:trPr>
          <w:trHeight w:val="983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F368C6" w:rsidRDefault="009D65B2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D65B2" w:rsidRPr="009014B6" w:rsidRDefault="009D65B2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</w:t>
            </w:r>
            <w:r w:rsidRPr="00CB48B4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 Продавцом договор купли-продажи в течение 10 (десяти)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календарных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дней</w:t>
            </w:r>
            <w:r w:rsidRPr="00CB48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дня проведения аукциона (после предъявления Продавцу копии платежного документа, подтверждающего возмещение Организатору аукциона стоимости затрат на организацию и проведение аукциона).</w:t>
            </w:r>
            <w:proofErr w:type="gramEnd"/>
          </w:p>
          <w:p w:rsidR="009D65B2" w:rsidRPr="009014B6" w:rsidRDefault="009D65B2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Победитель аукциона (Претендент на покупку) обязан </w:t>
            </w:r>
            <w:proofErr w:type="gramStart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оплатить стоимость приобретенного</w:t>
            </w:r>
            <w:proofErr w:type="gramEnd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условиях подписанного договора купли-продажи</w:t>
            </w: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014B6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9D65B2" w:rsidRPr="009014B6" w:rsidRDefault="009D65B2" w:rsidP="00A00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обязан возместить Организатору аукциона затраты на организацию и проведение аукциона в течение 5 (пяти) дней со дня проведения аукциона.</w:t>
            </w:r>
          </w:p>
          <w:p w:rsidR="009D65B2" w:rsidRPr="009014B6" w:rsidRDefault="009D65B2" w:rsidP="009172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AF16FD" w:rsidRDefault="009D65B2" w:rsidP="009305F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0D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организации и проведения аукциона и оформления участия в торгах регламентирован Положением о порядке продажи имущества ликвидируемого юридического лица с публичных торгов, утвержденным постановлением Совета Министров Республики Беларусь от 08.01.2013 № 16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Pr="00AF16FD" w:rsidRDefault="009D65B2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9D65B2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D65B2" w:rsidRPr="00CF16C0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подтверждающий внесение суммы задатка на расчетный счет, указанный в извещении, с отметкой банка; </w:t>
            </w:r>
          </w:p>
          <w:p w:rsidR="009D65B2" w:rsidRDefault="009D65B2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</w:t>
            </w:r>
            <w:r>
              <w:rPr>
                <w:rFonts w:ascii="Times New Roman" w:hAnsi="Times New Roman"/>
                <w:sz w:val="28"/>
                <w:szCs w:val="28"/>
              </w:rPr>
              <w:t>предметом аукциона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(по форме, установленной Организатором аукциона)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A66B4F">
              <w:rPr>
                <w:sz w:val="28"/>
                <w:szCs w:val="28"/>
              </w:rPr>
              <w:t>иностранным юридическим лицом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 xml:space="preserve">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</w:t>
            </w:r>
            <w:r>
              <w:rPr>
                <w:sz w:val="28"/>
                <w:szCs w:val="28"/>
              </w:rPr>
              <w:t xml:space="preserve">до подачи </w:t>
            </w:r>
            <w:hyperlink r:id="rId8" w:anchor="a12" w:tooltip="+" w:history="1">
              <w:r w:rsidRPr="008A3B8D">
                <w:rPr>
                  <w:sz w:val="28"/>
                  <w:szCs w:val="28"/>
                </w:rPr>
                <w:t>заявления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на участие в аукционе) либо иное эквивалентное доказательство юридического статуса в соответствии с законодательством страны учреждения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с нотариально засвидетельствованным переводом на белорусский или русский язык;</w:t>
            </w:r>
            <w:proofErr w:type="gramEnd"/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9D65B2" w:rsidRPr="00A66B4F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9D65B2" w:rsidRPr="000A296A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lastRenderedPageBreak/>
              <w:t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9D65B2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9D65B2" w:rsidRPr="008242CD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166B24">
              <w:rPr>
                <w:sz w:val="28"/>
                <w:szCs w:val="28"/>
              </w:rPr>
              <w:t xml:space="preserve">В случае признания аукциона нерезультативным, участники аукциона, отказавшиеся объявить свою цену, а в случае аннулирования результата аукциона - Победитель аукциона (Претендент на покупку), оплачивают Организатору аукциона штраф в размере </w:t>
            </w:r>
            <w:r>
              <w:rPr>
                <w:sz w:val="28"/>
                <w:szCs w:val="28"/>
              </w:rPr>
              <w:t>10 000,00</w:t>
            </w:r>
            <w:r w:rsidRPr="00166B24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десять</w:t>
            </w:r>
            <w:r w:rsidRPr="00166B24">
              <w:rPr>
                <w:sz w:val="28"/>
                <w:szCs w:val="28"/>
              </w:rPr>
              <w:t xml:space="preserve"> тысяч белорусских рублей 00 копеек)</w:t>
            </w:r>
            <w:r>
              <w:rPr>
                <w:sz w:val="28"/>
                <w:szCs w:val="28"/>
              </w:rPr>
              <w:t xml:space="preserve"> по соответствующему лоту </w:t>
            </w:r>
            <w:r w:rsidRPr="00166B24">
              <w:rPr>
                <w:sz w:val="28"/>
                <w:szCs w:val="28"/>
              </w:rPr>
              <w:t>в течение одного месяца со дня проведения аукциона.</w:t>
            </w:r>
          </w:p>
          <w:p w:rsidR="009D65B2" w:rsidRPr="00F368C6" w:rsidRDefault="009D65B2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 w:rsidP="00DD66BE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15C8E"/>
    <w:rsid w:val="00042353"/>
    <w:rsid w:val="00077886"/>
    <w:rsid w:val="00077F59"/>
    <w:rsid w:val="000B0A8F"/>
    <w:rsid w:val="000B2DEC"/>
    <w:rsid w:val="001016BA"/>
    <w:rsid w:val="00166B24"/>
    <w:rsid w:val="001A2D09"/>
    <w:rsid w:val="001D69A9"/>
    <w:rsid w:val="002204E0"/>
    <w:rsid w:val="0022740D"/>
    <w:rsid w:val="002444D3"/>
    <w:rsid w:val="00291B6E"/>
    <w:rsid w:val="002A5A1A"/>
    <w:rsid w:val="002B173C"/>
    <w:rsid w:val="002B68FF"/>
    <w:rsid w:val="002C0809"/>
    <w:rsid w:val="003023DD"/>
    <w:rsid w:val="003032AB"/>
    <w:rsid w:val="00331BD3"/>
    <w:rsid w:val="00362DF8"/>
    <w:rsid w:val="00374ADF"/>
    <w:rsid w:val="00392A98"/>
    <w:rsid w:val="003A7CA1"/>
    <w:rsid w:val="003B1C3B"/>
    <w:rsid w:val="003D5A8A"/>
    <w:rsid w:val="003D7FEE"/>
    <w:rsid w:val="003E1179"/>
    <w:rsid w:val="00400421"/>
    <w:rsid w:val="00404550"/>
    <w:rsid w:val="004301E9"/>
    <w:rsid w:val="0044284B"/>
    <w:rsid w:val="00463285"/>
    <w:rsid w:val="00483175"/>
    <w:rsid w:val="005138D6"/>
    <w:rsid w:val="00546536"/>
    <w:rsid w:val="0054737E"/>
    <w:rsid w:val="00584A00"/>
    <w:rsid w:val="005B3546"/>
    <w:rsid w:val="005E0B5B"/>
    <w:rsid w:val="00636EBB"/>
    <w:rsid w:val="00637F2A"/>
    <w:rsid w:val="00642F53"/>
    <w:rsid w:val="006503C5"/>
    <w:rsid w:val="0066009F"/>
    <w:rsid w:val="006939ED"/>
    <w:rsid w:val="00695C85"/>
    <w:rsid w:val="006F0FE2"/>
    <w:rsid w:val="00701E0F"/>
    <w:rsid w:val="00712B43"/>
    <w:rsid w:val="0071697E"/>
    <w:rsid w:val="007175F0"/>
    <w:rsid w:val="00722117"/>
    <w:rsid w:val="0074188F"/>
    <w:rsid w:val="00762D4E"/>
    <w:rsid w:val="007A3E52"/>
    <w:rsid w:val="007A4D90"/>
    <w:rsid w:val="007B16F8"/>
    <w:rsid w:val="007D3377"/>
    <w:rsid w:val="007F0E7C"/>
    <w:rsid w:val="0089474A"/>
    <w:rsid w:val="008A3B8D"/>
    <w:rsid w:val="008B4A88"/>
    <w:rsid w:val="008F4FB1"/>
    <w:rsid w:val="008F6E2E"/>
    <w:rsid w:val="009014B6"/>
    <w:rsid w:val="0091727B"/>
    <w:rsid w:val="00920401"/>
    <w:rsid w:val="009305FD"/>
    <w:rsid w:val="00932B11"/>
    <w:rsid w:val="00952770"/>
    <w:rsid w:val="00957CE9"/>
    <w:rsid w:val="0096489A"/>
    <w:rsid w:val="009D65B2"/>
    <w:rsid w:val="009D7DB4"/>
    <w:rsid w:val="00A00ACA"/>
    <w:rsid w:val="00A01A82"/>
    <w:rsid w:val="00A5152D"/>
    <w:rsid w:val="00A54AFB"/>
    <w:rsid w:val="00A80D89"/>
    <w:rsid w:val="00AA05FD"/>
    <w:rsid w:val="00AC4677"/>
    <w:rsid w:val="00AD7F32"/>
    <w:rsid w:val="00B116A2"/>
    <w:rsid w:val="00B2683E"/>
    <w:rsid w:val="00B75E05"/>
    <w:rsid w:val="00BD1680"/>
    <w:rsid w:val="00BF1B83"/>
    <w:rsid w:val="00C52DDD"/>
    <w:rsid w:val="00C67D61"/>
    <w:rsid w:val="00CA51B6"/>
    <w:rsid w:val="00CB48B4"/>
    <w:rsid w:val="00CD7CF4"/>
    <w:rsid w:val="00D12AFC"/>
    <w:rsid w:val="00D15B09"/>
    <w:rsid w:val="00D1715B"/>
    <w:rsid w:val="00D548B5"/>
    <w:rsid w:val="00DA54CC"/>
    <w:rsid w:val="00DD5385"/>
    <w:rsid w:val="00DD66BE"/>
    <w:rsid w:val="00DF28B5"/>
    <w:rsid w:val="00E133E0"/>
    <w:rsid w:val="00E14A08"/>
    <w:rsid w:val="00E3129B"/>
    <w:rsid w:val="00E50D95"/>
    <w:rsid w:val="00EC02CF"/>
    <w:rsid w:val="00EC2E5C"/>
    <w:rsid w:val="00ED635C"/>
    <w:rsid w:val="00F22222"/>
    <w:rsid w:val="00F809C9"/>
    <w:rsid w:val="00F852D4"/>
    <w:rsid w:val="00FA473C"/>
    <w:rsid w:val="00FB3763"/>
    <w:rsid w:val="00FB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i.by/tx.dll?d=266612&amp;a=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cp:lastPrinted>2024-03-26T12:24:00Z</cp:lastPrinted>
  <dcterms:created xsi:type="dcterms:W3CDTF">2024-04-19T07:47:00Z</dcterms:created>
  <dcterms:modified xsi:type="dcterms:W3CDTF">2024-04-19T07:47:00Z</dcterms:modified>
</cp:coreProperties>
</file>