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22" w:rsidRDefault="009C11C5">
      <w:pPr>
        <w:pStyle w:val="Style1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ЗАЯВКА</w:t>
      </w:r>
    </w:p>
    <w:p w:rsidR="009C11C5" w:rsidRPr="009C11C5" w:rsidRDefault="009C11C5">
      <w:pPr>
        <w:pStyle w:val="Style1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участие в конкурсе инвестиционных проектов субъектов малого предпринимательства для оказания государственной финансовой поддержки за счет средств, предусмотренных в программе государственной поддержки малого и среднего предпринимательства Могилевской области, в виде </w:t>
      </w:r>
      <w:r w:rsidR="008D71E0">
        <w:rPr>
          <w:sz w:val="20"/>
          <w:szCs w:val="20"/>
        </w:rPr>
        <w:t xml:space="preserve">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 </w:t>
      </w:r>
    </w:p>
    <w:p w:rsidR="009C11C5" w:rsidRPr="009C11C5" w:rsidRDefault="009C11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5"/>
        <w:gridCol w:w="3701"/>
        <w:gridCol w:w="1313"/>
      </w:tblGrid>
      <w:tr w:rsidR="00622C22" w:rsidTr="00E00EA6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484508" w:rsidRDefault="00237589" w:rsidP="00C67AF8">
            <w:pPr>
              <w:pStyle w:val="Style8"/>
              <w:widowControl/>
              <w:numPr>
                <w:ilvl w:val="0"/>
                <w:numId w:val="1"/>
              </w:numPr>
              <w:rPr>
                <w:rStyle w:val="FontStyle21"/>
              </w:rPr>
            </w:pPr>
            <w:r>
              <w:rPr>
                <w:rStyle w:val="FontStyle21"/>
              </w:rPr>
              <w:t>Информация о субъекте малого предпринимательства</w:t>
            </w:r>
          </w:p>
          <w:p w:rsidR="00C67AF8" w:rsidRPr="00484508" w:rsidRDefault="00C67AF8" w:rsidP="00C67AF8">
            <w:pPr>
              <w:pStyle w:val="Style8"/>
              <w:widowControl/>
              <w:ind w:left="720"/>
              <w:rPr>
                <w:rStyle w:val="FontStyle21"/>
              </w:rPr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 w:rsidRPr="00E04F53">
              <w:rPr>
                <w:rStyle w:val="FontStyle21"/>
                <w:sz w:val="16"/>
                <w:szCs w:val="16"/>
              </w:rPr>
              <w:t>1.1.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5"/>
              </w:rPr>
              <w:t>Полное наименование субъекта малого предпринимательства (согласно Устава, свидетельства)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Сокращенное наименование (согласно Устава, свидетельства)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E04F53" w:rsidRDefault="00237589">
            <w:pPr>
              <w:pStyle w:val="Style8"/>
              <w:widowControl/>
              <w:rPr>
                <w:rStyle w:val="FontStyle25"/>
              </w:rPr>
            </w:pPr>
            <w:r w:rsidRPr="00E04F53">
              <w:rPr>
                <w:rStyle w:val="FontStyle21"/>
                <w:sz w:val="16"/>
                <w:szCs w:val="16"/>
              </w:rPr>
              <w:t xml:space="preserve">1.2. </w:t>
            </w:r>
            <w:r w:rsidR="00CF3030" w:rsidRPr="00E04F53">
              <w:rPr>
                <w:rStyle w:val="FontStyle25"/>
              </w:rPr>
              <w:t>УН</w:t>
            </w:r>
            <w:r w:rsidRPr="00E04F53">
              <w:rPr>
                <w:rStyle w:val="FontStyle25"/>
              </w:rPr>
              <w:t>П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 w:rsidRPr="00E04F53">
              <w:rPr>
                <w:rStyle w:val="FontStyle21"/>
                <w:sz w:val="16"/>
                <w:szCs w:val="16"/>
              </w:rPr>
              <w:t>1</w:t>
            </w:r>
            <w:r w:rsidRPr="00E04F53">
              <w:rPr>
                <w:rStyle w:val="FontStyle20"/>
                <w:b/>
                <w:spacing w:val="-10"/>
                <w:sz w:val="16"/>
                <w:szCs w:val="16"/>
              </w:rPr>
              <w:t>.3.</w:t>
            </w:r>
            <w:r w:rsidRPr="003C2515">
              <w:rPr>
                <w:rStyle w:val="FontStyle20"/>
                <w:b/>
              </w:rPr>
              <w:t xml:space="preserve"> </w:t>
            </w:r>
            <w:r>
              <w:rPr>
                <w:rStyle w:val="FontStyle25"/>
              </w:rPr>
              <w:t>Информация о видах деятельности, уставный фонд, лицензии: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Основной вид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073A4A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3FE" w:rsidRDefault="000473FE" w:rsidP="00D602DB">
            <w:pPr>
              <w:pStyle w:val="Style7"/>
              <w:widowControl/>
              <w:spacing w:line="240" w:lineRule="auto"/>
              <w:rPr>
                <w:rStyle w:val="FontStyle23"/>
              </w:rPr>
            </w:pPr>
          </w:p>
          <w:p w:rsidR="00073A4A" w:rsidRDefault="00073A4A" w:rsidP="00D602DB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код Общегосударственного классификатора видов экономической деятельности ОКРБ 005-2011 «Виды экономической деятельности»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4A" w:rsidRPr="00012CB5" w:rsidRDefault="00073A4A" w:rsidP="00880CEE">
            <w:pPr>
              <w:pStyle w:val="Style2"/>
              <w:widowControl/>
              <w:jc w:val="center"/>
              <w:rPr>
                <w:sz w:val="62"/>
                <w:szCs w:val="62"/>
              </w:rPr>
            </w:pPr>
            <w:r w:rsidRPr="00012CB5">
              <w:rPr>
                <w:sz w:val="62"/>
                <w:szCs w:val="62"/>
              </w:rPr>
              <w:t>⁪⁪⁪⁪⁪</w:t>
            </w:r>
          </w:p>
          <w:p w:rsidR="00073A4A" w:rsidRDefault="00073A4A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Лицензируемые виды деятельности (Да</w:t>
            </w:r>
            <w:r w:rsidR="003C2F84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/</w:t>
            </w:r>
            <w:r w:rsidR="003C2F84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Нет):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Вид лицензии. №, срок действия, кем выдана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 w:rsidP="00924494">
            <w:pPr>
              <w:pStyle w:val="Style7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Уставный фонд (размер, руб.) (для организаций)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left="5" w:hanging="5"/>
              <w:rPr>
                <w:rStyle w:val="FontStyle23"/>
              </w:rPr>
            </w:pPr>
            <w:r>
              <w:rPr>
                <w:rStyle w:val="FontStyle23"/>
              </w:rPr>
              <w:t>Состав учредителей (для организаций)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left="5" w:hanging="5"/>
              <w:rPr>
                <w:rStyle w:val="FontStyle23"/>
              </w:rPr>
            </w:pPr>
            <w:r>
              <w:rPr>
                <w:rStyle w:val="FontStyle23"/>
              </w:rPr>
              <w:t>Наименование организаций, акционером (учредителем) которых является заявитель, доля в уставном фонде: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5"/>
              <w:widowControl/>
              <w:ind w:left="3427"/>
              <w:rPr>
                <w:rStyle w:val="FontStyle22"/>
              </w:rPr>
            </w:pPr>
            <w:r>
              <w:rPr>
                <w:rStyle w:val="FontStyle22"/>
              </w:rPr>
              <w:t>•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3C2515" w:rsidRDefault="00237589">
            <w:pPr>
              <w:pStyle w:val="Style3"/>
              <w:widowControl/>
              <w:ind w:firstLine="14"/>
              <w:rPr>
                <w:rStyle w:val="FontStyle25"/>
              </w:rPr>
            </w:pPr>
            <w:r w:rsidRPr="003C2515">
              <w:rPr>
                <w:rStyle w:val="FontStyle21"/>
                <w:sz w:val="16"/>
                <w:szCs w:val="16"/>
              </w:rPr>
              <w:t xml:space="preserve">1.4. </w:t>
            </w:r>
            <w:r w:rsidRPr="003C2515">
              <w:rPr>
                <w:rStyle w:val="FontStyle25"/>
              </w:rPr>
              <w:t>Юридический адрес (местонахождение)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3C2515" w:rsidRDefault="00237589">
            <w:pPr>
              <w:pStyle w:val="Style3"/>
              <w:widowControl/>
              <w:rPr>
                <w:rStyle w:val="FontStyle25"/>
              </w:rPr>
            </w:pPr>
            <w:r w:rsidRPr="003C2515">
              <w:rPr>
                <w:rStyle w:val="FontStyle25"/>
              </w:rPr>
              <w:t>1.5. Официальный сайт (в случае</w:t>
            </w:r>
          </w:p>
          <w:p w:rsidR="00622C22" w:rsidRPr="003C12BB" w:rsidRDefault="00237589" w:rsidP="005972EE">
            <w:pPr>
              <w:pStyle w:val="Style3"/>
              <w:widowControl/>
              <w:rPr>
                <w:rStyle w:val="FontStyle25"/>
                <w:lang w:eastAsia="en-US"/>
              </w:rPr>
            </w:pPr>
            <w:r w:rsidRPr="003C2515">
              <w:rPr>
                <w:rStyle w:val="FontStyle25"/>
              </w:rPr>
              <w:t>его наличия),</w:t>
            </w:r>
            <w:r w:rsidR="005972EE" w:rsidRPr="003C12BB">
              <w:rPr>
                <w:rStyle w:val="FontStyle25"/>
              </w:rPr>
              <w:t xml:space="preserve"> </w:t>
            </w:r>
            <w:r w:rsidRPr="003C2515">
              <w:rPr>
                <w:rStyle w:val="FontStyle25"/>
                <w:lang w:val="en-US" w:eastAsia="en-US"/>
              </w:rPr>
              <w:t>E</w:t>
            </w:r>
            <w:r w:rsidRPr="003C12BB">
              <w:rPr>
                <w:rStyle w:val="FontStyle25"/>
                <w:lang w:eastAsia="en-US"/>
              </w:rPr>
              <w:t>-</w:t>
            </w:r>
            <w:r w:rsidRPr="003C2515">
              <w:rPr>
                <w:rStyle w:val="FontStyle25"/>
                <w:lang w:val="en-US" w:eastAsia="en-US"/>
              </w:rPr>
              <w:t>mail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1.6. Информация о текущих (расчетных) счетах: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ind w:left="1123"/>
              <w:rPr>
                <w:rStyle w:val="FontStyle23"/>
              </w:rPr>
            </w:pPr>
            <w:r>
              <w:rPr>
                <w:rStyle w:val="FontStyle23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ind w:left="1330"/>
              <w:rPr>
                <w:rStyle w:val="FontStyle23"/>
              </w:rPr>
            </w:pPr>
            <w:r>
              <w:rPr>
                <w:rStyle w:val="FontStyle23"/>
              </w:rPr>
              <w:t>№ счетов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Валюта счета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Pr="003C2515">
              <w:rPr>
                <w:rStyle w:val="FontStyle20"/>
                <w:b/>
                <w:sz w:val="16"/>
                <w:szCs w:val="16"/>
              </w:rPr>
              <w:t>.7.</w:t>
            </w:r>
            <w:r>
              <w:rPr>
                <w:rStyle w:val="FontStyle20"/>
              </w:rPr>
              <w:t xml:space="preserve"> </w:t>
            </w:r>
            <w:r>
              <w:rPr>
                <w:rStyle w:val="FontStyle25"/>
              </w:rPr>
              <w:t>Информация о руководителе: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Директор (Ф.И.О. без сокращений)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рабочий телефон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мобильный телефон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Паспортные данные: серия, №. дата выдачи, срок действия, кем выдан, личный номер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1.8. Информация о главном бухгалтере: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7546CE">
            <w:pPr>
              <w:pStyle w:val="Style7"/>
              <w:widowControl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Гл. бухгалтер (Ф.И.О. без сокращ</w:t>
            </w:r>
            <w:r w:rsidR="00237589">
              <w:rPr>
                <w:rStyle w:val="FontStyle23"/>
              </w:rPr>
              <w:t>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рабочий телефон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мобильный телефон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>Паспортные данные: серия. №, дата выдачи, срок действия, кем выдан, личный номер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482D73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73" w:rsidRDefault="00482D73" w:rsidP="00652EE8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</w:t>
            </w:r>
            <w:r w:rsidR="00652EE8">
              <w:rPr>
                <w:rStyle w:val="FontStyle25"/>
              </w:rPr>
              <w:t>9</w:t>
            </w:r>
            <w:r>
              <w:rPr>
                <w:rStyle w:val="FontStyle25"/>
              </w:rPr>
              <w:t>. Доли в уставном фонде (для юридических лиц)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FD7833" w:rsidRDefault="00237589" w:rsidP="0095786D">
            <w:pPr>
              <w:pStyle w:val="Style7"/>
              <w:widowControl/>
              <w:spacing w:line="230" w:lineRule="exact"/>
              <w:ind w:left="-40"/>
              <w:rPr>
                <w:rStyle w:val="FontStyle23"/>
              </w:rPr>
            </w:pPr>
            <w:r>
              <w:rPr>
                <w:rStyle w:val="FontStyle23"/>
              </w:rPr>
              <w:t xml:space="preserve">Доля в уставном фонде Республики Беларусь и ее </w:t>
            </w:r>
            <w:r w:rsidR="00703B72">
              <w:rPr>
                <w:rStyle w:val="FontStyle23"/>
              </w:rPr>
              <w:t>а</w:t>
            </w:r>
            <w:r>
              <w:rPr>
                <w:rStyle w:val="FontStyle23"/>
              </w:rPr>
              <w:t>дминистративно-территориальных единиц</w:t>
            </w:r>
            <w:r w:rsidR="00825B3A" w:rsidRPr="00FD7833">
              <w:rPr>
                <w:rStyle w:val="FontStyle23"/>
              </w:rPr>
              <w:t>,</w:t>
            </w:r>
            <w:r w:rsidR="00825B3A" w:rsidRPr="00825B3A">
              <w:rPr>
                <w:rStyle w:val="FontStyle23"/>
              </w:rPr>
              <w:t xml:space="preserve"> </w:t>
            </w:r>
            <w:r w:rsidR="00825B3A" w:rsidRPr="00FD7833">
              <w:rPr>
                <w:rStyle w:val="FontStyle23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825B3A" w:rsidRDefault="00237589" w:rsidP="004217E9">
            <w:pPr>
              <w:pStyle w:val="Style7"/>
              <w:widowControl/>
              <w:spacing w:line="230" w:lineRule="exact"/>
              <w:ind w:left="29" w:hanging="29"/>
              <w:rPr>
                <w:rStyle w:val="FontStyle23"/>
              </w:rPr>
            </w:pPr>
            <w:r>
              <w:rPr>
                <w:rStyle w:val="FontStyle23"/>
              </w:rPr>
              <w:t>Доля в уставном фо</w:t>
            </w:r>
            <w:r w:rsidR="004217E9">
              <w:rPr>
                <w:rStyle w:val="FontStyle23"/>
              </w:rPr>
              <w:t>нде иностранных юридических лиц, иностранных</w:t>
            </w:r>
            <w:r>
              <w:rPr>
                <w:rStyle w:val="FontStyle23"/>
              </w:rPr>
              <w:t xml:space="preserve"> граждан и лиц без гражданства</w:t>
            </w:r>
            <w:r w:rsidR="00825B3A" w:rsidRPr="00825B3A">
              <w:rPr>
                <w:rStyle w:val="FontStyle23"/>
              </w:rPr>
              <w:t>,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825B3A" w:rsidRDefault="00237589">
            <w:pPr>
              <w:pStyle w:val="Style7"/>
              <w:widowControl/>
              <w:ind w:left="24" w:hanging="24"/>
              <w:rPr>
                <w:rStyle w:val="FontStyle23"/>
              </w:rPr>
            </w:pPr>
            <w:r>
              <w:rPr>
                <w:rStyle w:val="FontStyle23"/>
              </w:rPr>
              <w:t>Доля в уставном фонде общественных объединений (за исключением общественных объединений инвалидов), союзов (ассоциаций), фондов</w:t>
            </w:r>
            <w:r w:rsidR="00825B3A" w:rsidRPr="00825B3A">
              <w:rPr>
                <w:rStyle w:val="FontStyle23"/>
              </w:rPr>
              <w:t>,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A1" w:rsidRPr="00825B3A" w:rsidRDefault="00237589" w:rsidP="00C40631">
            <w:pPr>
              <w:pStyle w:val="Style7"/>
              <w:widowControl/>
              <w:ind w:left="14" w:hanging="14"/>
              <w:rPr>
                <w:rStyle w:val="FontStyle23"/>
              </w:rPr>
            </w:pPr>
            <w:r>
              <w:rPr>
                <w:rStyle w:val="FontStyle23"/>
              </w:rPr>
              <w:t>Доля в уставном фонде одного</w:t>
            </w:r>
            <w:r w:rsidR="00265BF1">
              <w:rPr>
                <w:rStyle w:val="FontStyle23"/>
              </w:rPr>
              <w:t xml:space="preserve"> или нескольких юридических лиц,</w:t>
            </w:r>
            <w:r>
              <w:rPr>
                <w:rStyle w:val="FontStyle23"/>
              </w:rPr>
              <w:t xml:space="preserve"> не являющихся субъектами малого предпринимательства</w:t>
            </w:r>
            <w:r w:rsidR="00825B3A" w:rsidRPr="00825B3A">
              <w:rPr>
                <w:rStyle w:val="FontStyle23"/>
              </w:rPr>
              <w:t>,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6706FE">
        <w:trPr>
          <w:trHeight w:val="5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 w:rsidP="00652EE8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1.1</w:t>
            </w:r>
            <w:r w:rsidR="00652EE8">
              <w:rPr>
                <w:rStyle w:val="FontStyle25"/>
              </w:rPr>
              <w:t>0</w:t>
            </w:r>
            <w:r>
              <w:rPr>
                <w:rStyle w:val="FontStyle25"/>
              </w:rPr>
              <w:t>. Соответствие вида деятельности установленным критериям: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left="5" w:hanging="5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Субъект малого предпринимательства является банком, небанковской кредитно-финансовой организацией, страховой организацией, профессиональным участником рынка ценных бумаг, ломбардом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0A617E" w:rsidRDefault="00683122" w:rsidP="00683122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83122" w:rsidRDefault="00683122" w:rsidP="00683122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Субъект малого предпринимательства является участником концессионных договоров (соглашений) о разделе продукции, заключенных с иностранными инвесторами в порядке, определенном законодательством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17E" w:rsidRPr="000A617E" w:rsidRDefault="009A1A3A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>Субъект малого предпринимательства осуществляет деятельность в сфере игорного бизнеса, лотерейной деятельности, эл</w:t>
            </w:r>
            <w:r w:rsidR="00843C4E">
              <w:rPr>
                <w:rStyle w:val="FontStyle23"/>
              </w:rPr>
              <w:t>ектронных интерактивных игр</w:t>
            </w:r>
            <w:r>
              <w:rPr>
                <w:rStyle w:val="FontStyle23"/>
              </w:rPr>
              <w:t>, производство и реализацию подакцизных товаров, добычу полезных ископаемых, за исключением общераспространенных полезных ископаемых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43" w:rsidRDefault="009A1A3A" w:rsidP="009A1A3A">
            <w:pPr>
              <w:pStyle w:val="Style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A617E" w:rsidRPr="000A617E" w:rsidRDefault="003E4A43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 w:rsidP="00652EE8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1.1</w:t>
            </w:r>
            <w:r w:rsidR="00652EE8">
              <w:rPr>
                <w:rStyle w:val="FontStyle25"/>
              </w:rPr>
              <w:t>1</w:t>
            </w:r>
            <w:r>
              <w:rPr>
                <w:rStyle w:val="FontStyle25"/>
              </w:rPr>
              <w:t>. Характеристика субъекта малого предпринимательства: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firstLine="14"/>
              <w:rPr>
                <w:rStyle w:val="FontStyle23"/>
              </w:rPr>
            </w:pPr>
            <w:r>
              <w:rPr>
                <w:rStyle w:val="FontStyle23"/>
              </w:rPr>
              <w:t>Субъект малого предпринимательства находится в процессе реорганизации, ликвидации (прекращения деятельности), экономической несостоятельности (банкротства)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17E" w:rsidRPr="000A617E" w:rsidRDefault="009A1A3A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30" w:lineRule="exact"/>
              <w:ind w:firstLine="19"/>
              <w:rPr>
                <w:rStyle w:val="FontStyle23"/>
              </w:rPr>
            </w:pPr>
            <w:r>
              <w:rPr>
                <w:rStyle w:val="FontStyle23"/>
              </w:rPr>
              <w:t>Со дня нарушений условий оказания государственной финансовой поддержки не прошло три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17E" w:rsidRPr="000A617E" w:rsidRDefault="009A1A3A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Имеется задолженность по платежам в бюджет и государственные</w:t>
            </w:r>
          </w:p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17E" w:rsidRPr="000A617E" w:rsidRDefault="009A1A3A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 w:rsidP="002C7C2B">
            <w:pPr>
              <w:pStyle w:val="Style7"/>
              <w:widowControl/>
              <w:spacing w:line="230" w:lineRule="exact"/>
              <w:ind w:firstLine="34"/>
              <w:rPr>
                <w:rStyle w:val="FontStyle23"/>
              </w:rPr>
            </w:pPr>
            <w:r>
              <w:rPr>
                <w:rStyle w:val="FontStyle23"/>
              </w:rPr>
              <w:t>Имеются убытки по итогам фактически отработанного времени в текущем го</w:t>
            </w:r>
            <w:r w:rsidR="002C7C2B">
              <w:rPr>
                <w:rStyle w:val="FontStyle23"/>
              </w:rPr>
              <w:t>д</w:t>
            </w:r>
            <w:r>
              <w:rPr>
                <w:rStyle w:val="FontStyle23"/>
              </w:rPr>
              <w:t>у на отчетную дату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17E" w:rsidRPr="000A617E" w:rsidRDefault="009A1A3A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3C" w:rsidRPr="00C3183C" w:rsidRDefault="00237589" w:rsidP="00CF1897">
            <w:pPr>
              <w:pStyle w:val="Style13"/>
              <w:widowControl/>
              <w:numPr>
                <w:ilvl w:val="0"/>
                <w:numId w:val="1"/>
              </w:numPr>
              <w:rPr>
                <w:rStyle w:val="FontStyle28"/>
              </w:rPr>
            </w:pPr>
            <w:r>
              <w:rPr>
                <w:rStyle w:val="FontStyle28"/>
              </w:rPr>
              <w:t>Информация об инвестиционном проекте и запрашиваемой финансовой поддержке: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DB1CA9" w:rsidP="00DB1CA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2.1. </w:t>
            </w:r>
            <w:r w:rsidR="00237589">
              <w:rPr>
                <w:rStyle w:val="FontStyle25"/>
              </w:rPr>
              <w:t>Вид финансовой поддержки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5368FF" w:rsidRDefault="00C9144A" w:rsidP="006536C9">
            <w:pPr>
              <w:pStyle w:val="Style1"/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5368FF">
              <w:rPr>
                <w:sz w:val="16"/>
                <w:szCs w:val="16"/>
              </w:rPr>
              <w:t xml:space="preserve">Субсидия </w:t>
            </w:r>
            <w:r w:rsidR="006536C9" w:rsidRPr="005368FF">
              <w:rPr>
                <w:sz w:val="16"/>
                <w:szCs w:val="16"/>
              </w:rPr>
              <w:t xml:space="preserve">в виде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 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821D00" w:rsidRDefault="00237589" w:rsidP="008E728E">
            <w:pPr>
              <w:pStyle w:val="Style17"/>
              <w:widowControl/>
              <w:spacing w:line="220" w:lineRule="exact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Наименование инвестиционного проекта</w:t>
            </w:r>
            <w:r w:rsidR="00821D00">
              <w:rPr>
                <w:rStyle w:val="FontStyle23"/>
              </w:rPr>
              <w:t>, бизнес-проекта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792D34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34" w:rsidRDefault="00792D34" w:rsidP="008E728E">
            <w:pPr>
              <w:pStyle w:val="Style17"/>
              <w:widowControl/>
              <w:spacing w:line="220" w:lineRule="exact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Цель инвестиционного проекта</w:t>
            </w:r>
            <w:r w:rsidR="00821D00">
              <w:rPr>
                <w:rStyle w:val="FontStyle23"/>
              </w:rPr>
              <w:t>, бизнес-проекта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34" w:rsidRPr="00455DF8" w:rsidRDefault="00455DF8">
            <w:pPr>
              <w:pStyle w:val="Style2"/>
              <w:widowControl/>
              <w:rPr>
                <w:sz w:val="16"/>
                <w:szCs w:val="16"/>
              </w:rPr>
            </w:pP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455DF8">
              <w:rPr>
                <w:sz w:val="16"/>
                <w:szCs w:val="16"/>
              </w:rPr>
              <w:t>строительство</w:t>
            </w:r>
            <w:r>
              <w:rPr>
                <w:sz w:val="16"/>
                <w:szCs w:val="16"/>
              </w:rPr>
              <w:t xml:space="preserve"> капитальных строений (зданий, сооружений)</w:t>
            </w:r>
            <w:r w:rsidR="002B6424">
              <w:rPr>
                <w:sz w:val="16"/>
                <w:szCs w:val="16"/>
              </w:rPr>
              <w:t>, изолированных помещений</w:t>
            </w:r>
          </w:p>
          <w:p w:rsidR="00455DF8" w:rsidRDefault="00455DF8">
            <w:pPr>
              <w:pStyle w:val="Style2"/>
              <w:widowControl/>
              <w:rPr>
                <w:sz w:val="16"/>
                <w:szCs w:val="16"/>
              </w:rPr>
            </w:pP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455DF8">
              <w:rPr>
                <w:sz w:val="16"/>
                <w:szCs w:val="16"/>
              </w:rPr>
              <w:t>приобретение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капитальных строений (зданий, сооружений)</w:t>
            </w:r>
            <w:r w:rsidR="002B6424">
              <w:rPr>
                <w:sz w:val="16"/>
                <w:szCs w:val="16"/>
              </w:rPr>
              <w:t>,</w:t>
            </w:r>
          </w:p>
          <w:p w:rsidR="002B6424" w:rsidRDefault="002B6424">
            <w:pPr>
              <w:pStyle w:val="Style2"/>
              <w:widowControl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изолированных помещений</w:t>
            </w:r>
          </w:p>
          <w:p w:rsidR="002B6424" w:rsidRDefault="00455DF8" w:rsidP="002B6424">
            <w:pPr>
              <w:pStyle w:val="Style2"/>
              <w:widowControl/>
              <w:rPr>
                <w:sz w:val="20"/>
                <w:szCs w:val="20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2B6424">
              <w:rPr>
                <w:sz w:val="20"/>
                <w:szCs w:val="20"/>
              </w:rPr>
              <w:t xml:space="preserve"> </w:t>
            </w:r>
            <w:r w:rsidR="002B6424" w:rsidRPr="002B6424">
              <w:rPr>
                <w:sz w:val="16"/>
                <w:szCs w:val="16"/>
              </w:rPr>
              <w:t>ремонт и реконструкция</w:t>
            </w:r>
            <w:r w:rsidR="002B6424">
              <w:rPr>
                <w:sz w:val="16"/>
                <w:szCs w:val="16"/>
              </w:rPr>
              <w:t xml:space="preserve"> капитальных строений (зданий, сооружений), изолированных помещений</w:t>
            </w:r>
          </w:p>
          <w:p w:rsidR="00455DF8" w:rsidRDefault="00455DF8">
            <w:pPr>
              <w:pStyle w:val="Style2"/>
              <w:widowControl/>
              <w:rPr>
                <w:sz w:val="20"/>
                <w:szCs w:val="20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1E7F9D">
              <w:rPr>
                <w:sz w:val="20"/>
                <w:szCs w:val="20"/>
              </w:rPr>
              <w:t xml:space="preserve"> </w:t>
            </w:r>
            <w:r w:rsidR="001E7F9D" w:rsidRPr="001E7F9D">
              <w:rPr>
                <w:sz w:val="16"/>
                <w:szCs w:val="16"/>
              </w:rPr>
              <w:t>приобретение оборудования</w:t>
            </w:r>
          </w:p>
          <w:p w:rsidR="00455DF8" w:rsidRDefault="00455DF8">
            <w:pPr>
              <w:pStyle w:val="Style2"/>
              <w:widowControl/>
              <w:rPr>
                <w:sz w:val="20"/>
                <w:szCs w:val="20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E80099">
              <w:rPr>
                <w:sz w:val="20"/>
                <w:szCs w:val="20"/>
              </w:rPr>
              <w:t xml:space="preserve"> </w:t>
            </w:r>
            <w:r w:rsidR="00E80099" w:rsidRPr="001E7F9D">
              <w:rPr>
                <w:sz w:val="16"/>
                <w:szCs w:val="16"/>
              </w:rPr>
              <w:t>приобретение</w:t>
            </w:r>
            <w:r w:rsidR="00E80099">
              <w:rPr>
                <w:sz w:val="16"/>
                <w:szCs w:val="16"/>
              </w:rPr>
              <w:t xml:space="preserve"> транспортных средств</w:t>
            </w:r>
          </w:p>
          <w:p w:rsidR="00455DF8" w:rsidRDefault="00455DF8">
            <w:pPr>
              <w:pStyle w:val="Style2"/>
              <w:widowControl/>
              <w:rPr>
                <w:sz w:val="20"/>
                <w:szCs w:val="20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E77922" w:rsidRPr="001E7F9D">
              <w:rPr>
                <w:sz w:val="16"/>
                <w:szCs w:val="16"/>
              </w:rPr>
              <w:t xml:space="preserve"> приобретение</w:t>
            </w:r>
            <w:r w:rsidR="00E77922">
              <w:rPr>
                <w:sz w:val="16"/>
                <w:szCs w:val="16"/>
              </w:rPr>
              <w:t xml:space="preserve"> специальных устройств и приспособлений</w:t>
            </w:r>
          </w:p>
          <w:p w:rsidR="00455DF8" w:rsidRDefault="00455DF8">
            <w:pPr>
              <w:pStyle w:val="Style2"/>
              <w:widowControl/>
            </w:pPr>
            <w:r w:rsidRPr="00882E15">
              <w:rPr>
                <w:sz w:val="20"/>
                <w:szCs w:val="20"/>
              </w:rPr>
              <w:t>⁪</w:t>
            </w:r>
            <w:r w:rsidR="00E77922" w:rsidRPr="00E77922">
              <w:rPr>
                <w:sz w:val="16"/>
                <w:szCs w:val="16"/>
              </w:rPr>
              <w:t>закупка</w:t>
            </w:r>
            <w:r w:rsidR="00E77922">
              <w:rPr>
                <w:sz w:val="16"/>
                <w:szCs w:val="16"/>
              </w:rPr>
              <w:t xml:space="preserve"> комплектующих изделий, сырья и материалов для собственного производства и оказания услуг</w:t>
            </w:r>
          </w:p>
        </w:tc>
      </w:tr>
      <w:tr w:rsidR="00B66FBA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BA" w:rsidRDefault="00B66FBA" w:rsidP="008E728E">
            <w:pPr>
              <w:pStyle w:val="Style17"/>
              <w:widowControl/>
              <w:spacing w:line="220" w:lineRule="exact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Направление инвестиционного проекта, бизнес-проекта</w:t>
            </w:r>
            <w:r w:rsidR="00584A37">
              <w:rPr>
                <w:rStyle w:val="FontStyle23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F1" w:rsidRDefault="00B92B3E">
            <w:pPr>
              <w:pStyle w:val="Style2"/>
              <w:widowControl/>
              <w:rPr>
                <w:sz w:val="16"/>
                <w:szCs w:val="16"/>
              </w:rPr>
            </w:pP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="00FA70F1">
              <w:rPr>
                <w:sz w:val="16"/>
                <w:szCs w:val="16"/>
              </w:rPr>
              <w:t>создание, развитие и расширение производства товаров (работ, услуг)</w:t>
            </w:r>
            <w:r w:rsidR="00E055D9">
              <w:rPr>
                <w:sz w:val="16"/>
                <w:szCs w:val="16"/>
              </w:rPr>
              <w:t>;</w:t>
            </w:r>
            <w:r w:rsidR="00FA70F1">
              <w:rPr>
                <w:sz w:val="16"/>
                <w:szCs w:val="16"/>
              </w:rPr>
              <w:t xml:space="preserve">    </w:t>
            </w:r>
            <w:r w:rsidR="002F1D65">
              <w:rPr>
                <w:sz w:val="16"/>
                <w:szCs w:val="16"/>
              </w:rPr>
              <w:t xml:space="preserve"> </w:t>
            </w:r>
            <w:r w:rsidR="00882E15">
              <w:rPr>
                <w:sz w:val="16"/>
                <w:szCs w:val="16"/>
              </w:rPr>
              <w:t xml:space="preserve"> </w:t>
            </w:r>
          </w:p>
          <w:p w:rsidR="002F1D65" w:rsidRPr="00882E15" w:rsidRDefault="00B92B3E" w:rsidP="00FA70F1">
            <w:pPr>
              <w:pStyle w:val="Style2"/>
              <w:widowControl/>
              <w:rPr>
                <w:sz w:val="20"/>
                <w:szCs w:val="20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FA70F1">
              <w:rPr>
                <w:sz w:val="16"/>
                <w:szCs w:val="16"/>
              </w:rPr>
              <w:t xml:space="preserve"> организация, развитие производства, реализация экспортоориентированной, импортозамещающей продукции</w:t>
            </w:r>
            <w:r w:rsidR="00E055D9">
              <w:rPr>
                <w:sz w:val="16"/>
                <w:szCs w:val="16"/>
              </w:rPr>
              <w:t>;</w:t>
            </w:r>
            <w:r w:rsidR="00FA70F1">
              <w:rPr>
                <w:sz w:val="16"/>
                <w:szCs w:val="16"/>
              </w:rPr>
              <w:t xml:space="preserve">                                             </w:t>
            </w:r>
            <w:r w:rsidR="002F1D65">
              <w:rPr>
                <w:sz w:val="16"/>
                <w:szCs w:val="16"/>
              </w:rPr>
              <w:t xml:space="preserve">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> </w:t>
            </w:r>
            <w:r w:rsidR="002F1D65">
              <w:rPr>
                <w:sz w:val="16"/>
                <w:szCs w:val="16"/>
              </w:rPr>
              <w:t>производство продукции, направленной</w:t>
            </w:r>
            <w:r w:rsidR="00E055D9">
              <w:rPr>
                <w:sz w:val="16"/>
                <w:szCs w:val="16"/>
              </w:rPr>
              <w:t xml:space="preserve"> на энерго- и ресурсосбережение;</w:t>
            </w:r>
            <w:r w:rsidR="002F1D65">
              <w:rPr>
                <w:sz w:val="16"/>
                <w:szCs w:val="16"/>
              </w:rPr>
              <w:t xml:space="preserve"> </w:t>
            </w:r>
            <w:r w:rsidR="009A2512">
              <w:rPr>
                <w:sz w:val="16"/>
                <w:szCs w:val="16"/>
              </w:rPr>
              <w:t xml:space="preserve"> </w:t>
            </w:r>
          </w:p>
          <w:p w:rsidR="00C91001" w:rsidRPr="00FA70F1" w:rsidRDefault="00B92B3E" w:rsidP="00B92B3E">
            <w:pPr>
              <w:pStyle w:val="Style2"/>
              <w:widowControl/>
              <w:rPr>
                <w:sz w:val="16"/>
                <w:szCs w:val="16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C91001">
              <w:rPr>
                <w:sz w:val="16"/>
                <w:szCs w:val="16"/>
              </w:rPr>
              <w:t xml:space="preserve"> внедрение новых технологий                                                  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DB1CA9" w:rsidP="00DB1CA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2.2. </w:t>
            </w:r>
            <w:r w:rsidR="00237589">
              <w:rPr>
                <w:rStyle w:val="FontStyle25"/>
              </w:rPr>
              <w:t>Источники финансирования проекта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E4077C">
            <w:pPr>
              <w:pStyle w:val="Style3"/>
              <w:widowControl/>
              <w:spacing w:line="240" w:lineRule="auto"/>
              <w:ind w:left="1800"/>
              <w:rPr>
                <w:rStyle w:val="FontStyle25"/>
              </w:rPr>
            </w:pPr>
            <w:r>
              <w:rPr>
                <w:rStyle w:val="FontStyle25"/>
              </w:rPr>
              <w:t>р</w:t>
            </w:r>
            <w:r w:rsidR="00237589">
              <w:rPr>
                <w:rStyle w:val="FontStyle25"/>
              </w:rPr>
              <w:t>уб.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17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DA526C">
            <w:pPr>
              <w:pStyle w:val="Style17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Привлеченные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17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Иные источники (указать какие):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2E0C85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85" w:rsidRPr="002E0C85" w:rsidRDefault="006E6C4A" w:rsidP="008944DC">
            <w:pPr>
              <w:pStyle w:val="Style2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</w:t>
            </w:r>
            <w:r w:rsidR="002E0C85">
              <w:rPr>
                <w:b/>
                <w:sz w:val="16"/>
                <w:szCs w:val="16"/>
              </w:rPr>
              <w:t xml:space="preserve"> </w:t>
            </w:r>
            <w:r w:rsidR="002E0C85" w:rsidRPr="002E0C85">
              <w:rPr>
                <w:b/>
                <w:sz w:val="16"/>
                <w:szCs w:val="16"/>
              </w:rPr>
              <w:t xml:space="preserve">Информация о </w:t>
            </w:r>
            <w:r w:rsidR="008944DC">
              <w:rPr>
                <w:b/>
                <w:sz w:val="16"/>
                <w:szCs w:val="16"/>
              </w:rPr>
              <w:t>договоре финансовой аренды (лизинге)</w:t>
            </w:r>
          </w:p>
        </w:tc>
      </w:tr>
      <w:tr w:rsidR="002E0C85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85" w:rsidRPr="002E0C85" w:rsidRDefault="00484508">
            <w:pPr>
              <w:pStyle w:val="Style2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Лизингодатель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85" w:rsidRPr="002E0C85" w:rsidRDefault="002E0C85" w:rsidP="002E0C85">
            <w:pPr>
              <w:pStyle w:val="Style2"/>
              <w:widowControl/>
              <w:rPr>
                <w:sz w:val="16"/>
                <w:szCs w:val="16"/>
              </w:rPr>
            </w:pPr>
          </w:p>
        </w:tc>
      </w:tr>
      <w:tr w:rsidR="002E0C85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85" w:rsidRPr="002E0C85" w:rsidRDefault="002E0C85" w:rsidP="00484508">
            <w:pPr>
              <w:pStyle w:val="Style2"/>
              <w:widowControl/>
              <w:rPr>
                <w:sz w:val="16"/>
                <w:szCs w:val="16"/>
              </w:rPr>
            </w:pPr>
            <w:r w:rsidRPr="002E0C85">
              <w:rPr>
                <w:sz w:val="16"/>
                <w:szCs w:val="16"/>
              </w:rPr>
              <w:t>Номер, дата заключения договора</w:t>
            </w:r>
            <w:r w:rsidR="00484508">
              <w:rPr>
                <w:sz w:val="16"/>
                <w:szCs w:val="16"/>
              </w:rPr>
              <w:t xml:space="preserve"> финансовой аренды (лизинга)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85" w:rsidRPr="002E0C85" w:rsidRDefault="002E0C85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2E0C85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85" w:rsidRPr="002E0C85" w:rsidRDefault="00FE25BA" w:rsidP="00FE25BA">
            <w:pPr>
              <w:pStyle w:val="Style2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Контрактная с</w:t>
            </w:r>
            <w:r w:rsidR="00BA33BB">
              <w:rPr>
                <w:sz w:val="16"/>
                <w:szCs w:val="16"/>
              </w:rPr>
              <w:t>тоимость предмета лизинга</w:t>
            </w:r>
            <w:r w:rsidR="00B963BB">
              <w:rPr>
                <w:sz w:val="16"/>
                <w:szCs w:val="16"/>
              </w:rPr>
              <w:t>, руб.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85" w:rsidRPr="002E0C85" w:rsidRDefault="002E0C85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2E0C85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85" w:rsidRPr="00B963BB" w:rsidRDefault="007D3879" w:rsidP="00FA75E3">
            <w:pPr>
              <w:pStyle w:val="Style2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вознаграждения (дохода) лизингодателя</w:t>
            </w:r>
            <w:r w:rsidR="00B963BB" w:rsidRPr="00B963BB">
              <w:rPr>
                <w:sz w:val="16"/>
                <w:szCs w:val="16"/>
              </w:rPr>
              <w:t>, процентов годовых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85" w:rsidRPr="002E0C85" w:rsidRDefault="002E0C85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DB5A43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43" w:rsidRPr="00B963BB" w:rsidRDefault="006B5B08" w:rsidP="00D92A38">
            <w:pPr>
              <w:pStyle w:val="Style2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фактической за</w:t>
            </w:r>
            <w:r w:rsidR="00DB5A43">
              <w:rPr>
                <w:sz w:val="16"/>
                <w:szCs w:val="16"/>
              </w:rPr>
              <w:t xml:space="preserve">долженности по </w:t>
            </w:r>
            <w:r w:rsidR="00D92A38">
              <w:rPr>
                <w:sz w:val="16"/>
                <w:szCs w:val="16"/>
              </w:rPr>
              <w:t>выплате лизинговых платежей</w:t>
            </w:r>
            <w:r w:rsidR="00935B34">
              <w:rPr>
                <w:sz w:val="16"/>
                <w:szCs w:val="16"/>
              </w:rPr>
              <w:t xml:space="preserve"> на дату подачи заявления, руб.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5A43" w:rsidRPr="002E0C85" w:rsidRDefault="00DB5A43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BB0436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36" w:rsidRPr="002E0C85" w:rsidRDefault="00A225C0">
            <w:pPr>
              <w:pStyle w:val="Style2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</w:t>
            </w:r>
            <w:r w:rsidR="00BB0436">
              <w:rPr>
                <w:b/>
                <w:sz w:val="16"/>
                <w:szCs w:val="16"/>
              </w:rPr>
              <w:t xml:space="preserve"> Информация о запрашиваемой финансовой поддержк</w:t>
            </w:r>
            <w:r w:rsidR="00F45BA9">
              <w:rPr>
                <w:b/>
                <w:sz w:val="16"/>
                <w:szCs w:val="16"/>
              </w:rPr>
              <w:t>е</w:t>
            </w:r>
          </w:p>
        </w:tc>
      </w:tr>
      <w:tr w:rsidR="002B303C" w:rsidTr="0005119B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303C" w:rsidRPr="009D3E0E" w:rsidRDefault="002B303C" w:rsidP="00DD196F">
            <w:pPr>
              <w:pStyle w:val="Style2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Ставка возмещения части </w:t>
            </w:r>
            <w:r w:rsidR="00DD196F">
              <w:rPr>
                <w:sz w:val="16"/>
                <w:szCs w:val="16"/>
              </w:rPr>
              <w:t>расходов на выплату лизинговых платежей, процентов вознаграждения (дохода) лизингодателя</w:t>
            </w:r>
            <w:r w:rsidR="00EB4A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EB4A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процентов годовых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21AA" w:rsidRDefault="00FB21AA" w:rsidP="0058111A">
            <w:pPr>
              <w:pStyle w:val="Style2"/>
              <w:jc w:val="center"/>
            </w:pPr>
          </w:p>
          <w:p w:rsidR="002B303C" w:rsidRPr="00292BC6" w:rsidRDefault="002B303C" w:rsidP="0058111A">
            <w:pPr>
              <w:pStyle w:val="Style2"/>
              <w:jc w:val="center"/>
              <w:rPr>
                <w:b/>
              </w:rPr>
            </w:pPr>
            <w:r w:rsidRPr="00292BC6">
              <w:t>/</w:t>
            </w:r>
            <w:r w:rsidR="00EB4A53" w:rsidRPr="00292BC6">
              <w:t xml:space="preserve"> </w:t>
            </w:r>
          </w:p>
        </w:tc>
      </w:tr>
      <w:tr w:rsidR="0002611F" w:rsidTr="0005119B">
        <w:trPr>
          <w:trHeight w:val="2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Расчетная с</w:t>
            </w:r>
            <w:r w:rsidRPr="00DC6D8A">
              <w:rPr>
                <w:sz w:val="16"/>
                <w:szCs w:val="16"/>
              </w:rPr>
              <w:t>умма субсидии</w:t>
            </w:r>
            <w:r>
              <w:rPr>
                <w:sz w:val="16"/>
                <w:szCs w:val="16"/>
              </w:rPr>
              <w:t xml:space="preserve"> за вышеуказанный период, руб.</w:t>
            </w: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DA28D2" w:rsidRDefault="00DA28D2" w:rsidP="00D51BA1">
            <w:pPr>
              <w:pStyle w:val="Style2"/>
              <w:rPr>
                <w:sz w:val="16"/>
                <w:szCs w:val="16"/>
              </w:rPr>
            </w:pPr>
          </w:p>
          <w:p w:rsidR="00BC34EC" w:rsidRDefault="00BC34EC" w:rsidP="00D51BA1">
            <w:pPr>
              <w:pStyle w:val="Style2"/>
              <w:rPr>
                <w:sz w:val="16"/>
                <w:szCs w:val="16"/>
              </w:rPr>
            </w:pPr>
          </w:p>
          <w:p w:rsidR="00BC34EC" w:rsidRDefault="00BC34EC" w:rsidP="00D51BA1">
            <w:pPr>
              <w:pStyle w:val="Style2"/>
              <w:rPr>
                <w:sz w:val="16"/>
                <w:szCs w:val="16"/>
              </w:rPr>
            </w:pPr>
          </w:p>
          <w:p w:rsidR="00BC601F" w:rsidRDefault="00BC60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11F" w:rsidRPr="00C52A60" w:rsidRDefault="0002611F" w:rsidP="00C52A60">
            <w:pPr>
              <w:pStyle w:val="Style2"/>
              <w:widowControl/>
              <w:jc w:val="center"/>
              <w:rPr>
                <w:sz w:val="16"/>
                <w:szCs w:val="16"/>
              </w:rPr>
            </w:pPr>
            <w:r w:rsidRPr="00C52A60">
              <w:rPr>
                <w:sz w:val="16"/>
                <w:szCs w:val="16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11F" w:rsidRPr="00CF1897" w:rsidRDefault="0002611F" w:rsidP="00D626C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52A60">
              <w:rPr>
                <w:sz w:val="16"/>
                <w:szCs w:val="16"/>
              </w:rPr>
              <w:t>Сумма, руб.</w:t>
            </w:r>
            <w:r w:rsidR="00CF1897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2611F" w:rsidTr="0005119B">
        <w:trPr>
          <w:trHeight w:val="161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:rsidR="0002611F" w:rsidRPr="00DC6D8A" w:rsidRDefault="0002611F" w:rsidP="00D51BA1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F" w:rsidRPr="004528E8" w:rsidRDefault="0002611F" w:rsidP="00263358">
            <w:pPr>
              <w:pStyle w:val="Style2"/>
              <w:rPr>
                <w:sz w:val="16"/>
                <w:szCs w:val="16"/>
                <w:lang w:val="en-US"/>
              </w:rPr>
            </w:pPr>
            <w:r w:rsidRPr="00C67AF8">
              <w:rPr>
                <w:sz w:val="16"/>
                <w:szCs w:val="16"/>
              </w:rPr>
              <w:t>01.</w:t>
            </w:r>
            <w:r w:rsidR="00DE72DC">
              <w:rPr>
                <w:sz w:val="16"/>
                <w:szCs w:val="16"/>
              </w:rPr>
              <w:t>10</w:t>
            </w:r>
            <w:bookmarkStart w:id="0" w:name="_GoBack"/>
            <w:bookmarkEnd w:id="0"/>
            <w:r w:rsidRPr="00C67AF8">
              <w:rPr>
                <w:sz w:val="16"/>
                <w:szCs w:val="16"/>
              </w:rPr>
              <w:t>.201</w:t>
            </w:r>
            <w:r w:rsidR="00AD59E0">
              <w:rPr>
                <w:sz w:val="16"/>
                <w:szCs w:val="16"/>
              </w:rPr>
              <w:t>9</w:t>
            </w:r>
            <w:r w:rsidRPr="00C67AF8">
              <w:rPr>
                <w:sz w:val="16"/>
                <w:szCs w:val="16"/>
              </w:rPr>
              <w:t xml:space="preserve"> - 31.12.201</w:t>
            </w:r>
            <w:r w:rsidR="00AD59E0">
              <w:rPr>
                <w:sz w:val="16"/>
                <w:szCs w:val="16"/>
              </w:rPr>
              <w:t>9</w:t>
            </w:r>
          </w:p>
          <w:p w:rsidR="00BC34EC" w:rsidRPr="00C67AF8" w:rsidRDefault="00BC34EC" w:rsidP="00263358">
            <w:pPr>
              <w:pStyle w:val="Style2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11F" w:rsidRPr="002E0C85" w:rsidRDefault="0002611F" w:rsidP="00C52A60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263358" w:rsidTr="0005119B">
        <w:trPr>
          <w:trHeight w:val="196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3358" w:rsidRPr="00DC6D8A" w:rsidRDefault="00263358" w:rsidP="00D51BA1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8" w:rsidRPr="004528E8" w:rsidRDefault="00263358" w:rsidP="00263358">
            <w:pPr>
              <w:pStyle w:val="Style2"/>
              <w:rPr>
                <w:sz w:val="16"/>
                <w:szCs w:val="16"/>
                <w:lang w:val="en-US"/>
              </w:rPr>
            </w:pPr>
            <w:r w:rsidRPr="00C67AF8">
              <w:rPr>
                <w:sz w:val="16"/>
                <w:szCs w:val="16"/>
              </w:rPr>
              <w:t>01.01.20</w:t>
            </w:r>
            <w:r w:rsidR="00AD59E0">
              <w:rPr>
                <w:sz w:val="16"/>
                <w:szCs w:val="16"/>
              </w:rPr>
              <w:t>20</w:t>
            </w:r>
            <w:r w:rsidRPr="00C67AF8">
              <w:rPr>
                <w:sz w:val="16"/>
                <w:szCs w:val="16"/>
              </w:rPr>
              <w:t xml:space="preserve"> – 31.12.20</w:t>
            </w:r>
            <w:r w:rsidR="00AD59E0">
              <w:rPr>
                <w:sz w:val="16"/>
                <w:szCs w:val="16"/>
              </w:rPr>
              <w:t>20</w:t>
            </w:r>
          </w:p>
          <w:p w:rsidR="00BC34EC" w:rsidRPr="00C67AF8" w:rsidRDefault="00BC34EC" w:rsidP="00263358">
            <w:pPr>
              <w:pStyle w:val="Style2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358" w:rsidRDefault="00263358" w:rsidP="00C52A60">
            <w:pPr>
              <w:pStyle w:val="Style2"/>
              <w:rPr>
                <w:b/>
                <w:sz w:val="16"/>
                <w:szCs w:val="16"/>
              </w:rPr>
            </w:pPr>
          </w:p>
        </w:tc>
      </w:tr>
      <w:tr w:rsidR="00263358" w:rsidTr="0005119B">
        <w:trPr>
          <w:trHeight w:val="195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3358" w:rsidRPr="00DC6D8A" w:rsidRDefault="00263358" w:rsidP="00D51BA1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8" w:rsidRPr="00AD59E0" w:rsidRDefault="00263358" w:rsidP="00263358">
            <w:pPr>
              <w:pStyle w:val="Style2"/>
              <w:rPr>
                <w:sz w:val="16"/>
                <w:szCs w:val="16"/>
              </w:rPr>
            </w:pPr>
            <w:r w:rsidRPr="00C67AF8">
              <w:rPr>
                <w:sz w:val="16"/>
                <w:szCs w:val="16"/>
              </w:rPr>
              <w:t>01.01.20</w:t>
            </w:r>
            <w:r w:rsidR="004528E8">
              <w:rPr>
                <w:sz w:val="16"/>
                <w:szCs w:val="16"/>
                <w:lang w:val="en-US"/>
              </w:rPr>
              <w:t>2</w:t>
            </w:r>
            <w:r w:rsidR="00AD59E0">
              <w:rPr>
                <w:sz w:val="16"/>
                <w:szCs w:val="16"/>
              </w:rPr>
              <w:t>1</w:t>
            </w:r>
            <w:r w:rsidRPr="00C67AF8">
              <w:rPr>
                <w:sz w:val="16"/>
                <w:szCs w:val="16"/>
              </w:rPr>
              <w:t xml:space="preserve"> – 31.12.20</w:t>
            </w:r>
            <w:r w:rsidR="004528E8">
              <w:rPr>
                <w:sz w:val="16"/>
                <w:szCs w:val="16"/>
                <w:lang w:val="en-US"/>
              </w:rPr>
              <w:t>2</w:t>
            </w:r>
            <w:r w:rsidR="00AD59E0">
              <w:rPr>
                <w:sz w:val="16"/>
                <w:szCs w:val="16"/>
              </w:rPr>
              <w:t>1</w:t>
            </w:r>
          </w:p>
          <w:p w:rsidR="00BC34EC" w:rsidRPr="00C67AF8" w:rsidRDefault="00BC34EC" w:rsidP="00263358">
            <w:pPr>
              <w:pStyle w:val="Style2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358" w:rsidRDefault="00263358" w:rsidP="00C52A60">
            <w:pPr>
              <w:pStyle w:val="Style2"/>
              <w:rPr>
                <w:b/>
                <w:sz w:val="16"/>
                <w:szCs w:val="16"/>
              </w:rPr>
            </w:pPr>
          </w:p>
        </w:tc>
      </w:tr>
      <w:tr w:rsidR="000E6F33" w:rsidTr="00FC6E8D">
        <w:trPr>
          <w:trHeight w:val="284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F33" w:rsidRPr="00DC6D8A" w:rsidRDefault="000E6F33" w:rsidP="00D51BA1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33" w:rsidRDefault="000E6F33" w:rsidP="000E6F33">
            <w:pPr>
              <w:pStyle w:val="Style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…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6F33" w:rsidRDefault="000E6F33" w:rsidP="000E6F33">
            <w:pPr>
              <w:pStyle w:val="Style2"/>
              <w:rPr>
                <w:b/>
                <w:sz w:val="16"/>
                <w:szCs w:val="16"/>
              </w:rPr>
            </w:pPr>
          </w:p>
        </w:tc>
      </w:tr>
      <w:tr w:rsidR="0002611F" w:rsidTr="00FC6E8D">
        <w:trPr>
          <w:trHeight w:val="28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11F" w:rsidRPr="00DC6D8A" w:rsidRDefault="0002611F" w:rsidP="00D51BA1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11F" w:rsidRDefault="0002611F" w:rsidP="0002611F">
            <w:pPr>
              <w:pStyle w:val="Style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11F" w:rsidRDefault="0002611F" w:rsidP="00C52A60">
            <w:pPr>
              <w:pStyle w:val="Style2"/>
              <w:rPr>
                <w:b/>
                <w:sz w:val="16"/>
                <w:szCs w:val="16"/>
              </w:rPr>
            </w:pPr>
          </w:p>
          <w:p w:rsidR="005368FF" w:rsidRDefault="005368FF" w:rsidP="00C52A60">
            <w:pPr>
              <w:pStyle w:val="Style2"/>
              <w:rPr>
                <w:b/>
                <w:sz w:val="16"/>
                <w:szCs w:val="16"/>
              </w:rPr>
            </w:pPr>
          </w:p>
        </w:tc>
      </w:tr>
      <w:tr w:rsidR="00BB0436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36" w:rsidRPr="000F7B04" w:rsidRDefault="00D51BD4" w:rsidP="003635E2">
            <w:pPr>
              <w:pStyle w:val="Style2"/>
              <w:widowControl/>
              <w:rPr>
                <w:b/>
                <w:sz w:val="18"/>
                <w:szCs w:val="18"/>
              </w:rPr>
            </w:pPr>
            <w:r w:rsidRPr="000F7B04">
              <w:rPr>
                <w:b/>
                <w:sz w:val="18"/>
                <w:szCs w:val="18"/>
              </w:rPr>
              <w:lastRenderedPageBreak/>
              <w:t>Объем выручки от реализации товаров (выполнения работ, оказания услуг) без учета налога на добавленную стоимость за 201</w:t>
            </w:r>
            <w:r w:rsidR="00AD59E0">
              <w:rPr>
                <w:b/>
                <w:sz w:val="18"/>
                <w:szCs w:val="18"/>
              </w:rPr>
              <w:t>8</w:t>
            </w:r>
            <w:r w:rsidRPr="000F7B04">
              <w:rPr>
                <w:b/>
                <w:sz w:val="18"/>
                <w:szCs w:val="18"/>
              </w:rPr>
              <w:t xml:space="preserve"> год, руб.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36" w:rsidRPr="002E0C85" w:rsidRDefault="00BB0436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BB0436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BD4" w:rsidRPr="000F7B04" w:rsidRDefault="00D51BD4" w:rsidP="003635E2">
            <w:pPr>
              <w:pStyle w:val="Style2"/>
              <w:widowControl/>
              <w:rPr>
                <w:b/>
                <w:sz w:val="18"/>
                <w:szCs w:val="18"/>
              </w:rPr>
            </w:pPr>
            <w:r w:rsidRPr="000F7B04">
              <w:rPr>
                <w:rStyle w:val="FontStyle25"/>
                <w:sz w:val="18"/>
                <w:szCs w:val="18"/>
              </w:rPr>
              <w:t>Средняя численность работников за 201</w:t>
            </w:r>
            <w:r w:rsidR="00AD59E0">
              <w:rPr>
                <w:rStyle w:val="FontStyle25"/>
                <w:sz w:val="18"/>
                <w:szCs w:val="18"/>
              </w:rPr>
              <w:t>8</w:t>
            </w:r>
            <w:r w:rsidRPr="000F7B04">
              <w:rPr>
                <w:rStyle w:val="FontStyle25"/>
                <w:sz w:val="18"/>
                <w:szCs w:val="18"/>
              </w:rPr>
              <w:t xml:space="preserve"> год, чел.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36" w:rsidRPr="002E0C85" w:rsidRDefault="00BB0436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D51BD4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BD4" w:rsidRPr="000F7B04" w:rsidRDefault="0084443A" w:rsidP="0084443A">
            <w:pPr>
              <w:pStyle w:val="Style2"/>
              <w:widowControl/>
              <w:rPr>
                <w:b/>
                <w:sz w:val="18"/>
                <w:szCs w:val="18"/>
              </w:rPr>
            </w:pPr>
            <w:r w:rsidRPr="000F7B04">
              <w:rPr>
                <w:b/>
                <w:sz w:val="18"/>
                <w:szCs w:val="18"/>
              </w:rPr>
              <w:t>Количество вновь создаваемых рабочих мест, единиц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BD4" w:rsidRPr="002E0C85" w:rsidRDefault="00D51BD4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</w:tbl>
    <w:p w:rsidR="00622C22" w:rsidRDefault="00622C22">
      <w:pPr>
        <w:pStyle w:val="Style9"/>
        <w:widowControl/>
        <w:spacing w:line="240" w:lineRule="exact"/>
        <w:rPr>
          <w:sz w:val="20"/>
          <w:szCs w:val="20"/>
        </w:rPr>
      </w:pPr>
    </w:p>
    <w:p w:rsidR="00622C22" w:rsidRPr="0005164C" w:rsidRDefault="00304271" w:rsidP="0062724F">
      <w:pPr>
        <w:pStyle w:val="Style9"/>
        <w:widowControl/>
        <w:pBdr>
          <w:bar w:val="single" w:sz="4" w:color="auto"/>
        </w:pBdr>
        <w:spacing w:line="240" w:lineRule="auto"/>
        <w:jc w:val="both"/>
        <w:rPr>
          <w:rStyle w:val="FontStyle23"/>
          <w:sz w:val="18"/>
          <w:szCs w:val="18"/>
        </w:rPr>
      </w:pPr>
      <w:r>
        <w:rPr>
          <w:sz w:val="20"/>
          <w:szCs w:val="20"/>
        </w:rPr>
        <w:tab/>
      </w:r>
      <w:r w:rsidR="00237589" w:rsidRPr="003A02EB">
        <w:rPr>
          <w:rStyle w:val="FontStyle23"/>
          <w:sz w:val="18"/>
          <w:szCs w:val="18"/>
        </w:rPr>
        <w:t xml:space="preserve">Нижеподписавшиеся подтверждают достоверность указанной информации и предоставляют </w:t>
      </w:r>
      <w:r w:rsidR="009C6677" w:rsidRPr="003A02EB">
        <w:rPr>
          <w:rStyle w:val="FontStyle23"/>
          <w:sz w:val="18"/>
          <w:szCs w:val="18"/>
        </w:rPr>
        <w:t xml:space="preserve">комитету </w:t>
      </w:r>
      <w:r w:rsidR="009C6677" w:rsidRPr="0005164C">
        <w:rPr>
          <w:rStyle w:val="FontStyle23"/>
          <w:sz w:val="18"/>
          <w:szCs w:val="18"/>
        </w:rPr>
        <w:t xml:space="preserve">экономики Могилевского облисполкома </w:t>
      </w:r>
      <w:r w:rsidR="00237589" w:rsidRPr="0005164C">
        <w:rPr>
          <w:rStyle w:val="FontStyle23"/>
          <w:sz w:val="18"/>
          <w:szCs w:val="18"/>
        </w:rPr>
        <w:t>право на проверк</w:t>
      </w:r>
      <w:r w:rsidR="005D1D62">
        <w:rPr>
          <w:rStyle w:val="FontStyle23"/>
          <w:sz w:val="18"/>
          <w:szCs w:val="18"/>
        </w:rPr>
        <w:t>у</w:t>
      </w:r>
      <w:r w:rsidR="00237589" w:rsidRPr="0005164C">
        <w:rPr>
          <w:rStyle w:val="FontStyle23"/>
          <w:sz w:val="18"/>
          <w:szCs w:val="18"/>
        </w:rPr>
        <w:t xml:space="preserve"> информации, приведенной в данной заявке и в других документах, представленных заявителем, в соответствующих налоговых, финансовых, правоохранительны</w:t>
      </w:r>
      <w:r w:rsidR="00FC0A9B">
        <w:rPr>
          <w:rStyle w:val="FontStyle23"/>
          <w:sz w:val="18"/>
          <w:szCs w:val="18"/>
        </w:rPr>
        <w:t xml:space="preserve">х и иных органах и организациях, а также право получения от заявителя информации, уточняющей представленные </w:t>
      </w:r>
      <w:r w:rsidR="004B49A1">
        <w:rPr>
          <w:rStyle w:val="FontStyle23"/>
          <w:sz w:val="18"/>
          <w:szCs w:val="18"/>
        </w:rPr>
        <w:t>им</w:t>
      </w:r>
      <w:r w:rsidR="00FC0A9B">
        <w:rPr>
          <w:rStyle w:val="FontStyle23"/>
          <w:sz w:val="18"/>
          <w:szCs w:val="18"/>
        </w:rPr>
        <w:t xml:space="preserve"> сведения.</w:t>
      </w:r>
    </w:p>
    <w:p w:rsidR="00622C22" w:rsidRDefault="00622C22" w:rsidP="0005164C">
      <w:pPr>
        <w:pStyle w:val="Style14"/>
        <w:widowControl/>
        <w:spacing w:line="240" w:lineRule="auto"/>
        <w:ind w:right="7507"/>
        <w:rPr>
          <w:sz w:val="20"/>
          <w:szCs w:val="20"/>
        </w:rPr>
      </w:pPr>
    </w:p>
    <w:p w:rsidR="0095551B" w:rsidRDefault="0095551B" w:rsidP="0005164C">
      <w:pPr>
        <w:pStyle w:val="Style14"/>
        <w:widowControl/>
        <w:spacing w:line="240" w:lineRule="auto"/>
        <w:ind w:right="7507"/>
        <w:rPr>
          <w:sz w:val="20"/>
          <w:szCs w:val="20"/>
        </w:rPr>
      </w:pPr>
    </w:p>
    <w:p w:rsidR="009C6677" w:rsidRDefault="00237589" w:rsidP="00C52A60">
      <w:pPr>
        <w:pStyle w:val="Style14"/>
        <w:widowControl/>
        <w:spacing w:before="62" w:line="240" w:lineRule="auto"/>
        <w:ind w:right="7507"/>
        <w:rPr>
          <w:rStyle w:val="FontStyle23"/>
        </w:rPr>
      </w:pPr>
      <w:r>
        <w:rPr>
          <w:rStyle w:val="FontStyle23"/>
        </w:rPr>
        <w:t xml:space="preserve">Руководитель </w:t>
      </w:r>
    </w:p>
    <w:p w:rsidR="00C52A60" w:rsidRDefault="00C52A60" w:rsidP="00C52A60">
      <w:pPr>
        <w:pStyle w:val="Style14"/>
        <w:widowControl/>
        <w:spacing w:before="62" w:line="240" w:lineRule="auto"/>
        <w:ind w:right="7507"/>
        <w:rPr>
          <w:rStyle w:val="FontStyle23"/>
        </w:rPr>
      </w:pPr>
    </w:p>
    <w:p w:rsidR="00622C22" w:rsidRDefault="00237589" w:rsidP="00C52A60">
      <w:pPr>
        <w:pStyle w:val="Style14"/>
        <w:widowControl/>
        <w:spacing w:before="62" w:line="240" w:lineRule="auto"/>
        <w:ind w:right="7507"/>
        <w:rPr>
          <w:rStyle w:val="FontStyle23"/>
        </w:rPr>
      </w:pPr>
      <w:r>
        <w:rPr>
          <w:rStyle w:val="FontStyle23"/>
        </w:rPr>
        <w:t>Главный бухгалтер</w:t>
      </w:r>
    </w:p>
    <w:p w:rsidR="009C11C5" w:rsidRDefault="00237589">
      <w:pPr>
        <w:pStyle w:val="Style10"/>
        <w:widowControl/>
        <w:spacing w:before="139"/>
        <w:ind w:left="1229"/>
        <w:jc w:val="both"/>
        <w:rPr>
          <w:rStyle w:val="FontStyle29"/>
          <w:spacing w:val="10"/>
        </w:rPr>
      </w:pPr>
      <w:r>
        <w:rPr>
          <w:rStyle w:val="FontStyle29"/>
          <w:spacing w:val="10"/>
        </w:rPr>
        <w:t>МП.</w:t>
      </w:r>
    </w:p>
    <w:sectPr w:rsidR="009C11C5" w:rsidSect="005368FF">
      <w:type w:val="continuous"/>
      <w:pgSz w:w="11905" w:h="16837"/>
      <w:pgMar w:top="709" w:right="1533" w:bottom="1276" w:left="12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F0" w:rsidRDefault="001551F0">
      <w:r>
        <w:separator/>
      </w:r>
    </w:p>
  </w:endnote>
  <w:endnote w:type="continuationSeparator" w:id="0">
    <w:p w:rsidR="001551F0" w:rsidRDefault="0015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F0" w:rsidRDefault="001551F0">
      <w:r>
        <w:separator/>
      </w:r>
    </w:p>
  </w:footnote>
  <w:footnote w:type="continuationSeparator" w:id="0">
    <w:p w:rsidR="001551F0" w:rsidRDefault="0015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A0C"/>
    <w:multiLevelType w:val="hybridMultilevel"/>
    <w:tmpl w:val="E8CA421E"/>
    <w:lvl w:ilvl="0" w:tplc="C67E4EB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1C5"/>
    <w:rsid w:val="00012CB5"/>
    <w:rsid w:val="0002611F"/>
    <w:rsid w:val="00026B78"/>
    <w:rsid w:val="000473FE"/>
    <w:rsid w:val="0005119B"/>
    <w:rsid w:val="0005164C"/>
    <w:rsid w:val="00073A4A"/>
    <w:rsid w:val="00094379"/>
    <w:rsid w:val="000A617E"/>
    <w:rsid w:val="000D3463"/>
    <w:rsid w:val="000E6F33"/>
    <w:rsid w:val="000F7B04"/>
    <w:rsid w:val="00115A63"/>
    <w:rsid w:val="001551F0"/>
    <w:rsid w:val="00181890"/>
    <w:rsid w:val="0018453C"/>
    <w:rsid w:val="001B6101"/>
    <w:rsid w:val="001E7F9D"/>
    <w:rsid w:val="001F7DBF"/>
    <w:rsid w:val="00203E57"/>
    <w:rsid w:val="002263F8"/>
    <w:rsid w:val="00237589"/>
    <w:rsid w:val="00247EF6"/>
    <w:rsid w:val="00263358"/>
    <w:rsid w:val="00265BF1"/>
    <w:rsid w:val="00292BC6"/>
    <w:rsid w:val="0029644F"/>
    <w:rsid w:val="002B303C"/>
    <w:rsid w:val="002B6424"/>
    <w:rsid w:val="002C7B93"/>
    <w:rsid w:val="002C7C2B"/>
    <w:rsid w:val="002D39BF"/>
    <w:rsid w:val="002E0C85"/>
    <w:rsid w:val="002F1D65"/>
    <w:rsid w:val="00304271"/>
    <w:rsid w:val="00307227"/>
    <w:rsid w:val="00315830"/>
    <w:rsid w:val="00333EBE"/>
    <w:rsid w:val="00363252"/>
    <w:rsid w:val="003635E2"/>
    <w:rsid w:val="0036473A"/>
    <w:rsid w:val="003A02EB"/>
    <w:rsid w:val="003C12BB"/>
    <w:rsid w:val="003C2515"/>
    <w:rsid w:val="003C2F84"/>
    <w:rsid w:val="003D0CE4"/>
    <w:rsid w:val="003E4A43"/>
    <w:rsid w:val="004217E9"/>
    <w:rsid w:val="004528E8"/>
    <w:rsid w:val="00455DF8"/>
    <w:rsid w:val="00464F33"/>
    <w:rsid w:val="00482D73"/>
    <w:rsid w:val="00484508"/>
    <w:rsid w:val="00485304"/>
    <w:rsid w:val="004B49A1"/>
    <w:rsid w:val="00505717"/>
    <w:rsid w:val="005142AF"/>
    <w:rsid w:val="005368FF"/>
    <w:rsid w:val="00573BFC"/>
    <w:rsid w:val="0058111A"/>
    <w:rsid w:val="0058374D"/>
    <w:rsid w:val="00584A37"/>
    <w:rsid w:val="0059228A"/>
    <w:rsid w:val="005972EE"/>
    <w:rsid w:val="005D1D62"/>
    <w:rsid w:val="005E5D8E"/>
    <w:rsid w:val="006041B5"/>
    <w:rsid w:val="00622C22"/>
    <w:rsid w:val="0062724F"/>
    <w:rsid w:val="00652EE8"/>
    <w:rsid w:val="006536C9"/>
    <w:rsid w:val="00654EAF"/>
    <w:rsid w:val="006706FE"/>
    <w:rsid w:val="00683122"/>
    <w:rsid w:val="00685C5F"/>
    <w:rsid w:val="006B5B08"/>
    <w:rsid w:val="006E6C4A"/>
    <w:rsid w:val="00703B72"/>
    <w:rsid w:val="0073668F"/>
    <w:rsid w:val="007546CE"/>
    <w:rsid w:val="00761E95"/>
    <w:rsid w:val="00792D34"/>
    <w:rsid w:val="007D3879"/>
    <w:rsid w:val="007F1ABF"/>
    <w:rsid w:val="007F307B"/>
    <w:rsid w:val="00821D00"/>
    <w:rsid w:val="00825B3A"/>
    <w:rsid w:val="008403F3"/>
    <w:rsid w:val="00843C4E"/>
    <w:rsid w:val="0084443A"/>
    <w:rsid w:val="0085531A"/>
    <w:rsid w:val="008713C9"/>
    <w:rsid w:val="00880CEE"/>
    <w:rsid w:val="00882E15"/>
    <w:rsid w:val="0088510F"/>
    <w:rsid w:val="00890D3B"/>
    <w:rsid w:val="008944DC"/>
    <w:rsid w:val="008C3C9E"/>
    <w:rsid w:val="008D71E0"/>
    <w:rsid w:val="008E4E9A"/>
    <w:rsid w:val="008E728E"/>
    <w:rsid w:val="008F24C0"/>
    <w:rsid w:val="00924494"/>
    <w:rsid w:val="00935B34"/>
    <w:rsid w:val="00950C46"/>
    <w:rsid w:val="0095551B"/>
    <w:rsid w:val="0095786D"/>
    <w:rsid w:val="00995736"/>
    <w:rsid w:val="009A1A3A"/>
    <w:rsid w:val="009A2512"/>
    <w:rsid w:val="009C11C5"/>
    <w:rsid w:val="009C6677"/>
    <w:rsid w:val="009D3E0E"/>
    <w:rsid w:val="00A05670"/>
    <w:rsid w:val="00A225C0"/>
    <w:rsid w:val="00A448A1"/>
    <w:rsid w:val="00A86BF2"/>
    <w:rsid w:val="00AC4C63"/>
    <w:rsid w:val="00AD59E0"/>
    <w:rsid w:val="00B037BD"/>
    <w:rsid w:val="00B34F14"/>
    <w:rsid w:val="00B41B27"/>
    <w:rsid w:val="00B41F2A"/>
    <w:rsid w:val="00B446B2"/>
    <w:rsid w:val="00B66FBA"/>
    <w:rsid w:val="00B71E9D"/>
    <w:rsid w:val="00B92B3E"/>
    <w:rsid w:val="00B963BB"/>
    <w:rsid w:val="00BA33BB"/>
    <w:rsid w:val="00BB0436"/>
    <w:rsid w:val="00BC34EC"/>
    <w:rsid w:val="00BC601F"/>
    <w:rsid w:val="00C12A94"/>
    <w:rsid w:val="00C31295"/>
    <w:rsid w:val="00C3183C"/>
    <w:rsid w:val="00C40631"/>
    <w:rsid w:val="00C41012"/>
    <w:rsid w:val="00C52A60"/>
    <w:rsid w:val="00C67AF8"/>
    <w:rsid w:val="00C91001"/>
    <w:rsid w:val="00C9144A"/>
    <w:rsid w:val="00CF1897"/>
    <w:rsid w:val="00CF3030"/>
    <w:rsid w:val="00D0217F"/>
    <w:rsid w:val="00D111EE"/>
    <w:rsid w:val="00D31010"/>
    <w:rsid w:val="00D51BA1"/>
    <w:rsid w:val="00D51BD4"/>
    <w:rsid w:val="00D602DB"/>
    <w:rsid w:val="00D626C7"/>
    <w:rsid w:val="00D70FD8"/>
    <w:rsid w:val="00D92A38"/>
    <w:rsid w:val="00DA28D2"/>
    <w:rsid w:val="00DA526C"/>
    <w:rsid w:val="00DB1CA9"/>
    <w:rsid w:val="00DB5A43"/>
    <w:rsid w:val="00DC6D8A"/>
    <w:rsid w:val="00DD196F"/>
    <w:rsid w:val="00DE72DC"/>
    <w:rsid w:val="00DF38EF"/>
    <w:rsid w:val="00E00EA6"/>
    <w:rsid w:val="00E04F53"/>
    <w:rsid w:val="00E055D9"/>
    <w:rsid w:val="00E4077C"/>
    <w:rsid w:val="00E77922"/>
    <w:rsid w:val="00E80099"/>
    <w:rsid w:val="00E85C2B"/>
    <w:rsid w:val="00E90CEE"/>
    <w:rsid w:val="00EB4A53"/>
    <w:rsid w:val="00EB5F88"/>
    <w:rsid w:val="00EC210C"/>
    <w:rsid w:val="00ED1747"/>
    <w:rsid w:val="00EE0729"/>
    <w:rsid w:val="00EF7222"/>
    <w:rsid w:val="00F45BA9"/>
    <w:rsid w:val="00FA70F1"/>
    <w:rsid w:val="00FA75E3"/>
    <w:rsid w:val="00FB21AA"/>
    <w:rsid w:val="00FC0A9B"/>
    <w:rsid w:val="00FC6E8D"/>
    <w:rsid w:val="00FC7E4F"/>
    <w:rsid w:val="00FD64E0"/>
    <w:rsid w:val="00FD7833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2BAD3"/>
  <w15:docId w15:val="{F2FA2428-0510-45F1-B530-1DAE49AF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C2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2C22"/>
    <w:pPr>
      <w:spacing w:line="298" w:lineRule="exact"/>
    </w:pPr>
  </w:style>
  <w:style w:type="paragraph" w:customStyle="1" w:styleId="Style2">
    <w:name w:val="Style2"/>
    <w:basedOn w:val="a"/>
    <w:uiPriority w:val="99"/>
    <w:rsid w:val="00622C22"/>
  </w:style>
  <w:style w:type="paragraph" w:customStyle="1" w:styleId="Style3">
    <w:name w:val="Style3"/>
    <w:basedOn w:val="a"/>
    <w:uiPriority w:val="99"/>
    <w:rsid w:val="00622C22"/>
    <w:pPr>
      <w:spacing w:line="226" w:lineRule="exact"/>
    </w:pPr>
  </w:style>
  <w:style w:type="paragraph" w:customStyle="1" w:styleId="Style4">
    <w:name w:val="Style4"/>
    <w:basedOn w:val="a"/>
    <w:uiPriority w:val="99"/>
    <w:rsid w:val="00622C22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622C22"/>
  </w:style>
  <w:style w:type="paragraph" w:customStyle="1" w:styleId="Style6">
    <w:name w:val="Style6"/>
    <w:basedOn w:val="a"/>
    <w:uiPriority w:val="99"/>
    <w:rsid w:val="00622C22"/>
    <w:pPr>
      <w:spacing w:line="269" w:lineRule="exact"/>
    </w:pPr>
  </w:style>
  <w:style w:type="paragraph" w:customStyle="1" w:styleId="Style7">
    <w:name w:val="Style7"/>
    <w:basedOn w:val="a"/>
    <w:uiPriority w:val="99"/>
    <w:rsid w:val="00622C22"/>
    <w:pPr>
      <w:spacing w:line="226" w:lineRule="exact"/>
    </w:pPr>
  </w:style>
  <w:style w:type="paragraph" w:customStyle="1" w:styleId="Style8">
    <w:name w:val="Style8"/>
    <w:basedOn w:val="a"/>
    <w:uiPriority w:val="99"/>
    <w:rsid w:val="00622C22"/>
  </w:style>
  <w:style w:type="paragraph" w:customStyle="1" w:styleId="Style9">
    <w:name w:val="Style9"/>
    <w:basedOn w:val="a"/>
    <w:uiPriority w:val="99"/>
    <w:rsid w:val="00622C22"/>
    <w:pPr>
      <w:spacing w:line="224" w:lineRule="exact"/>
    </w:pPr>
  </w:style>
  <w:style w:type="paragraph" w:customStyle="1" w:styleId="Style10">
    <w:name w:val="Style10"/>
    <w:basedOn w:val="a"/>
    <w:uiPriority w:val="99"/>
    <w:rsid w:val="00622C22"/>
  </w:style>
  <w:style w:type="paragraph" w:customStyle="1" w:styleId="Style11">
    <w:name w:val="Style11"/>
    <w:basedOn w:val="a"/>
    <w:uiPriority w:val="99"/>
    <w:rsid w:val="00622C22"/>
  </w:style>
  <w:style w:type="paragraph" w:customStyle="1" w:styleId="Style12">
    <w:name w:val="Style12"/>
    <w:basedOn w:val="a"/>
    <w:uiPriority w:val="99"/>
    <w:rsid w:val="00622C22"/>
  </w:style>
  <w:style w:type="paragraph" w:customStyle="1" w:styleId="Style13">
    <w:name w:val="Style13"/>
    <w:basedOn w:val="a"/>
    <w:uiPriority w:val="99"/>
    <w:rsid w:val="00622C22"/>
  </w:style>
  <w:style w:type="paragraph" w:customStyle="1" w:styleId="Style14">
    <w:name w:val="Style14"/>
    <w:basedOn w:val="a"/>
    <w:uiPriority w:val="99"/>
    <w:rsid w:val="00622C22"/>
    <w:pPr>
      <w:spacing w:line="662" w:lineRule="exact"/>
    </w:pPr>
  </w:style>
  <w:style w:type="paragraph" w:customStyle="1" w:styleId="Style15">
    <w:name w:val="Style15"/>
    <w:basedOn w:val="a"/>
    <w:uiPriority w:val="99"/>
    <w:rsid w:val="00622C22"/>
    <w:pPr>
      <w:spacing w:line="230" w:lineRule="exact"/>
      <w:ind w:firstLine="139"/>
    </w:pPr>
  </w:style>
  <w:style w:type="paragraph" w:customStyle="1" w:styleId="Style16">
    <w:name w:val="Style16"/>
    <w:basedOn w:val="a"/>
    <w:uiPriority w:val="99"/>
    <w:rsid w:val="00622C22"/>
  </w:style>
  <w:style w:type="paragraph" w:customStyle="1" w:styleId="Style17">
    <w:name w:val="Style17"/>
    <w:basedOn w:val="a"/>
    <w:uiPriority w:val="99"/>
    <w:rsid w:val="00622C22"/>
    <w:pPr>
      <w:spacing w:line="230" w:lineRule="exact"/>
      <w:jc w:val="center"/>
    </w:pPr>
  </w:style>
  <w:style w:type="paragraph" w:customStyle="1" w:styleId="Style18">
    <w:name w:val="Style18"/>
    <w:basedOn w:val="a"/>
    <w:uiPriority w:val="99"/>
    <w:rsid w:val="00622C22"/>
    <w:pPr>
      <w:spacing w:line="226" w:lineRule="exact"/>
      <w:jc w:val="both"/>
    </w:pPr>
  </w:style>
  <w:style w:type="character" w:customStyle="1" w:styleId="FontStyle20">
    <w:name w:val="Font Style20"/>
    <w:basedOn w:val="a0"/>
    <w:uiPriority w:val="99"/>
    <w:rsid w:val="00622C2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sid w:val="00622C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622C22"/>
    <w:rPr>
      <w:rFonts w:ascii="Times New Roman" w:hAnsi="Times New Roman" w:cs="Times New Roman"/>
      <w:sz w:val="8"/>
      <w:szCs w:val="8"/>
    </w:rPr>
  </w:style>
  <w:style w:type="character" w:customStyle="1" w:styleId="FontStyle23">
    <w:name w:val="Font Style23"/>
    <w:basedOn w:val="a0"/>
    <w:uiPriority w:val="99"/>
    <w:rsid w:val="00622C22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622C22"/>
    <w:rPr>
      <w:rFonts w:ascii="Times New Roman" w:hAnsi="Times New Roman" w:cs="Times New Roman"/>
      <w:smallCaps/>
      <w:sz w:val="16"/>
      <w:szCs w:val="16"/>
    </w:rPr>
  </w:style>
  <w:style w:type="character" w:customStyle="1" w:styleId="FontStyle25">
    <w:name w:val="Font Style25"/>
    <w:basedOn w:val="a0"/>
    <w:uiPriority w:val="99"/>
    <w:rsid w:val="00622C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622C2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622C2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622C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622C22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622C22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073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Fedosova_AV</dc:creator>
  <cp:keywords/>
  <dc:description/>
  <cp:lastModifiedBy>Муладзе Артур Геннадьевич</cp:lastModifiedBy>
  <cp:revision>92</cp:revision>
  <cp:lastPrinted>2017-08-25T09:19:00Z</cp:lastPrinted>
  <dcterms:created xsi:type="dcterms:W3CDTF">2017-08-25T08:33:00Z</dcterms:created>
  <dcterms:modified xsi:type="dcterms:W3CDTF">2019-08-14T08:19:00Z</dcterms:modified>
</cp:coreProperties>
</file>