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92BDD" w14:textId="51AF0489" w:rsidR="008C5672" w:rsidRPr="004E4934" w:rsidRDefault="00BD21E3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2A771749">
            <wp:extent cx="3076575" cy="17305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2315" cy="17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19390733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46E121A6">
            <wp:extent cx="3133725" cy="176272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3158" cy="17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415A54C2" w14:textId="4DAA7588" w:rsidR="00127BC4" w:rsidRDefault="00B13DCF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20F401B9">
            <wp:extent cx="3048001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349" cy="17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0FF12700" w:rsidR="006C2CCA" w:rsidRPr="006C2CCA" w:rsidRDefault="006C2CC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t xml:space="preserve">в результате похода Красной Армии 17 сентября 1939 г., стало важной вехой в истории страны. Белорусский народ получил возможность жить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t>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</w:t>
      </w:r>
      <w:r w:rsidRPr="006C2CCA">
        <w:rPr>
          <w:rFonts w:ascii="Times New Roman" w:hAnsi="Times New Roman" w:cs="Times New Roman"/>
          <w:sz w:val="30"/>
          <w:szCs w:val="30"/>
        </w:rPr>
        <w:lastRenderedPageBreak/>
        <w:t>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4ED9832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(в том числе учительские институты в гг. Гродно, Барановичи и Пинск)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66998F7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по сравнению с 1938 годом.</w:t>
      </w:r>
    </w:p>
    <w:p w14:paraId="44E4FC48" w14:textId="77777777" w:rsidR="003E0C70" w:rsidRDefault="003E0C7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7630EABE">
            <wp:extent cx="2997200" cy="168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505" cy="1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lastRenderedPageBreak/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28A29FDD" w:rsidR="004324B4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Идея сплоченности общества, единства, стремление к миру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030A8F99" w14:textId="1FE39F37" w:rsidR="00127BC4" w:rsidRDefault="003E0C7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7A5FB32E" w14:textId="77777777" w:rsidR="00127BC4" w:rsidRPr="005E13FF" w:rsidRDefault="00127BC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90058AC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44967FED">
            <wp:extent cx="2990850" cy="16823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78" cy="17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01DB97FD" w:rsidR="00F742E2" w:rsidRPr="00826DDE" w:rsidRDefault="000167D8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</w:t>
      </w:r>
      <w:r w:rsidR="007E5694">
        <w:rPr>
          <w:rFonts w:ascii="Times New Roman" w:hAnsi="Times New Roman" w:cs="Times New Roman"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606268F3" w:rsidR="00F742E2" w:rsidRPr="00D105BE" w:rsidRDefault="00F742E2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наших отцов, дедов и прадедов, внесших неоценимый вклад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в формирование белорусской государственности.</w:t>
      </w:r>
    </w:p>
    <w:p w14:paraId="65523901" w14:textId="532B082D" w:rsidR="00492169" w:rsidRPr="00D105BE" w:rsidRDefault="0049216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3A611A48" w:rsidR="00005FC6" w:rsidRPr="00D105BE" w:rsidRDefault="00393EE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lastRenderedPageBreak/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</w:t>
      </w:r>
      <w:r w:rsidR="007E5694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3A3A0B22" w:rsidR="00C34798" w:rsidRPr="00826DDE" w:rsidRDefault="0026164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белорусы всегда были едины перед лицом трудностей </w:t>
      </w:r>
      <w:r w:rsidR="007E5694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и вызовов.</w:t>
      </w:r>
    </w:p>
    <w:p w14:paraId="0FC02CA1" w14:textId="65057BA5" w:rsidR="00C120C8" w:rsidRPr="00A831AC" w:rsidRDefault="00C120C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5F5CF633" w:rsidR="007F6E74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 xml:space="preserve"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</w:t>
      </w:r>
      <w:r w:rsidR="00C67849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 историю страны.</w:t>
      </w:r>
    </w:p>
    <w:p w14:paraId="6E8A8138" w14:textId="7435CB6E" w:rsidR="00A22AD8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4110569F" w:rsidR="00B0229A" w:rsidRDefault="00B0229A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725EC861">
            <wp:extent cx="2980267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3861" cy="16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lastRenderedPageBreak/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9E51216">
            <wp:extent cx="2929466" cy="1647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7043" cy="16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082C5034" w:rsidR="00FC0E3D" w:rsidRPr="00C01276" w:rsidRDefault="00A239E9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C67849">
        <w:rPr>
          <w:rFonts w:ascii="Times New Roman" w:hAnsi="Times New Roman" w:cs="Times New Roman"/>
          <w:sz w:val="30"/>
          <w:szCs w:val="30"/>
        </w:rPr>
        <w:t xml:space="preserve"> 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647A5E96" w:rsidR="00EE27B0" w:rsidRPr="00EE27B0" w:rsidRDefault="00EE27B0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 xml:space="preserve"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</w:t>
      </w:r>
      <w:r w:rsidR="00C67849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 xml:space="preserve">При этом тенденция сокращения уровня преступности характерна </w:t>
      </w:r>
      <w:r w:rsidR="00646ADE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>для всех регионов страны.</w:t>
      </w:r>
    </w:p>
    <w:p w14:paraId="5C49CCCF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2F4E97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DE2854" w14:textId="1643054E" w:rsidR="00431536" w:rsidRDefault="0043153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5E2A37" w14:textId="77777777" w:rsidR="00431536" w:rsidRDefault="006305C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1D228A98">
            <wp:extent cx="3166533" cy="1781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0707" cy="17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DDD" w14:textId="29D98A04" w:rsidR="00CA38F6" w:rsidRPr="00C01276" w:rsidRDefault="002552F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4DFEBF1D" w:rsidR="00F025C2" w:rsidRPr="00C01276" w:rsidRDefault="00F025C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А.Г.Лукашенко 10 февраля 2025 г. </w:t>
      </w:r>
      <w:r w:rsidR="00C67849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в ходе встречи с представителями религиозных конфессий.</w:t>
      </w:r>
    </w:p>
    <w:p w14:paraId="60C95D2A" w14:textId="5E3E521F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458B9E39" w:rsidR="009B358B" w:rsidRPr="003B1A6A" w:rsidRDefault="005919E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1841C29B" w:rsidR="00F7037C" w:rsidRPr="008D5811" w:rsidRDefault="001A3861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</w:t>
      </w:r>
      <w:r w:rsidR="00646AD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597E5AD7" w:rsidR="00D00174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в отношениях с сопредельными странами, а также принципами равенства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>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 xml:space="preserve">каза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>
        <w:rPr>
          <w:rFonts w:ascii="Times New Roman" w:hAnsi="Times New Roman" w:cs="Times New Roman"/>
          <w:sz w:val="30"/>
          <w:szCs w:val="30"/>
        </w:rPr>
        <w:t>от давления и принуждения.</w:t>
      </w:r>
    </w:p>
    <w:p w14:paraId="69969C1F" w14:textId="4E98B82F" w:rsidR="00901BFE" w:rsidRDefault="00901BF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52F5FF8B" w:rsidR="00777D6C" w:rsidRPr="004A3BCC" w:rsidRDefault="00777D6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 xml:space="preserve">Выстраивая взаимодействие с зарубежными государствами,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>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 xml:space="preserve">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 xml:space="preserve">Это открывает больше новых возможностей для поддержания национальной безопасности, расширяет пространство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671B58" w:rsidRPr="004A3BCC">
        <w:rPr>
          <w:rFonts w:ascii="Times New Roman" w:hAnsi="Times New Roman" w:cs="Times New Roman"/>
          <w:sz w:val="30"/>
          <w:szCs w:val="30"/>
        </w:rPr>
        <w:t>для международного сотрудничества.</w:t>
      </w:r>
    </w:p>
    <w:p w14:paraId="46E56EFB" w14:textId="4259650B" w:rsidR="00DC12D5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06A28163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50667041">
            <wp:extent cx="3028950" cy="1703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3937" cy="17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0682B0A5" w:rsidR="00EE5C8B" w:rsidRDefault="00367F37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</w:t>
      </w:r>
      <w:r w:rsidR="00646ADE">
        <w:rPr>
          <w:rFonts w:ascii="Times New Roman" w:hAnsi="Times New Roman" w:cs="Times New Roman"/>
          <w:spacing w:val="-6"/>
          <w:sz w:val="30"/>
          <w:szCs w:val="30"/>
        </w:rPr>
        <w:br/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 xml:space="preserve">конференции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0167D8">
        <w:rPr>
          <w:rFonts w:ascii="Times New Roman" w:hAnsi="Times New Roman" w:cs="Times New Roman"/>
          <w:sz w:val="30"/>
          <w:szCs w:val="30"/>
        </w:rPr>
        <w:t>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61328246" w:rsidR="00A823F2" w:rsidRDefault="00A823F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</w:t>
      </w:r>
      <w:r w:rsidR="00A70FB2">
        <w:rPr>
          <w:rFonts w:ascii="Times New Roman" w:hAnsi="Times New Roman" w:cs="Times New Roman"/>
          <w:sz w:val="30"/>
          <w:szCs w:val="30"/>
        </w:rPr>
        <w:br/>
      </w:r>
      <w:r w:rsidR="00777D6C">
        <w:rPr>
          <w:rFonts w:ascii="Times New Roman" w:hAnsi="Times New Roman" w:cs="Times New Roman"/>
          <w:sz w:val="30"/>
          <w:szCs w:val="30"/>
        </w:rPr>
        <w:t>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782C1003" w:rsidR="00C64E8C" w:rsidRDefault="00BB639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</w:t>
      </w:r>
      <w:r w:rsidR="00D13D2E">
        <w:rPr>
          <w:rFonts w:ascii="Times New Roman" w:hAnsi="Times New Roman" w:cs="Times New Roman"/>
          <w:sz w:val="30"/>
          <w:szCs w:val="30"/>
        </w:rPr>
        <w:br/>
      </w:r>
      <w:r w:rsidRPr="007238D0">
        <w:rPr>
          <w:rFonts w:ascii="Times New Roman" w:hAnsi="Times New Roman" w:cs="Times New Roman"/>
          <w:sz w:val="30"/>
          <w:szCs w:val="30"/>
        </w:rPr>
        <w:t xml:space="preserve">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0AFF751E" w14:textId="481184EE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4D32314F">
            <wp:extent cx="3183467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2383" cy="17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2AD2" w14:textId="4D6F45B0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гэты дом не прадаецца ні за якія грошы. Мы будзем і далей будаваць гарадскія кварталы і вёскі будучыні, дарогі і заводы, станцыі метро </w:t>
      </w:r>
      <w:r w:rsidR="00D13D2E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школы.</w:t>
      </w:r>
    </w:p>
    <w:p w14:paraId="0C6BC223" w14:textId="77777777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7B0FD6B8">
            <wp:extent cx="2963333" cy="1666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147" cy="16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871814">
      <w:headerReference w:type="default" r:id="rId18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8FBDB" w14:textId="77777777" w:rsidR="00FB146F" w:rsidRDefault="00FB146F" w:rsidP="005856A7">
      <w:pPr>
        <w:spacing w:after="0" w:line="240" w:lineRule="auto"/>
      </w:pPr>
      <w:r>
        <w:separator/>
      </w:r>
    </w:p>
  </w:endnote>
  <w:endnote w:type="continuationSeparator" w:id="0">
    <w:p w14:paraId="621ECE47" w14:textId="77777777" w:rsidR="00FB146F" w:rsidRDefault="00FB146F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D6847" w14:textId="77777777" w:rsidR="00FB146F" w:rsidRDefault="00FB146F" w:rsidP="005856A7">
      <w:pPr>
        <w:spacing w:after="0" w:line="240" w:lineRule="auto"/>
      </w:pPr>
      <w:r>
        <w:separator/>
      </w:r>
    </w:p>
  </w:footnote>
  <w:footnote w:type="continuationSeparator" w:id="0">
    <w:p w14:paraId="243AC2C3" w14:textId="77777777" w:rsidR="00FB146F" w:rsidRDefault="00FB146F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27BC4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46ADE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123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694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55543"/>
    <w:rsid w:val="00866DBE"/>
    <w:rsid w:val="00867555"/>
    <w:rsid w:val="00871525"/>
    <w:rsid w:val="00871814"/>
    <w:rsid w:val="00871BF2"/>
    <w:rsid w:val="008722D0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51586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0FB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0301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03A1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67849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13D2E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146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Гаврилович Галина Николаевна</cp:lastModifiedBy>
  <cp:revision>2</cp:revision>
  <cp:lastPrinted>2025-09-05T08:04:00Z</cp:lastPrinted>
  <dcterms:created xsi:type="dcterms:W3CDTF">2026-03-18T09:37:00Z</dcterms:created>
  <dcterms:modified xsi:type="dcterms:W3CDTF">2026-03-18T09:37:00Z</dcterms:modified>
</cp:coreProperties>
</file>