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96364" w14:textId="77777777" w:rsidR="00000000" w:rsidRDefault="00000000">
      <w:pPr>
        <w:pStyle w:val="ConsPlusNormal"/>
        <w:spacing w:before="200"/>
      </w:pPr>
    </w:p>
    <w:p w14:paraId="78A6BAE2" w14:textId="77777777" w:rsidR="00000000" w:rsidRDefault="00000000">
      <w:pPr>
        <w:pStyle w:val="ConsPlusNormal"/>
        <w:jc w:val="both"/>
        <w:outlineLvl w:val="0"/>
      </w:pPr>
      <w:r>
        <w:t>Зарегистрировано в Национальном реестре правовых актов</w:t>
      </w:r>
    </w:p>
    <w:p w14:paraId="2F5C5BDA" w14:textId="77777777" w:rsidR="00000000" w:rsidRDefault="00000000">
      <w:pPr>
        <w:pStyle w:val="ConsPlusNormal"/>
        <w:spacing w:before="200"/>
        <w:jc w:val="both"/>
      </w:pPr>
      <w:r>
        <w:t>Республики Беларусь 14 октября 2008 г. N 5/28508</w:t>
      </w:r>
    </w:p>
    <w:p w14:paraId="053C7578" w14:textId="77777777" w:rsidR="00000000" w:rsidRDefault="00000000">
      <w:pPr>
        <w:pStyle w:val="ConsPlusNormal"/>
        <w:pBdr>
          <w:top w:val="single" w:sz="6" w:space="0" w:color="auto"/>
        </w:pBdr>
        <w:spacing w:before="100" w:after="100"/>
        <w:jc w:val="both"/>
        <w:rPr>
          <w:sz w:val="2"/>
          <w:szCs w:val="2"/>
        </w:rPr>
      </w:pPr>
    </w:p>
    <w:p w14:paraId="7B7323B4" w14:textId="77777777" w:rsidR="00000000" w:rsidRDefault="00000000">
      <w:pPr>
        <w:pStyle w:val="ConsPlusNormal"/>
        <w:jc w:val="both"/>
      </w:pPr>
    </w:p>
    <w:p w14:paraId="0B2DA98E" w14:textId="77777777" w:rsidR="00000000" w:rsidRDefault="00000000">
      <w:pPr>
        <w:pStyle w:val="ConsPlusTitle"/>
        <w:jc w:val="center"/>
      </w:pPr>
      <w:r>
        <w:t>ПОСТАНОВЛЕНИЕ СОВЕТА МИНИСТРОВ РЕСПУБЛИКИ БЕЛАРУСЬ</w:t>
      </w:r>
    </w:p>
    <w:p w14:paraId="71CE551F" w14:textId="77777777" w:rsidR="00000000" w:rsidRDefault="00000000">
      <w:pPr>
        <w:pStyle w:val="ConsPlusTitle"/>
        <w:jc w:val="center"/>
      </w:pPr>
      <w:r>
        <w:t>9 октября 2008 г. N 1490</w:t>
      </w:r>
    </w:p>
    <w:p w14:paraId="13A46A5E" w14:textId="77777777" w:rsidR="00000000" w:rsidRDefault="00000000">
      <w:pPr>
        <w:pStyle w:val="ConsPlusTitle"/>
        <w:jc w:val="center"/>
      </w:pPr>
    </w:p>
    <w:p w14:paraId="25916567" w14:textId="77777777" w:rsidR="00000000" w:rsidRDefault="00000000">
      <w:pPr>
        <w:pStyle w:val="ConsPlusTitle"/>
        <w:jc w:val="center"/>
      </w:pPr>
      <w:r>
        <w:t>О ВОПРОСАХ ПРОФЕССИОНАЛЬНОГО ПЕНСИОННОГО СТРАХОВАНИЯ</w:t>
      </w:r>
    </w:p>
    <w:p w14:paraId="55EBDE4F" w14:textId="77777777" w:rsidR="00000000" w:rsidRDefault="00000000">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949"/>
        <w:gridCol w:w="126"/>
      </w:tblGrid>
      <w:tr w:rsidR="00000000" w14:paraId="51256C6E"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54BC57E3" w14:textId="77777777" w:rsidR="00000000" w:rsidRDefault="00000000">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58847B7A" w14:textId="77777777" w:rsidR="00000000" w:rsidRDefault="00000000">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6D81D341" w14:textId="77777777" w:rsidR="00000000" w:rsidRDefault="00000000">
            <w:pPr>
              <w:pStyle w:val="ConsPlusNormal"/>
              <w:jc w:val="center"/>
              <w:rPr>
                <w:color w:val="392C69"/>
              </w:rPr>
            </w:pPr>
            <w:r>
              <w:rPr>
                <w:color w:val="392C69"/>
              </w:rPr>
              <w:t>(в ред. постановлений Совмина от 27.01.2010 N 114,</w:t>
            </w:r>
          </w:p>
          <w:p w14:paraId="28925FF2" w14:textId="77777777" w:rsidR="00000000" w:rsidRDefault="00000000">
            <w:pPr>
              <w:pStyle w:val="ConsPlusNormal"/>
              <w:jc w:val="center"/>
              <w:rPr>
                <w:color w:val="392C69"/>
              </w:rPr>
            </w:pPr>
            <w:r>
              <w:rPr>
                <w:color w:val="392C69"/>
              </w:rPr>
              <w:t>от 24.11.2010 N 1720, от 09.07.2011 N 936, от 28.10.2011 N 1455,</w:t>
            </w:r>
          </w:p>
          <w:p w14:paraId="1277A028" w14:textId="77777777" w:rsidR="00000000" w:rsidRDefault="00000000">
            <w:pPr>
              <w:pStyle w:val="ConsPlusNormal"/>
              <w:jc w:val="center"/>
              <w:rPr>
                <w:color w:val="392C69"/>
              </w:rPr>
            </w:pPr>
            <w:r>
              <w:rPr>
                <w:color w:val="392C69"/>
              </w:rPr>
              <w:t>от 22.08.2013 N 736, от 29.08.2014 N 848, от 08.12.2014 N 1147,</w:t>
            </w:r>
          </w:p>
          <w:p w14:paraId="1247DED3" w14:textId="77777777" w:rsidR="00000000" w:rsidRDefault="00000000">
            <w:pPr>
              <w:pStyle w:val="ConsPlusNormal"/>
              <w:jc w:val="center"/>
              <w:rPr>
                <w:color w:val="392C69"/>
              </w:rPr>
            </w:pPr>
            <w:r>
              <w:rPr>
                <w:color w:val="392C69"/>
              </w:rPr>
              <w:t>от 24.06.2016 N 492, от 21.10.2021 N 602, от 31.08.2022 N 570,</w:t>
            </w:r>
          </w:p>
          <w:p w14:paraId="6A3BF248" w14:textId="77777777" w:rsidR="00000000" w:rsidRDefault="00000000">
            <w:pPr>
              <w:pStyle w:val="ConsPlusNormal"/>
              <w:jc w:val="center"/>
              <w:rPr>
                <w:color w:val="392C69"/>
              </w:rPr>
            </w:pPr>
            <w:r>
              <w:rPr>
                <w:color w:val="392C69"/>
              </w:rPr>
              <w:t>от 10.05.2023 N 301, от 19.06.2024 N 435, от 19.02.2025 N 98,</w:t>
            </w:r>
          </w:p>
          <w:p w14:paraId="18CAA5C0" w14:textId="77777777" w:rsidR="00000000" w:rsidRDefault="00000000">
            <w:pPr>
              <w:pStyle w:val="ConsPlusNormal"/>
              <w:jc w:val="center"/>
              <w:rPr>
                <w:color w:val="392C69"/>
              </w:rPr>
            </w:pPr>
            <w:r>
              <w:rPr>
                <w:color w:val="392C69"/>
              </w:rPr>
              <w:t>от 08.04.2026 N 175)</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31457850" w14:textId="77777777" w:rsidR="00000000" w:rsidRDefault="00000000">
            <w:pPr>
              <w:pStyle w:val="ConsPlusNormal"/>
              <w:jc w:val="center"/>
              <w:rPr>
                <w:color w:val="392C69"/>
              </w:rPr>
            </w:pPr>
          </w:p>
        </w:tc>
      </w:tr>
    </w:tbl>
    <w:p w14:paraId="23BD89DC" w14:textId="77777777" w:rsidR="00000000" w:rsidRDefault="00000000">
      <w:pPr>
        <w:pStyle w:val="ConsPlusNormal"/>
        <w:ind w:firstLine="540"/>
        <w:jc w:val="both"/>
      </w:pPr>
    </w:p>
    <w:p w14:paraId="395E84DB" w14:textId="77777777" w:rsidR="00000000" w:rsidRDefault="00000000">
      <w:pPr>
        <w:pStyle w:val="ConsPlusNormal"/>
        <w:ind w:firstLine="540"/>
        <w:jc w:val="both"/>
      </w:pPr>
      <w:r>
        <w:t>На основании пункта 2 статьи 5 и пункта 4 статьи 6 Закона Республики Беларусь от 5 января 2008 г. N 322-З "О профессиональном пенсионном страховании" Совет Министров Республики Беларусь ПОСТАНОВЛЯЕТ:</w:t>
      </w:r>
    </w:p>
    <w:p w14:paraId="7A1B876B" w14:textId="77777777" w:rsidR="00000000" w:rsidRDefault="00000000">
      <w:pPr>
        <w:pStyle w:val="ConsPlusNormal"/>
        <w:jc w:val="both"/>
      </w:pPr>
      <w:r>
        <w:t>(преамбула в ред. постановления Совмина от 21.10.2021 N 602)</w:t>
      </w:r>
    </w:p>
    <w:p w14:paraId="0D27071D" w14:textId="77777777" w:rsidR="00000000" w:rsidRDefault="00000000">
      <w:pPr>
        <w:pStyle w:val="ConsPlusNormal"/>
        <w:spacing w:before="200"/>
        <w:ind w:firstLine="540"/>
        <w:jc w:val="both"/>
      </w:pPr>
      <w:r>
        <w:t>1. Установить, что при профессиональном пенсионном страховании в порядке и на условиях, определенных Законом Республики Беларусь "О профессиональном пенсионном страховании", применяются:</w:t>
      </w:r>
    </w:p>
    <w:p w14:paraId="2D48A519" w14:textId="77777777" w:rsidR="00000000" w:rsidRDefault="00000000">
      <w:pPr>
        <w:pStyle w:val="ConsPlusNormal"/>
        <w:jc w:val="both"/>
      </w:pPr>
      <w:r>
        <w:t>(в ред. постановления Совмина от 21.10.2021 N 602)</w:t>
      </w:r>
    </w:p>
    <w:p w14:paraId="56F28773" w14:textId="77777777" w:rsidR="00000000" w:rsidRDefault="00000000">
      <w:pPr>
        <w:pStyle w:val="ConsPlusNormal"/>
        <w:spacing w:before="200"/>
        <w:ind w:firstLine="540"/>
        <w:jc w:val="both"/>
      </w:pPr>
      <w:bookmarkStart w:id="0" w:name="Par23"/>
      <w:bookmarkEnd w:id="0"/>
      <w:r>
        <w:t>1.1. для работников, занятых полный рабочий день на подземных работах, на работах с особо вредными и особо тяжелыми условиями труда:</w:t>
      </w:r>
    </w:p>
    <w:p w14:paraId="314318AD" w14:textId="77777777" w:rsidR="00000000" w:rsidRDefault="00000000">
      <w:pPr>
        <w:pStyle w:val="ConsPlusNormal"/>
        <w:spacing w:before="200"/>
        <w:ind w:firstLine="540"/>
        <w:jc w:val="both"/>
      </w:pPr>
      <w:r>
        <w:t>за периоды работы с 1 января 2009 г. по 30 июня 2026 г. - Список производств, работ, профессий, должностей и показателей на подземных работах, на работах с особо вредными и особо тяжелыми условиями труда, занятость в которых дает право на пенсию по возрасту за работу с особыми условиями труда, утвержденный постановлением Совета Министров Республики Беларусь от 25 мая 2005 г. N 536;</w:t>
      </w:r>
    </w:p>
    <w:p w14:paraId="76166CC7" w14:textId="77777777" w:rsidR="00000000" w:rsidRDefault="00000000">
      <w:pPr>
        <w:pStyle w:val="ConsPlusNormal"/>
        <w:spacing w:before="200"/>
        <w:ind w:firstLine="540"/>
        <w:jc w:val="both"/>
      </w:pPr>
      <w:r>
        <w:t>за периоды работы с 1 июля 2026 г. - Список производств, работ, профессий, должностей и показателей на подземных работах, на работах с особо вредными и особо тяжелыми условиями труда для целей профессионального пенсионного страхования, установленный Советом Министров Республики Беларусь (далее - Список N 1);</w:t>
      </w:r>
    </w:p>
    <w:p w14:paraId="5557F684" w14:textId="77777777" w:rsidR="00000000" w:rsidRDefault="00000000">
      <w:pPr>
        <w:pStyle w:val="ConsPlusNormal"/>
        <w:jc w:val="both"/>
      </w:pPr>
      <w:r>
        <w:t>(пп. 1.1 в ред. постановления Совмина от 08.04.2026 N 175)</w:t>
      </w:r>
    </w:p>
    <w:p w14:paraId="2A991945" w14:textId="77777777" w:rsidR="00000000" w:rsidRDefault="00000000">
      <w:pPr>
        <w:pStyle w:val="ConsPlusNormal"/>
        <w:spacing w:before="200"/>
        <w:ind w:firstLine="540"/>
        <w:jc w:val="both"/>
      </w:pPr>
      <w:bookmarkStart w:id="1" w:name="Par27"/>
      <w:bookmarkEnd w:id="1"/>
      <w:r>
        <w:t>1.2. для работников, занятых полный рабочий день на работах с вредными и тяжелыми условиями труда:</w:t>
      </w:r>
    </w:p>
    <w:p w14:paraId="4E6B3472" w14:textId="77777777" w:rsidR="00000000" w:rsidRDefault="00000000">
      <w:pPr>
        <w:pStyle w:val="ConsPlusNormal"/>
        <w:spacing w:before="200"/>
        <w:ind w:firstLine="540"/>
        <w:jc w:val="both"/>
      </w:pPr>
      <w:r>
        <w:t>за периоды работы с 1 января 2009 г. по 30 июня 2026 г. - Список производств, работ, профессий, должностей и показателей на работах с вредными и тяжелыми условиями труда, занятость в которых дает право на пенсию по возрасту за работу с особыми условиями труда, утвержденный постановлением Совета Министров Республики Беларусь от 25 мая 2005 г. N 536;</w:t>
      </w:r>
    </w:p>
    <w:p w14:paraId="01C7E517" w14:textId="77777777" w:rsidR="00000000" w:rsidRDefault="00000000">
      <w:pPr>
        <w:pStyle w:val="ConsPlusNormal"/>
        <w:spacing w:before="200"/>
        <w:ind w:firstLine="540"/>
        <w:jc w:val="both"/>
      </w:pPr>
      <w:r>
        <w:t>за периоды работы с 1 июля 2026 г. - Список производств, работ, профессий, должностей и показателей на работах с вредными и тяжелыми условиями труда для целей профессионального пенсионного страхования, установленный Советом Министров Республики Беларусь (далее - Список N 2);</w:t>
      </w:r>
    </w:p>
    <w:p w14:paraId="6CAC5781" w14:textId="77777777" w:rsidR="00000000" w:rsidRDefault="00000000">
      <w:pPr>
        <w:pStyle w:val="ConsPlusNormal"/>
        <w:jc w:val="both"/>
      </w:pPr>
      <w:r>
        <w:t>(пп. 1.2 в ред. постановления Совмина от 08.04.2026 N 175)</w:t>
      </w:r>
    </w:p>
    <w:p w14:paraId="2AA5D9E4" w14:textId="77777777" w:rsidR="00000000" w:rsidRDefault="00000000">
      <w:pPr>
        <w:pStyle w:val="ConsPlusNormal"/>
        <w:spacing w:before="200"/>
        <w:ind w:firstLine="540"/>
        <w:jc w:val="both"/>
      </w:pPr>
      <w:r>
        <w:t>1.2-1. Список N 1 и Список N 2 применяются работодателями независимо от их организационно-правовых форм, форм собственности и подчиненности;</w:t>
      </w:r>
    </w:p>
    <w:p w14:paraId="37A4CB22" w14:textId="77777777" w:rsidR="00000000" w:rsidRDefault="00000000">
      <w:pPr>
        <w:pStyle w:val="ConsPlusNormal"/>
        <w:jc w:val="both"/>
      </w:pPr>
      <w:r>
        <w:t>(пп. 1.2-1 введен постановлением Совмина от 08.04.2026 N 175)</w:t>
      </w:r>
    </w:p>
    <w:p w14:paraId="48119FE2" w14:textId="77777777" w:rsidR="00000000" w:rsidRDefault="00000000">
      <w:pPr>
        <w:pStyle w:val="ConsPlusNormal"/>
        <w:spacing w:before="200"/>
        <w:ind w:firstLine="540"/>
        <w:jc w:val="both"/>
      </w:pPr>
      <w:r>
        <w:lastRenderedPageBreak/>
        <w:t>1.2-2. право на профессиональное пенсионное страхование имеют работники, занятые на работах с особыми условиями труда, предусмотренных в Списке N 1 и Списке N 2, полный рабочий день.</w:t>
      </w:r>
    </w:p>
    <w:p w14:paraId="672F7458" w14:textId="77777777" w:rsidR="00000000" w:rsidRDefault="00000000">
      <w:pPr>
        <w:pStyle w:val="ConsPlusNormal"/>
        <w:spacing w:before="200"/>
        <w:ind w:firstLine="540"/>
        <w:jc w:val="both"/>
      </w:pPr>
      <w:r>
        <w:t>Под полным рабочим днем понимается занятость в условиях, предусмотренных в Списке N 1 и Списке N 2, не менее 80 процентов от продолжительности ежедневной работы (смены), установленной законодательством.</w:t>
      </w:r>
    </w:p>
    <w:p w14:paraId="228F4C9B" w14:textId="77777777" w:rsidR="00000000" w:rsidRDefault="00000000">
      <w:pPr>
        <w:pStyle w:val="ConsPlusNormal"/>
        <w:spacing w:before="200"/>
        <w:ind w:firstLine="540"/>
        <w:jc w:val="both"/>
      </w:pPr>
      <w:r>
        <w:t>В полный рабочий день включается:</w:t>
      </w:r>
    </w:p>
    <w:p w14:paraId="6E7A9AB7" w14:textId="77777777" w:rsidR="00000000" w:rsidRDefault="00000000">
      <w:pPr>
        <w:pStyle w:val="ConsPlusNormal"/>
        <w:spacing w:before="200"/>
        <w:ind w:firstLine="540"/>
        <w:jc w:val="both"/>
      </w:pPr>
      <w:r>
        <w:t>время выполнения работ, предусмотренных Единым тарифно-квалификационным справочником работ и профессий рабочих, Единым квалификационным справочником должностей служащих, профессиональными стандартами;</w:t>
      </w:r>
    </w:p>
    <w:p w14:paraId="708E5876" w14:textId="77777777" w:rsidR="00000000" w:rsidRDefault="00000000">
      <w:pPr>
        <w:pStyle w:val="ConsPlusNormal"/>
        <w:spacing w:before="200"/>
        <w:ind w:firstLine="540"/>
        <w:jc w:val="both"/>
      </w:pPr>
      <w:r>
        <w:t>время выполнения производственного задания (подготовительно-заключительное время, оперативное время, время обслуживания рабочего места) и время регламентированных перерывов (время перерывов, предусмотренных технологией, организацией труда, правилами его технического нормирования и охраны, время на отдых и личные надобности, включаемое в рабочее время);</w:t>
      </w:r>
    </w:p>
    <w:p w14:paraId="1FE49BFB" w14:textId="77777777" w:rsidR="00000000" w:rsidRDefault="00000000">
      <w:pPr>
        <w:pStyle w:val="ConsPlusNormal"/>
        <w:jc w:val="both"/>
      </w:pPr>
      <w:r>
        <w:t>(пп. 1.2-2 введен постановлением Совмина от 08.04.2026 N 175)</w:t>
      </w:r>
    </w:p>
    <w:p w14:paraId="2040C26E" w14:textId="77777777" w:rsidR="00000000" w:rsidRDefault="00000000">
      <w:pPr>
        <w:pStyle w:val="ConsPlusNormal"/>
        <w:spacing w:before="200"/>
        <w:ind w:firstLine="540"/>
        <w:jc w:val="both"/>
      </w:pPr>
      <w:r>
        <w:t>1.2-3. профессиональное пенсионное страхование работников, занятых в производствах, профессиях и должностях, предусмотренных в Списке N 1 и Списке N 2, по совмещаемым работам, профессиям рабочих и должностям служащих осуществляется:</w:t>
      </w:r>
    </w:p>
    <w:p w14:paraId="6F6FAC0E" w14:textId="77777777" w:rsidR="00000000" w:rsidRDefault="00000000">
      <w:pPr>
        <w:pStyle w:val="ConsPlusNormal"/>
        <w:spacing w:before="200"/>
        <w:ind w:firstLine="540"/>
        <w:jc w:val="both"/>
      </w:pPr>
      <w:r>
        <w:t>по Списку N 1 - если выполняемые работы, а также профессии рабочих (должности служащих) предусмотрены в Списке N 1;</w:t>
      </w:r>
    </w:p>
    <w:p w14:paraId="2A289AD6" w14:textId="77777777" w:rsidR="00000000" w:rsidRDefault="00000000">
      <w:pPr>
        <w:pStyle w:val="ConsPlusNormal"/>
        <w:spacing w:before="200"/>
        <w:ind w:firstLine="540"/>
        <w:jc w:val="both"/>
      </w:pPr>
      <w:r>
        <w:t>по Списку N 2 - если одна из выполняемых работ, а также профессий рабочих (должностей служащих) предусмотрена в Списке N 2, а другая - в Списке N 1 или Списке N 2.</w:t>
      </w:r>
    </w:p>
    <w:p w14:paraId="72C8C00F" w14:textId="77777777" w:rsidR="00000000" w:rsidRDefault="00000000">
      <w:pPr>
        <w:pStyle w:val="ConsPlusNormal"/>
        <w:spacing w:before="200"/>
        <w:ind w:firstLine="540"/>
        <w:jc w:val="both"/>
      </w:pPr>
      <w:r>
        <w:t>Если одна из выполняемых работ, а также профессий рабочих (должностей служащих) не предусмотрена в Списке N 1 или Списке N 2, профессиональное пенсионное страхование не осуществляется;</w:t>
      </w:r>
    </w:p>
    <w:p w14:paraId="1A7CE1C2" w14:textId="77777777" w:rsidR="00000000" w:rsidRDefault="00000000">
      <w:pPr>
        <w:pStyle w:val="ConsPlusNormal"/>
        <w:jc w:val="both"/>
      </w:pPr>
      <w:r>
        <w:t>(пп. 1.2-3 введен постановлением Совмина от 08.04.2026 N 175)</w:t>
      </w:r>
    </w:p>
    <w:p w14:paraId="43ED8EF1" w14:textId="77777777" w:rsidR="00000000" w:rsidRDefault="00000000">
      <w:pPr>
        <w:pStyle w:val="ConsPlusNormal"/>
        <w:spacing w:before="200"/>
        <w:ind w:firstLine="540"/>
        <w:jc w:val="both"/>
      </w:pPr>
      <w:r>
        <w:t>1.2-4. в организациях должен быть налажен отдельный учет занятости работников на работах, предусмотренных в Списке N 1 и Списке N 2.</w:t>
      </w:r>
    </w:p>
    <w:p w14:paraId="0B9187A0" w14:textId="77777777" w:rsidR="00000000" w:rsidRDefault="00000000">
      <w:pPr>
        <w:pStyle w:val="ConsPlusNormal"/>
        <w:spacing w:before="200"/>
        <w:ind w:firstLine="540"/>
        <w:jc w:val="both"/>
      </w:pPr>
      <w:r>
        <w:t>Документы по учету рабочего времени должны храниться в течение срока, установленного для хранения документов о стаже работы;</w:t>
      </w:r>
    </w:p>
    <w:p w14:paraId="690CB0F5" w14:textId="77777777" w:rsidR="00000000" w:rsidRDefault="00000000">
      <w:pPr>
        <w:pStyle w:val="ConsPlusNormal"/>
        <w:jc w:val="both"/>
      </w:pPr>
      <w:r>
        <w:t>(пп. 1.2-4 введен постановлением Совмина от 08.04.2026 N 175)</w:t>
      </w:r>
    </w:p>
    <w:p w14:paraId="26ED8ACF" w14:textId="77777777" w:rsidR="00000000" w:rsidRDefault="00000000">
      <w:pPr>
        <w:pStyle w:val="ConsPlusNormal"/>
        <w:spacing w:before="200"/>
        <w:ind w:firstLine="540"/>
        <w:jc w:val="both"/>
      </w:pPr>
      <w:r>
        <w:t>1.2-5. в случае применения производных наименований профессий рабочих (должностей служащих) право на профессиональное пенсионное страхование предоставляется работникам:</w:t>
      </w:r>
    </w:p>
    <w:p w14:paraId="01F2FEF2" w14:textId="77777777" w:rsidR="00000000" w:rsidRDefault="00000000">
      <w:pPr>
        <w:pStyle w:val="ConsPlusNormal"/>
        <w:spacing w:before="200"/>
        <w:ind w:firstLine="540"/>
        <w:jc w:val="both"/>
      </w:pPr>
      <w:r>
        <w:t>по профессиям рабочих, наименования которых образованы в соответствии с законодательством с применением производных наименований (старший, помощник), при условии их занятости в производствах и на работах, предусмотренных в Списке N 1 и Списке N 2 для соответствующих базовых наименований профессий рабочих;</w:t>
      </w:r>
    </w:p>
    <w:p w14:paraId="622B31ED" w14:textId="77777777" w:rsidR="00000000" w:rsidRDefault="00000000">
      <w:pPr>
        <w:pStyle w:val="ConsPlusNormal"/>
        <w:spacing w:before="200"/>
        <w:ind w:firstLine="540"/>
        <w:jc w:val="both"/>
      </w:pPr>
      <w:r>
        <w:t>по должностям служащих, наименования которых образованы в соответствии с законодательством с применением производных наименований (заместитель, помощник), при условии их занятости в производствах и на работах, предусмотренных в Списке N 1 и Списке N 2 для соответствующих базовых наименований должностей служащих;</w:t>
      </w:r>
    </w:p>
    <w:p w14:paraId="2E272ACA" w14:textId="77777777" w:rsidR="00000000" w:rsidRDefault="00000000">
      <w:pPr>
        <w:pStyle w:val="ConsPlusNormal"/>
        <w:jc w:val="both"/>
      </w:pPr>
      <w:r>
        <w:t>(пп. 1.2-5 введен постановлением Совмина от 08.04.2026 N 175)</w:t>
      </w:r>
    </w:p>
    <w:p w14:paraId="2FA1621F" w14:textId="77777777" w:rsidR="00000000" w:rsidRDefault="00000000">
      <w:pPr>
        <w:pStyle w:val="ConsPlusNormal"/>
        <w:spacing w:before="200"/>
        <w:ind w:firstLine="540"/>
        <w:jc w:val="both"/>
      </w:pPr>
      <w:r>
        <w:t>1.2-6. в случаях, когда в Списке N 1 и Списке N 2 указаны не только профессии рабочих (должности служащих), но и структурные подразделения (цехи, участки, отделения), правом на профессиональное пенсионное страхование пользуются работники, занятые только в этих структурных подразделениях;</w:t>
      </w:r>
    </w:p>
    <w:p w14:paraId="5D3E17D3" w14:textId="77777777" w:rsidR="00000000" w:rsidRDefault="00000000">
      <w:pPr>
        <w:pStyle w:val="ConsPlusNormal"/>
        <w:jc w:val="both"/>
      </w:pPr>
      <w:r>
        <w:t>(пп. 1.2-6 введен постановлением Совмина от 08.04.2026 N 175)</w:t>
      </w:r>
    </w:p>
    <w:p w14:paraId="3224EE51" w14:textId="77777777" w:rsidR="00000000" w:rsidRDefault="00000000">
      <w:pPr>
        <w:pStyle w:val="ConsPlusNormal"/>
        <w:spacing w:before="200"/>
        <w:ind w:firstLine="540"/>
        <w:jc w:val="both"/>
      </w:pPr>
      <w:r>
        <w:t>1.3. для работников, предусмотренных в списках и перечне, указанных соответственно в подпунктах 1.1 и 1.2 настоящего пункта и подпункте 2.1 пункта 2 настоящего постановления, применяются действующие результаты аттестации рабочих мест по условиям труда, проведенной в установленном законодательством порядке.</w:t>
      </w:r>
    </w:p>
    <w:p w14:paraId="4DD76C25" w14:textId="77777777" w:rsidR="00000000" w:rsidRDefault="00000000">
      <w:pPr>
        <w:pStyle w:val="ConsPlusNormal"/>
        <w:spacing w:before="200"/>
        <w:ind w:firstLine="540"/>
        <w:jc w:val="both"/>
      </w:pPr>
      <w:r>
        <w:t>Аттестация проводится в соответствии с требованиями нормативных правовых актов, действующих в период ее проведения.</w:t>
      </w:r>
    </w:p>
    <w:p w14:paraId="5C5CB5A9" w14:textId="77777777" w:rsidR="00000000" w:rsidRDefault="00000000">
      <w:pPr>
        <w:pStyle w:val="ConsPlusNormal"/>
        <w:jc w:val="both"/>
      </w:pPr>
      <w:r>
        <w:t>(часть вторая пп. 1.3 введена постановлением Совмина от 08.04.2026 N 175)</w:t>
      </w:r>
    </w:p>
    <w:p w14:paraId="6BB1F5A6" w14:textId="77777777" w:rsidR="00000000" w:rsidRDefault="00000000">
      <w:pPr>
        <w:pStyle w:val="ConsPlusNormal"/>
        <w:spacing w:before="200"/>
        <w:ind w:firstLine="540"/>
        <w:jc w:val="both"/>
      </w:pPr>
      <w:r>
        <w:t>Результаты аттестации, проведенной до 1 июля 2026 г., применяются в отношении профессионального пенсионного страхования работников до окончания срока ее действия.</w:t>
      </w:r>
    </w:p>
    <w:p w14:paraId="2529D8AB" w14:textId="77777777" w:rsidR="00000000" w:rsidRDefault="00000000">
      <w:pPr>
        <w:pStyle w:val="ConsPlusNormal"/>
        <w:jc w:val="both"/>
      </w:pPr>
      <w:r>
        <w:t>(часть третья пп. 1.3 введена постановлением Совмина от 08.04.2026 N 175)</w:t>
      </w:r>
    </w:p>
    <w:p w14:paraId="5169D93C" w14:textId="77777777" w:rsidR="00000000" w:rsidRDefault="00000000">
      <w:pPr>
        <w:pStyle w:val="ConsPlusNormal"/>
        <w:spacing w:before="200"/>
        <w:ind w:firstLine="540"/>
        <w:jc w:val="both"/>
      </w:pPr>
      <w:r>
        <w:t>2. Утвердить:</w:t>
      </w:r>
    </w:p>
    <w:p w14:paraId="64BFA6B7" w14:textId="77777777" w:rsidR="00000000" w:rsidRDefault="00000000">
      <w:pPr>
        <w:pStyle w:val="ConsPlusNormal"/>
        <w:jc w:val="both"/>
      </w:pPr>
      <w:r>
        <w:t>(в ред. постановления Совмина от 21.10.2021 N 602)</w:t>
      </w:r>
    </w:p>
    <w:p w14:paraId="276BA51B" w14:textId="77777777" w:rsidR="00000000" w:rsidRDefault="00000000">
      <w:pPr>
        <w:pStyle w:val="ConsPlusNormal"/>
        <w:spacing w:before="200"/>
        <w:ind w:firstLine="540"/>
        <w:jc w:val="both"/>
      </w:pPr>
      <w:bookmarkStart w:id="2" w:name="Par60"/>
      <w:bookmarkEnd w:id="2"/>
      <w:r>
        <w:t>2.1. перечень текстильных производств и профессий для целей профессионального пенсионного страхования работниц текстильного производства, занятых на станках и машинах (прилагается);</w:t>
      </w:r>
    </w:p>
    <w:p w14:paraId="67A9C27D" w14:textId="77777777" w:rsidR="00000000" w:rsidRDefault="00000000">
      <w:pPr>
        <w:pStyle w:val="ConsPlusNormal"/>
        <w:jc w:val="both"/>
      </w:pPr>
      <w:r>
        <w:t>(в ред. постановления Совмина от 21.10.2021 N 602)</w:t>
      </w:r>
    </w:p>
    <w:p w14:paraId="769732C3" w14:textId="77777777" w:rsidR="00000000" w:rsidRDefault="00000000">
      <w:pPr>
        <w:pStyle w:val="ConsPlusNormal"/>
        <w:spacing w:before="200"/>
        <w:ind w:firstLine="540"/>
        <w:jc w:val="both"/>
      </w:pPr>
      <w:bookmarkStart w:id="3" w:name="Par62"/>
      <w:bookmarkEnd w:id="3"/>
      <w:r>
        <w:t>2.2. перечень должностей работников летного и летно-испытательного составов гражданской авиации для целей профессионального пенсионного страхования (прилагается);</w:t>
      </w:r>
    </w:p>
    <w:p w14:paraId="21835EA0" w14:textId="77777777" w:rsidR="00000000" w:rsidRDefault="00000000">
      <w:pPr>
        <w:pStyle w:val="ConsPlusNormal"/>
        <w:jc w:val="both"/>
      </w:pPr>
      <w:r>
        <w:t>(в ред. постановления Совмина от 21.10.2021 N 602)</w:t>
      </w:r>
    </w:p>
    <w:p w14:paraId="47D1D64C" w14:textId="77777777" w:rsidR="00000000" w:rsidRDefault="00000000">
      <w:pPr>
        <w:pStyle w:val="ConsPlusNormal"/>
        <w:spacing w:before="200"/>
        <w:ind w:firstLine="540"/>
        <w:jc w:val="both"/>
      </w:pPr>
      <w:bookmarkStart w:id="4" w:name="Par64"/>
      <w:bookmarkEnd w:id="4"/>
      <w:r>
        <w:t>2.3. перечень должностей работников, осуществляющих непосредственное управление полетами воздушных судов гражданской авиации, для целей профессионального пенсионного страхования (прилагается);</w:t>
      </w:r>
    </w:p>
    <w:p w14:paraId="581707F6" w14:textId="77777777" w:rsidR="00000000" w:rsidRDefault="00000000">
      <w:pPr>
        <w:pStyle w:val="ConsPlusNormal"/>
        <w:jc w:val="both"/>
      </w:pPr>
      <w:r>
        <w:t>(в ред. постановления Совмина от 21.10.2021 N 602)</w:t>
      </w:r>
    </w:p>
    <w:p w14:paraId="069946DB" w14:textId="77777777" w:rsidR="00000000" w:rsidRDefault="00000000">
      <w:pPr>
        <w:pStyle w:val="ConsPlusNormal"/>
        <w:spacing w:before="200"/>
        <w:ind w:firstLine="540"/>
        <w:jc w:val="both"/>
      </w:pPr>
      <w:bookmarkStart w:id="5" w:name="Par66"/>
      <w:bookmarkEnd w:id="5"/>
      <w:r>
        <w:t>2.4. перечень работ и должностей для целей профессионального пенсионного страхования работников инженерно-технического состава гражданской авиации (прилагается);</w:t>
      </w:r>
    </w:p>
    <w:p w14:paraId="413FF4E8" w14:textId="77777777" w:rsidR="00000000" w:rsidRDefault="00000000">
      <w:pPr>
        <w:pStyle w:val="ConsPlusNormal"/>
        <w:jc w:val="both"/>
      </w:pPr>
      <w:r>
        <w:t>(в ред. постановления Совмина от 21.10.2021 N 602)</w:t>
      </w:r>
    </w:p>
    <w:p w14:paraId="4DA34EB5" w14:textId="77777777" w:rsidR="00000000" w:rsidRDefault="00000000">
      <w:pPr>
        <w:pStyle w:val="ConsPlusNormal"/>
        <w:spacing w:before="200"/>
        <w:ind w:firstLine="540"/>
        <w:jc w:val="both"/>
      </w:pPr>
      <w:bookmarkStart w:id="6" w:name="Par68"/>
      <w:bookmarkEnd w:id="6"/>
      <w:r>
        <w:t>2.5. перечень видов работ для целей профессионального пенсионного страхования животноводов и свиноводов (прилагается);</w:t>
      </w:r>
    </w:p>
    <w:p w14:paraId="0D0F5B36" w14:textId="77777777" w:rsidR="00000000" w:rsidRDefault="00000000">
      <w:pPr>
        <w:pStyle w:val="ConsPlusNormal"/>
        <w:jc w:val="both"/>
      </w:pPr>
      <w:r>
        <w:t>(в ред. постановления Совмина от 21.10.2021 N 602)</w:t>
      </w:r>
    </w:p>
    <w:p w14:paraId="212AD7D9" w14:textId="77777777" w:rsidR="00000000" w:rsidRDefault="00000000">
      <w:pPr>
        <w:pStyle w:val="ConsPlusNormal"/>
        <w:spacing w:before="200"/>
        <w:ind w:firstLine="540"/>
        <w:jc w:val="both"/>
      </w:pPr>
      <w:bookmarkStart w:id="7" w:name="Par70"/>
      <w:bookmarkEnd w:id="7"/>
      <w:r>
        <w:t>2.6. перечень категорий артистов театров и других театрально-зрелищных организаций, коллективов художественного творчества для целей профессионального пенсионного страхования (прилагается);</w:t>
      </w:r>
    </w:p>
    <w:p w14:paraId="03A76046" w14:textId="77777777" w:rsidR="00000000" w:rsidRDefault="00000000">
      <w:pPr>
        <w:pStyle w:val="ConsPlusNormal"/>
        <w:jc w:val="both"/>
      </w:pPr>
      <w:r>
        <w:t>(в ред. постановления Совмина от 21.10.2021 N 602)</w:t>
      </w:r>
    </w:p>
    <w:p w14:paraId="472518FF" w14:textId="77777777" w:rsidR="00000000" w:rsidRDefault="00000000">
      <w:pPr>
        <w:pStyle w:val="ConsPlusNormal"/>
        <w:spacing w:before="200"/>
        <w:ind w:firstLine="540"/>
        <w:jc w:val="both"/>
      </w:pPr>
      <w:bookmarkStart w:id="8" w:name="Par72"/>
      <w:bookmarkEnd w:id="8"/>
      <w:r>
        <w:t>2.7. перечень видов спорта для целей профессионального пенсионного страхования отдельных категорий спортсменов, осуществляющих деятельность в сфере профессионального спорта (прилагается);</w:t>
      </w:r>
    </w:p>
    <w:p w14:paraId="753CD7FC" w14:textId="77777777" w:rsidR="00000000" w:rsidRDefault="00000000">
      <w:pPr>
        <w:pStyle w:val="ConsPlusNormal"/>
        <w:jc w:val="both"/>
      </w:pPr>
      <w:r>
        <w:t>(в ред. постановлений Совмина от 24.06.2016 N 492, от 21.10.2021 N 602)</w:t>
      </w:r>
    </w:p>
    <w:p w14:paraId="3A36C739" w14:textId="77777777" w:rsidR="00000000" w:rsidRDefault="00000000">
      <w:pPr>
        <w:pStyle w:val="ConsPlusNormal"/>
        <w:spacing w:before="200"/>
        <w:ind w:firstLine="540"/>
        <w:jc w:val="both"/>
      </w:pPr>
      <w:bookmarkStart w:id="9" w:name="Par74"/>
      <w:bookmarkEnd w:id="9"/>
      <w:r>
        <w:t>2.8. перечень учреждений, организаций и должностей для целей профессионального пенсионного страхования медицинских и педагогических работников (прилагается);</w:t>
      </w:r>
    </w:p>
    <w:p w14:paraId="6285A61A" w14:textId="77777777" w:rsidR="00000000" w:rsidRDefault="00000000">
      <w:pPr>
        <w:pStyle w:val="ConsPlusNormal"/>
        <w:jc w:val="both"/>
      </w:pPr>
      <w:r>
        <w:t>(в ред. постановления Совмина от 21.10.2021 N 602)</w:t>
      </w:r>
    </w:p>
    <w:p w14:paraId="3C422FD4" w14:textId="77777777" w:rsidR="00000000" w:rsidRDefault="00000000">
      <w:pPr>
        <w:pStyle w:val="ConsPlusNormal"/>
        <w:spacing w:before="200"/>
        <w:ind w:firstLine="540"/>
        <w:jc w:val="both"/>
      </w:pPr>
      <w:bookmarkStart w:id="10" w:name="Par76"/>
      <w:bookmarkEnd w:id="10"/>
      <w:r>
        <w:t>2.9. перечень спортивных достижений, дающих спортсменам из числа членов национальных команд Республики Беларусь по видам спорта право на профессиональную пенсию в соответствии с абзацем вторым подпункта 1.9 пункта 1 статьи 11 Закона Республики Беларусь "О профессиональном пенсионном страховании" раньше достижения общеустановленного пенсионного возраста на 10 лет (прилагается);</w:t>
      </w:r>
    </w:p>
    <w:p w14:paraId="52319F92" w14:textId="77777777" w:rsidR="00000000" w:rsidRDefault="00000000">
      <w:pPr>
        <w:pStyle w:val="ConsPlusNormal"/>
        <w:jc w:val="both"/>
      </w:pPr>
      <w:r>
        <w:t>(в ред. постановления Совмина от 21.10.2021 N 602)</w:t>
      </w:r>
    </w:p>
    <w:p w14:paraId="54C38FC9" w14:textId="77777777" w:rsidR="00000000" w:rsidRDefault="00000000">
      <w:pPr>
        <w:pStyle w:val="ConsPlusNormal"/>
        <w:spacing w:before="200"/>
        <w:ind w:firstLine="540"/>
        <w:jc w:val="both"/>
      </w:pPr>
      <w:r>
        <w:t>2.10. список профессий (должностей), занятость в которых дает право на профессиональную пенсию в соответствии с абзацем вторым подпункта 1.1 пункта 1 статьи 11 Закона Республики Беларусь "О профессиональном пенсионном страховании" раньше достижения общеустановленного пенсионного возраста на 15 и 20 лет (прилагается);</w:t>
      </w:r>
    </w:p>
    <w:p w14:paraId="6D6FF380" w14:textId="77777777" w:rsidR="00000000" w:rsidRDefault="00000000">
      <w:pPr>
        <w:pStyle w:val="ConsPlusNormal"/>
        <w:jc w:val="both"/>
      </w:pPr>
      <w:r>
        <w:t>(в ред. постановления Совмина от 21.10.2021 N 602)</w:t>
      </w:r>
    </w:p>
    <w:p w14:paraId="7ADD5B66" w14:textId="77777777" w:rsidR="00000000" w:rsidRDefault="00000000">
      <w:pPr>
        <w:pStyle w:val="ConsPlusNormal"/>
        <w:spacing w:before="200"/>
        <w:ind w:firstLine="540"/>
        <w:jc w:val="both"/>
      </w:pPr>
      <w:bookmarkStart w:id="11" w:name="Par80"/>
      <w:bookmarkEnd w:id="11"/>
      <w:r>
        <w:t>2.11. Положение о критериях оценки условий труда для отдельных категорий работников и (или) особенностей (видов) выполняемых работ для целей профессионального пенсионного страхования и порядке их применения (прилагается).</w:t>
      </w:r>
    </w:p>
    <w:p w14:paraId="19085975" w14:textId="77777777" w:rsidR="00000000" w:rsidRDefault="00000000">
      <w:pPr>
        <w:pStyle w:val="ConsPlusNormal"/>
        <w:jc w:val="both"/>
      </w:pPr>
      <w:r>
        <w:t>(в ред. постановления Совмина от 21.10.2021 N 602)</w:t>
      </w:r>
    </w:p>
    <w:p w14:paraId="705CABA7" w14:textId="77777777" w:rsidR="00000000" w:rsidRDefault="00000000">
      <w:pPr>
        <w:pStyle w:val="ConsPlusNormal"/>
        <w:spacing w:before="200"/>
        <w:ind w:firstLine="540"/>
        <w:jc w:val="both"/>
      </w:pPr>
      <w:r>
        <w:t>3. Профессиональное пенсионное страхование работниц текстильного производства, занятых на станках и машинах, осуществляется в периоды непосредственного выполнения ими работ в производствах и профессиях, предусмотренных перечнем, указанным в подпункте 2.1 пункта 2 настоящего постановления, в течение полного рабочего дня (в пределах его продолжительности, установленной законодательством) и трудового отпуска.</w:t>
      </w:r>
    </w:p>
    <w:p w14:paraId="2E3210D1" w14:textId="77777777" w:rsidR="00000000" w:rsidRDefault="00000000">
      <w:pPr>
        <w:pStyle w:val="ConsPlusNormal"/>
        <w:spacing w:before="200"/>
        <w:ind w:firstLine="540"/>
        <w:jc w:val="both"/>
      </w:pPr>
      <w:r>
        <w:t>4. Профессиональное пенсионное страхование работников, подлежащих этому страхованию по двум или нескольким основаниям, предусмотренным статьей 5 Закона Республики Беларусь "О профессиональном пенсионном страховании", осуществляется по основанию, для которого указанным Законом предусмотрены более льготные условия по продолжительности профессионального стажа и возрасту выхода на пенсию.</w:t>
      </w:r>
    </w:p>
    <w:p w14:paraId="51BBF22C" w14:textId="77777777" w:rsidR="00000000" w:rsidRDefault="00000000">
      <w:pPr>
        <w:pStyle w:val="ConsPlusNormal"/>
        <w:spacing w:before="200"/>
        <w:ind w:firstLine="540"/>
        <w:jc w:val="both"/>
      </w:pPr>
      <w:r>
        <w:t>5. Уполномочить республиканские органы государственного управления осуществлять контроль за правильностью применения перечней и Положения, указанных в подпунктах 2.2 - 2.9 и 2.11 пункта 2 настоящего постановления, в отношении категории (категорий) работников в сфере регулирования в соответствии с компетенцией органа.</w:t>
      </w:r>
    </w:p>
    <w:p w14:paraId="3246706E" w14:textId="77777777" w:rsidR="00000000" w:rsidRDefault="00000000">
      <w:pPr>
        <w:pStyle w:val="ConsPlusNormal"/>
        <w:spacing w:before="200"/>
        <w:ind w:firstLine="540"/>
        <w:jc w:val="both"/>
      </w:pPr>
      <w:r>
        <w:t>6. Республиканским органам государственного управления привести свои нормативные правовые акты в соответствие с настоящим постановлением и принять иные меры, необходимые для его реализации.</w:t>
      </w:r>
    </w:p>
    <w:p w14:paraId="5353FBC2" w14:textId="77777777" w:rsidR="00000000" w:rsidRDefault="00000000">
      <w:pPr>
        <w:pStyle w:val="ConsPlusNormal"/>
        <w:spacing w:before="200"/>
        <w:ind w:firstLine="540"/>
        <w:jc w:val="both"/>
      </w:pPr>
      <w:r>
        <w:t>7. Фонду социальной защиты населения Министерства труда и социальной защиты совместно с заинтересованными республиканскими органами государственного управления давать разъяснения по вопросам, связанным с применением при осуществлении профессионального пенсионного страхования перечней и Положения, указанных в подпунктах 2.2 - 2.9 и 2.11 пункта 2 настоящего постановления.</w:t>
      </w:r>
    </w:p>
    <w:p w14:paraId="57EE2C79" w14:textId="77777777" w:rsidR="00000000" w:rsidRDefault="00000000">
      <w:pPr>
        <w:pStyle w:val="ConsPlusNormal"/>
        <w:spacing w:before="200"/>
        <w:ind w:firstLine="540"/>
        <w:jc w:val="both"/>
      </w:pPr>
      <w:r>
        <w:t>8. Настоящее постановление вступает в силу с 1 января 2009 г.</w:t>
      </w:r>
    </w:p>
    <w:p w14:paraId="672D067B" w14:textId="77777777" w:rsidR="00000000" w:rsidRDefault="00000000">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5163"/>
        <w:gridCol w:w="5164"/>
      </w:tblGrid>
      <w:tr w:rsidR="00000000" w14:paraId="4F36DA53" w14:textId="77777777">
        <w:tc>
          <w:tcPr>
            <w:tcW w:w="5103" w:type="dxa"/>
            <w:tcBorders>
              <w:top w:val="none" w:sz="6" w:space="0" w:color="auto"/>
              <w:left w:val="none" w:sz="6" w:space="0" w:color="auto"/>
              <w:bottom w:val="none" w:sz="6" w:space="0" w:color="auto"/>
              <w:right w:val="none" w:sz="6" w:space="0" w:color="auto"/>
            </w:tcBorders>
          </w:tcPr>
          <w:p w14:paraId="455E856F" w14:textId="77777777" w:rsidR="00000000" w:rsidRDefault="00000000">
            <w:pPr>
              <w:pStyle w:val="ConsPlusNormal"/>
            </w:pPr>
            <w:r>
              <w:t>Премьер-министр Республики Беларусь</w:t>
            </w:r>
          </w:p>
        </w:tc>
        <w:tc>
          <w:tcPr>
            <w:tcW w:w="5103" w:type="dxa"/>
            <w:tcBorders>
              <w:top w:val="none" w:sz="6" w:space="0" w:color="auto"/>
              <w:left w:val="none" w:sz="6" w:space="0" w:color="auto"/>
              <w:bottom w:val="none" w:sz="6" w:space="0" w:color="auto"/>
              <w:right w:val="none" w:sz="6" w:space="0" w:color="auto"/>
            </w:tcBorders>
          </w:tcPr>
          <w:p w14:paraId="5631CA9D" w14:textId="77777777" w:rsidR="00000000" w:rsidRDefault="00000000">
            <w:pPr>
              <w:pStyle w:val="ConsPlusNormal"/>
              <w:jc w:val="right"/>
            </w:pPr>
            <w:r>
              <w:t>С.Сидорский</w:t>
            </w:r>
          </w:p>
        </w:tc>
      </w:tr>
    </w:tbl>
    <w:p w14:paraId="06629492" w14:textId="77777777" w:rsidR="00000000" w:rsidRDefault="00000000">
      <w:pPr>
        <w:pStyle w:val="ConsPlusNormal"/>
        <w:ind w:firstLine="540"/>
        <w:jc w:val="both"/>
      </w:pPr>
    </w:p>
    <w:p w14:paraId="0EEA6688" w14:textId="77777777" w:rsidR="00000000" w:rsidRDefault="00000000">
      <w:pPr>
        <w:pStyle w:val="ConsPlusNormal"/>
        <w:ind w:firstLine="540"/>
        <w:jc w:val="both"/>
      </w:pPr>
    </w:p>
    <w:p w14:paraId="516C1971" w14:textId="77777777" w:rsidR="00000000" w:rsidRDefault="00000000">
      <w:pPr>
        <w:pStyle w:val="ConsPlusNormal"/>
        <w:ind w:firstLine="540"/>
        <w:jc w:val="both"/>
      </w:pPr>
    </w:p>
    <w:p w14:paraId="3B18DA12" w14:textId="77777777" w:rsidR="00000000" w:rsidRDefault="00000000">
      <w:pPr>
        <w:pStyle w:val="ConsPlusNormal"/>
        <w:ind w:firstLine="540"/>
        <w:jc w:val="both"/>
      </w:pPr>
    </w:p>
    <w:p w14:paraId="4372AC18" w14:textId="77777777" w:rsidR="00000000" w:rsidRDefault="00000000">
      <w:pPr>
        <w:pStyle w:val="ConsPlusNormal"/>
        <w:ind w:firstLine="540"/>
        <w:jc w:val="both"/>
      </w:pPr>
    </w:p>
    <w:p w14:paraId="21410078" w14:textId="77777777" w:rsidR="00000000" w:rsidRDefault="00000000">
      <w:pPr>
        <w:pStyle w:val="ConsPlusNonformat"/>
        <w:jc w:val="both"/>
      </w:pPr>
      <w:r>
        <w:t xml:space="preserve">                                                        УТВЕРЖДЕНО</w:t>
      </w:r>
    </w:p>
    <w:p w14:paraId="55BBB6B6" w14:textId="77777777" w:rsidR="00000000" w:rsidRDefault="00000000">
      <w:pPr>
        <w:pStyle w:val="ConsPlusNonformat"/>
        <w:jc w:val="both"/>
      </w:pPr>
      <w:r>
        <w:t xml:space="preserve">                                                        Постановление</w:t>
      </w:r>
    </w:p>
    <w:p w14:paraId="1D5D4A06" w14:textId="77777777" w:rsidR="00000000" w:rsidRDefault="00000000">
      <w:pPr>
        <w:pStyle w:val="ConsPlusNonformat"/>
        <w:jc w:val="both"/>
      </w:pPr>
      <w:r>
        <w:t xml:space="preserve">                                                        Совета Министров</w:t>
      </w:r>
    </w:p>
    <w:p w14:paraId="1EED7CDB" w14:textId="77777777" w:rsidR="00000000" w:rsidRDefault="00000000">
      <w:pPr>
        <w:pStyle w:val="ConsPlusNonformat"/>
        <w:jc w:val="both"/>
      </w:pPr>
      <w:r>
        <w:t xml:space="preserve">                                                        Республики Беларусь</w:t>
      </w:r>
    </w:p>
    <w:p w14:paraId="17DBABA3" w14:textId="77777777" w:rsidR="00000000" w:rsidRDefault="00000000">
      <w:pPr>
        <w:pStyle w:val="ConsPlusNonformat"/>
        <w:jc w:val="both"/>
      </w:pPr>
      <w:r>
        <w:t xml:space="preserve">                                                        09.10.2008 N 1490</w:t>
      </w:r>
    </w:p>
    <w:p w14:paraId="61544A07" w14:textId="77777777" w:rsidR="00000000" w:rsidRDefault="00000000">
      <w:pPr>
        <w:pStyle w:val="ConsPlusNormal"/>
        <w:jc w:val="both"/>
      </w:pPr>
    </w:p>
    <w:p w14:paraId="79A8E91F" w14:textId="77777777" w:rsidR="00000000" w:rsidRDefault="00000000">
      <w:pPr>
        <w:pStyle w:val="ConsPlusTitle"/>
        <w:jc w:val="center"/>
      </w:pPr>
      <w:bookmarkStart w:id="12" w:name="Par101"/>
      <w:bookmarkEnd w:id="12"/>
      <w:r>
        <w:t>ПЕРЕЧЕНЬ</w:t>
      </w:r>
    </w:p>
    <w:p w14:paraId="600450C2" w14:textId="77777777" w:rsidR="00000000" w:rsidRDefault="00000000">
      <w:pPr>
        <w:pStyle w:val="ConsPlusTitle"/>
        <w:jc w:val="center"/>
      </w:pPr>
      <w:r>
        <w:t>ТЕКСТИЛЬНЫХ ПРОИЗВОДСТВ И ПРОФЕССИЙ ДЛЯ ЦЕЛЕЙ ПРОФЕССИОНАЛЬНОГО ПЕНСИОННОГО СТРАХОВАНИЯ РАБОТНИЦ ТЕКСТИЛЬНОГО ПРОИЗВОДСТВА, ЗАНЯТЫХ НА СТАНКАХ И МАШИНАХ</w:t>
      </w:r>
    </w:p>
    <w:p w14:paraId="209AFE1E" w14:textId="77777777" w:rsidR="00000000" w:rsidRDefault="00000000">
      <w:pPr>
        <w:pStyle w:val="ConsPlusNormal"/>
        <w:ind w:firstLine="540"/>
        <w:jc w:val="both"/>
      </w:pPr>
    </w:p>
    <w:p w14:paraId="75137DFE" w14:textId="77777777" w:rsidR="00000000" w:rsidRDefault="00000000">
      <w:pPr>
        <w:pStyle w:val="ConsPlusNormal"/>
        <w:ind w:firstLine="540"/>
        <w:jc w:val="both"/>
      </w:pPr>
      <w:r>
        <w:t>1. Текстильные производства: хлопчатобумажное, льняное, шерстяное, шелковое, трикотажное, валяльно-войлочное, текстильной галантереи, пенько-джутовое, ватное, нетканых материалов, ручное ткачество; текстильные цехи (участки, отделения) в производствах искусственных и синтетических волокон.</w:t>
      </w:r>
    </w:p>
    <w:p w14:paraId="07D562DA" w14:textId="77777777" w:rsidR="00000000" w:rsidRDefault="00000000">
      <w:pPr>
        <w:pStyle w:val="ConsPlusNormal"/>
        <w:spacing w:before="200"/>
        <w:ind w:firstLine="540"/>
        <w:jc w:val="both"/>
      </w:pPr>
      <w:r>
        <w:t>2. Текстильные профессии:</w:t>
      </w:r>
    </w:p>
    <w:p w14:paraId="203DF620" w14:textId="77777777" w:rsidR="00000000" w:rsidRDefault="00000000">
      <w:pPr>
        <w:pStyle w:val="ConsPlusNormal"/>
        <w:ind w:firstLine="540"/>
        <w:jc w:val="both"/>
      </w:pPr>
    </w:p>
    <w:tbl>
      <w:tblPr>
        <w:tblW w:w="0" w:type="auto"/>
        <w:tblInd w:w="-1" w:type="dxa"/>
        <w:tblLayout w:type="fixed"/>
        <w:tblCellMar>
          <w:left w:w="0" w:type="dxa"/>
          <w:right w:w="0" w:type="dxa"/>
        </w:tblCellMar>
        <w:tblLook w:val="0000" w:firstRow="0" w:lastRow="0" w:firstColumn="0" w:lastColumn="0" w:noHBand="0" w:noVBand="0"/>
      </w:tblPr>
      <w:tblGrid>
        <w:gridCol w:w="2105"/>
        <w:gridCol w:w="6976"/>
      </w:tblGrid>
      <w:tr w:rsidR="00000000" w14:paraId="774AD010" w14:textId="77777777">
        <w:tblPrEx>
          <w:tblCellMar>
            <w:top w:w="0" w:type="dxa"/>
            <w:left w:w="0" w:type="dxa"/>
            <w:bottom w:w="0" w:type="dxa"/>
            <w:right w:w="0" w:type="dxa"/>
          </w:tblCellMar>
        </w:tblPrEx>
        <w:tc>
          <w:tcPr>
            <w:tcW w:w="2105" w:type="dxa"/>
            <w:tcBorders>
              <w:top w:val="single" w:sz="4" w:space="0" w:color="auto"/>
              <w:left w:val="none" w:sz="6" w:space="0" w:color="auto"/>
              <w:bottom w:val="single" w:sz="4" w:space="0" w:color="auto"/>
              <w:right w:val="single" w:sz="4" w:space="0" w:color="auto"/>
            </w:tcBorders>
            <w:tcMar>
              <w:top w:w="0" w:type="dxa"/>
              <w:left w:w="0" w:type="dxa"/>
              <w:bottom w:w="0" w:type="dxa"/>
              <w:right w:w="0" w:type="dxa"/>
            </w:tcMar>
          </w:tcPr>
          <w:p w14:paraId="0417F48F" w14:textId="77777777" w:rsidR="00000000" w:rsidRDefault="00000000">
            <w:pPr>
              <w:pStyle w:val="ConsPlusNormal"/>
              <w:jc w:val="center"/>
            </w:pPr>
            <w:r>
              <w:t>Код профессии</w:t>
            </w:r>
          </w:p>
        </w:tc>
        <w:tc>
          <w:tcPr>
            <w:tcW w:w="6976" w:type="dxa"/>
            <w:tcBorders>
              <w:top w:val="single" w:sz="4" w:space="0" w:color="auto"/>
              <w:left w:val="single" w:sz="4" w:space="0" w:color="auto"/>
              <w:bottom w:val="single" w:sz="4" w:space="0" w:color="auto"/>
              <w:right w:val="none" w:sz="6" w:space="0" w:color="auto"/>
            </w:tcBorders>
            <w:tcMar>
              <w:top w:w="0" w:type="dxa"/>
              <w:left w:w="0" w:type="dxa"/>
              <w:bottom w:w="0" w:type="dxa"/>
              <w:right w:w="0" w:type="dxa"/>
            </w:tcMar>
          </w:tcPr>
          <w:p w14:paraId="260DB7A4" w14:textId="77777777" w:rsidR="00000000" w:rsidRDefault="00000000">
            <w:pPr>
              <w:pStyle w:val="ConsPlusNormal"/>
              <w:jc w:val="center"/>
            </w:pPr>
            <w:r>
              <w:t>Наименование профессии</w:t>
            </w:r>
          </w:p>
        </w:tc>
      </w:tr>
      <w:tr w:rsidR="00000000" w14:paraId="14896BAA" w14:textId="77777777">
        <w:tblPrEx>
          <w:tblCellMar>
            <w:top w:w="0" w:type="dxa"/>
            <w:left w:w="0" w:type="dxa"/>
            <w:bottom w:w="0" w:type="dxa"/>
            <w:right w:w="0" w:type="dxa"/>
          </w:tblCellMar>
        </w:tblPrEx>
        <w:tc>
          <w:tcPr>
            <w:tcW w:w="2105" w:type="dxa"/>
            <w:tcBorders>
              <w:top w:val="single" w:sz="4" w:space="0" w:color="auto"/>
              <w:left w:val="none" w:sz="6" w:space="0" w:color="auto"/>
              <w:bottom w:val="none" w:sz="6" w:space="0" w:color="auto"/>
              <w:right w:val="none" w:sz="6" w:space="0" w:color="auto"/>
            </w:tcBorders>
            <w:tcMar>
              <w:top w:w="0" w:type="dxa"/>
              <w:left w:w="0" w:type="dxa"/>
              <w:bottom w:w="0" w:type="dxa"/>
              <w:right w:w="0" w:type="dxa"/>
            </w:tcMar>
          </w:tcPr>
          <w:p w14:paraId="0C1CEC94" w14:textId="77777777" w:rsidR="00000000" w:rsidRDefault="00000000">
            <w:pPr>
              <w:pStyle w:val="ConsPlusNormal"/>
              <w:jc w:val="center"/>
            </w:pPr>
            <w:r>
              <w:t>11059</w:t>
            </w:r>
          </w:p>
        </w:tc>
        <w:tc>
          <w:tcPr>
            <w:tcW w:w="6976" w:type="dxa"/>
            <w:tcBorders>
              <w:top w:val="single" w:sz="4" w:space="0" w:color="auto"/>
              <w:left w:val="none" w:sz="6" w:space="0" w:color="auto"/>
              <w:bottom w:val="none" w:sz="6" w:space="0" w:color="auto"/>
              <w:right w:val="none" w:sz="6" w:space="0" w:color="auto"/>
            </w:tcBorders>
            <w:tcMar>
              <w:top w:w="0" w:type="dxa"/>
              <w:left w:w="0" w:type="dxa"/>
              <w:bottom w:w="0" w:type="dxa"/>
              <w:right w:w="0" w:type="dxa"/>
            </w:tcMar>
          </w:tcPr>
          <w:p w14:paraId="4CAC997F" w14:textId="77777777" w:rsidR="00000000" w:rsidRDefault="00000000">
            <w:pPr>
              <w:pStyle w:val="ConsPlusNormal"/>
            </w:pPr>
            <w:r>
              <w:t>аппаратчик фиксации</w:t>
            </w:r>
          </w:p>
        </w:tc>
      </w:tr>
      <w:tr w:rsidR="00000000" w14:paraId="77DA9003" w14:textId="77777777">
        <w:tblPrEx>
          <w:tblCellMar>
            <w:top w:w="0" w:type="dxa"/>
            <w:left w:w="0" w:type="dxa"/>
            <w:bottom w:w="0" w:type="dxa"/>
            <w:right w:w="0" w:type="dxa"/>
          </w:tblCellMar>
        </w:tblPrEx>
        <w:tc>
          <w:tcPr>
            <w:tcW w:w="21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76F41A04" w14:textId="77777777" w:rsidR="00000000" w:rsidRDefault="00000000">
            <w:pPr>
              <w:pStyle w:val="ConsPlusNormal"/>
              <w:jc w:val="center"/>
            </w:pPr>
            <w:r>
              <w:t>15549</w:t>
            </w:r>
          </w:p>
        </w:tc>
        <w:tc>
          <w:tcPr>
            <w:tcW w:w="69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0D9713AD" w14:textId="77777777" w:rsidR="00000000" w:rsidRDefault="00000000">
            <w:pPr>
              <w:pStyle w:val="ConsPlusNormal"/>
            </w:pPr>
            <w:r>
              <w:t>оператор вязально-прошивного оборудования</w:t>
            </w:r>
          </w:p>
        </w:tc>
      </w:tr>
      <w:tr w:rsidR="00000000" w14:paraId="532DCF7C" w14:textId="77777777">
        <w:tblPrEx>
          <w:tblCellMar>
            <w:top w:w="0" w:type="dxa"/>
            <w:left w:w="0" w:type="dxa"/>
            <w:bottom w:w="0" w:type="dxa"/>
            <w:right w:w="0" w:type="dxa"/>
          </w:tblCellMar>
        </w:tblPrEx>
        <w:tc>
          <w:tcPr>
            <w:tcW w:w="21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16D3BDD3" w14:textId="77777777" w:rsidR="00000000" w:rsidRDefault="00000000">
            <w:pPr>
              <w:pStyle w:val="ConsPlusNormal"/>
              <w:jc w:val="center"/>
            </w:pPr>
            <w:r>
              <w:t>15560</w:t>
            </w:r>
          </w:p>
        </w:tc>
        <w:tc>
          <w:tcPr>
            <w:tcW w:w="69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54260F82" w14:textId="77777777" w:rsidR="00000000" w:rsidRDefault="00000000">
            <w:pPr>
              <w:pStyle w:val="ConsPlusNormal"/>
            </w:pPr>
            <w:r>
              <w:t>оператор гладильно-сушильного агрегата</w:t>
            </w:r>
          </w:p>
        </w:tc>
      </w:tr>
      <w:tr w:rsidR="00000000" w14:paraId="32E57002" w14:textId="77777777">
        <w:tblPrEx>
          <w:tblCellMar>
            <w:top w:w="0" w:type="dxa"/>
            <w:left w:w="0" w:type="dxa"/>
            <w:bottom w:w="0" w:type="dxa"/>
            <w:right w:w="0" w:type="dxa"/>
          </w:tblCellMar>
        </w:tblPrEx>
        <w:tc>
          <w:tcPr>
            <w:tcW w:w="21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1F7D990C" w14:textId="77777777" w:rsidR="00000000" w:rsidRDefault="00000000">
            <w:pPr>
              <w:pStyle w:val="ConsPlusNormal"/>
              <w:jc w:val="center"/>
            </w:pPr>
            <w:r>
              <w:t>15566</w:t>
            </w:r>
          </w:p>
        </w:tc>
        <w:tc>
          <w:tcPr>
            <w:tcW w:w="69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30652266" w14:textId="77777777" w:rsidR="00000000" w:rsidRDefault="00000000">
            <w:pPr>
              <w:pStyle w:val="ConsPlusNormal"/>
            </w:pPr>
            <w:r>
              <w:t>оператор гребнечесального оборудования</w:t>
            </w:r>
          </w:p>
        </w:tc>
      </w:tr>
      <w:tr w:rsidR="00000000" w14:paraId="13B4B133" w14:textId="77777777">
        <w:tblPrEx>
          <w:tblCellMar>
            <w:top w:w="0" w:type="dxa"/>
            <w:left w:w="0" w:type="dxa"/>
            <w:bottom w:w="0" w:type="dxa"/>
            <w:right w:w="0" w:type="dxa"/>
          </w:tblCellMar>
        </w:tblPrEx>
        <w:tc>
          <w:tcPr>
            <w:tcW w:w="21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2706C51C" w14:textId="77777777" w:rsidR="00000000" w:rsidRDefault="00000000">
            <w:pPr>
              <w:pStyle w:val="ConsPlusNormal"/>
              <w:jc w:val="center"/>
            </w:pPr>
            <w:r>
              <w:t>15620</w:t>
            </w:r>
          </w:p>
        </w:tc>
        <w:tc>
          <w:tcPr>
            <w:tcW w:w="69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49C4887B" w14:textId="77777777" w:rsidR="00000000" w:rsidRDefault="00000000">
            <w:pPr>
              <w:pStyle w:val="ConsPlusNormal"/>
            </w:pPr>
            <w:r>
              <w:t>оператор канатовьющих и веревочных машин (льняное производство)</w:t>
            </w:r>
          </w:p>
        </w:tc>
      </w:tr>
      <w:tr w:rsidR="00000000" w14:paraId="46BE300B" w14:textId="77777777">
        <w:tblPrEx>
          <w:tblCellMar>
            <w:top w:w="0" w:type="dxa"/>
            <w:left w:w="0" w:type="dxa"/>
            <w:bottom w:w="0" w:type="dxa"/>
            <w:right w:w="0" w:type="dxa"/>
          </w:tblCellMar>
        </w:tblPrEx>
        <w:tc>
          <w:tcPr>
            <w:tcW w:w="21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15FEB531" w14:textId="77777777" w:rsidR="00000000" w:rsidRDefault="00000000">
            <w:pPr>
              <w:pStyle w:val="ConsPlusNormal"/>
              <w:jc w:val="center"/>
            </w:pPr>
            <w:r>
              <w:t>15649</w:t>
            </w:r>
          </w:p>
        </w:tc>
        <w:tc>
          <w:tcPr>
            <w:tcW w:w="69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6779CD19" w14:textId="77777777" w:rsidR="00000000" w:rsidRDefault="00000000">
            <w:pPr>
              <w:pStyle w:val="ConsPlusNormal"/>
            </w:pPr>
            <w:r>
              <w:t>оператор крутильного оборудования</w:t>
            </w:r>
          </w:p>
        </w:tc>
      </w:tr>
      <w:tr w:rsidR="00000000" w14:paraId="393DE6B9" w14:textId="77777777">
        <w:tblPrEx>
          <w:tblCellMar>
            <w:top w:w="0" w:type="dxa"/>
            <w:left w:w="0" w:type="dxa"/>
            <w:bottom w:w="0" w:type="dxa"/>
            <w:right w:w="0" w:type="dxa"/>
          </w:tblCellMar>
        </w:tblPrEx>
        <w:tc>
          <w:tcPr>
            <w:tcW w:w="21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0945E86C" w14:textId="77777777" w:rsidR="00000000" w:rsidRDefault="00000000">
            <w:pPr>
              <w:pStyle w:val="ConsPlusNormal"/>
              <w:jc w:val="center"/>
            </w:pPr>
            <w:r>
              <w:t>15651</w:t>
            </w:r>
          </w:p>
        </w:tc>
        <w:tc>
          <w:tcPr>
            <w:tcW w:w="69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59F22337" w14:textId="77777777" w:rsidR="00000000" w:rsidRDefault="00000000">
            <w:pPr>
              <w:pStyle w:val="ConsPlusNormal"/>
            </w:pPr>
            <w:r>
              <w:t>оператор кручения и вытяжки</w:t>
            </w:r>
          </w:p>
        </w:tc>
      </w:tr>
      <w:tr w:rsidR="00000000" w14:paraId="29244663" w14:textId="77777777">
        <w:tblPrEx>
          <w:tblCellMar>
            <w:top w:w="0" w:type="dxa"/>
            <w:left w:w="0" w:type="dxa"/>
            <w:bottom w:w="0" w:type="dxa"/>
            <w:right w:w="0" w:type="dxa"/>
          </w:tblCellMar>
        </w:tblPrEx>
        <w:tc>
          <w:tcPr>
            <w:tcW w:w="21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16C916B5" w14:textId="77777777" w:rsidR="00000000" w:rsidRDefault="00000000">
            <w:pPr>
              <w:pStyle w:val="ConsPlusNormal"/>
              <w:jc w:val="center"/>
            </w:pPr>
            <w:r>
              <w:t>15660</w:t>
            </w:r>
          </w:p>
        </w:tc>
        <w:tc>
          <w:tcPr>
            <w:tcW w:w="69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3B78ECE1" w14:textId="77777777" w:rsidR="00000000" w:rsidRDefault="00000000">
            <w:pPr>
              <w:pStyle w:val="ConsPlusNormal"/>
            </w:pPr>
            <w:r>
              <w:t>оператор ленточного оборудования</w:t>
            </w:r>
          </w:p>
        </w:tc>
      </w:tr>
      <w:tr w:rsidR="00000000" w14:paraId="24DC4C1A" w14:textId="77777777">
        <w:tblPrEx>
          <w:tblCellMar>
            <w:top w:w="0" w:type="dxa"/>
            <w:left w:w="0" w:type="dxa"/>
            <w:bottom w:w="0" w:type="dxa"/>
            <w:right w:w="0" w:type="dxa"/>
          </w:tblCellMar>
        </w:tblPrEx>
        <w:tc>
          <w:tcPr>
            <w:tcW w:w="21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6FAD04DA" w14:textId="77777777" w:rsidR="00000000" w:rsidRDefault="00000000">
            <w:pPr>
              <w:pStyle w:val="ConsPlusNormal"/>
              <w:jc w:val="center"/>
            </w:pPr>
            <w:r>
              <w:t>15719</w:t>
            </w:r>
          </w:p>
        </w:tc>
        <w:tc>
          <w:tcPr>
            <w:tcW w:w="69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5BA00492" w14:textId="77777777" w:rsidR="00000000" w:rsidRDefault="00000000">
            <w:pPr>
              <w:pStyle w:val="ConsPlusNormal"/>
            </w:pPr>
            <w:r>
              <w:t>оператор мотального оборудования</w:t>
            </w:r>
          </w:p>
        </w:tc>
      </w:tr>
      <w:tr w:rsidR="00000000" w14:paraId="48CF1D13" w14:textId="77777777">
        <w:tblPrEx>
          <w:tblCellMar>
            <w:top w:w="0" w:type="dxa"/>
            <w:left w:w="0" w:type="dxa"/>
            <w:bottom w:w="0" w:type="dxa"/>
            <w:right w:w="0" w:type="dxa"/>
          </w:tblCellMar>
        </w:tblPrEx>
        <w:tc>
          <w:tcPr>
            <w:tcW w:w="21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32604CF9" w14:textId="77777777" w:rsidR="00000000" w:rsidRDefault="00000000">
            <w:pPr>
              <w:pStyle w:val="ConsPlusNormal"/>
              <w:jc w:val="center"/>
            </w:pPr>
            <w:r>
              <w:t>15804</w:t>
            </w:r>
          </w:p>
        </w:tc>
        <w:tc>
          <w:tcPr>
            <w:tcW w:w="69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3375C9E5" w14:textId="77777777" w:rsidR="00000000" w:rsidRDefault="00000000">
            <w:pPr>
              <w:pStyle w:val="ConsPlusNormal"/>
            </w:pPr>
            <w:r>
              <w:t>оператор плетельной машины</w:t>
            </w:r>
          </w:p>
        </w:tc>
      </w:tr>
      <w:tr w:rsidR="00000000" w14:paraId="53EC2875" w14:textId="77777777">
        <w:tblPrEx>
          <w:tblCellMar>
            <w:top w:w="0" w:type="dxa"/>
            <w:left w:w="0" w:type="dxa"/>
            <w:bottom w:w="0" w:type="dxa"/>
            <w:right w:w="0" w:type="dxa"/>
          </w:tblCellMar>
        </w:tblPrEx>
        <w:tc>
          <w:tcPr>
            <w:tcW w:w="21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4C9B354C" w14:textId="77777777" w:rsidR="00000000" w:rsidRDefault="00000000">
            <w:pPr>
              <w:pStyle w:val="ConsPlusNormal"/>
              <w:jc w:val="center"/>
            </w:pPr>
            <w:r>
              <w:t>15980</w:t>
            </w:r>
          </w:p>
        </w:tc>
        <w:tc>
          <w:tcPr>
            <w:tcW w:w="69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795884D0" w14:textId="77777777" w:rsidR="00000000" w:rsidRDefault="00000000">
            <w:pPr>
              <w:pStyle w:val="ConsPlusNormal"/>
            </w:pPr>
            <w:r>
              <w:t>оператор разрыхлительно-трепальной машины</w:t>
            </w:r>
          </w:p>
        </w:tc>
      </w:tr>
      <w:tr w:rsidR="00000000" w14:paraId="3E01BBD7" w14:textId="77777777">
        <w:tblPrEx>
          <w:tblCellMar>
            <w:top w:w="0" w:type="dxa"/>
            <w:left w:w="0" w:type="dxa"/>
            <w:bottom w:w="0" w:type="dxa"/>
            <w:right w:w="0" w:type="dxa"/>
          </w:tblCellMar>
        </w:tblPrEx>
        <w:tc>
          <w:tcPr>
            <w:tcW w:w="21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25D8E4F3" w14:textId="77777777" w:rsidR="00000000" w:rsidRDefault="00000000">
            <w:pPr>
              <w:pStyle w:val="ConsPlusNormal"/>
              <w:jc w:val="center"/>
            </w:pPr>
            <w:r>
              <w:t>15984</w:t>
            </w:r>
          </w:p>
        </w:tc>
        <w:tc>
          <w:tcPr>
            <w:tcW w:w="69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0CD40CF5" w14:textId="77777777" w:rsidR="00000000" w:rsidRDefault="00000000">
            <w:pPr>
              <w:pStyle w:val="ConsPlusNormal"/>
            </w:pPr>
            <w:r>
              <w:t>оператор раскладочной машины (льняное производство)</w:t>
            </w:r>
          </w:p>
        </w:tc>
      </w:tr>
      <w:tr w:rsidR="00000000" w14:paraId="7652B735" w14:textId="77777777">
        <w:tblPrEx>
          <w:tblCellMar>
            <w:top w:w="0" w:type="dxa"/>
            <w:left w:w="0" w:type="dxa"/>
            <w:bottom w:w="0" w:type="dxa"/>
            <w:right w:w="0" w:type="dxa"/>
          </w:tblCellMar>
        </w:tblPrEx>
        <w:tc>
          <w:tcPr>
            <w:tcW w:w="21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639000B8" w14:textId="77777777" w:rsidR="00000000" w:rsidRDefault="00000000">
            <w:pPr>
              <w:pStyle w:val="ConsPlusNormal"/>
              <w:jc w:val="center"/>
            </w:pPr>
            <w:r>
              <w:t>16006</w:t>
            </w:r>
          </w:p>
        </w:tc>
        <w:tc>
          <w:tcPr>
            <w:tcW w:w="69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267875FA" w14:textId="77777777" w:rsidR="00000000" w:rsidRDefault="00000000">
            <w:pPr>
              <w:pStyle w:val="ConsPlusNormal"/>
            </w:pPr>
            <w:r>
              <w:t>оператор ровничного оборудования</w:t>
            </w:r>
          </w:p>
        </w:tc>
      </w:tr>
      <w:tr w:rsidR="00000000" w14:paraId="07AAA433" w14:textId="77777777">
        <w:tblPrEx>
          <w:tblCellMar>
            <w:top w:w="0" w:type="dxa"/>
            <w:left w:w="0" w:type="dxa"/>
            <w:bottom w:w="0" w:type="dxa"/>
            <w:right w:w="0" w:type="dxa"/>
          </w:tblCellMar>
        </w:tblPrEx>
        <w:tc>
          <w:tcPr>
            <w:tcW w:w="21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5E4B5FB8" w14:textId="77777777" w:rsidR="00000000" w:rsidRDefault="00000000">
            <w:pPr>
              <w:pStyle w:val="ConsPlusNormal"/>
              <w:jc w:val="center"/>
            </w:pPr>
            <w:r>
              <w:t>16027</w:t>
            </w:r>
          </w:p>
        </w:tc>
        <w:tc>
          <w:tcPr>
            <w:tcW w:w="69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0CA3EC3D" w14:textId="77777777" w:rsidR="00000000" w:rsidRDefault="00000000">
            <w:pPr>
              <w:pStyle w:val="ConsPlusNormal"/>
            </w:pPr>
            <w:r>
              <w:t>оператор сновального оборудования (производство синтетических волокон)</w:t>
            </w:r>
          </w:p>
        </w:tc>
      </w:tr>
      <w:tr w:rsidR="00000000" w14:paraId="6C13B298" w14:textId="77777777">
        <w:tblPrEx>
          <w:tblCellMar>
            <w:top w:w="0" w:type="dxa"/>
            <w:left w:w="0" w:type="dxa"/>
            <w:bottom w:w="0" w:type="dxa"/>
            <w:right w:w="0" w:type="dxa"/>
          </w:tblCellMar>
        </w:tblPrEx>
        <w:tc>
          <w:tcPr>
            <w:tcW w:w="21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3869E94E" w14:textId="77777777" w:rsidR="00000000" w:rsidRDefault="00000000">
            <w:pPr>
              <w:pStyle w:val="ConsPlusNormal"/>
              <w:jc w:val="center"/>
            </w:pPr>
            <w:r>
              <w:t>16089</w:t>
            </w:r>
          </w:p>
        </w:tc>
        <w:tc>
          <w:tcPr>
            <w:tcW w:w="69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522838B1" w14:textId="77777777" w:rsidR="00000000" w:rsidRDefault="00000000">
            <w:pPr>
              <w:pStyle w:val="ConsPlusNormal"/>
            </w:pPr>
            <w:r>
              <w:t>оператор тростильного оборудования</w:t>
            </w:r>
          </w:p>
        </w:tc>
      </w:tr>
      <w:tr w:rsidR="00000000" w14:paraId="5C08C54C" w14:textId="77777777">
        <w:tblPrEx>
          <w:tblCellMar>
            <w:top w:w="0" w:type="dxa"/>
            <w:left w:w="0" w:type="dxa"/>
            <w:bottom w:w="0" w:type="dxa"/>
            <w:right w:w="0" w:type="dxa"/>
          </w:tblCellMar>
        </w:tblPrEx>
        <w:tc>
          <w:tcPr>
            <w:tcW w:w="21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4AB75852" w14:textId="77777777" w:rsidR="00000000" w:rsidRDefault="00000000">
            <w:pPr>
              <w:pStyle w:val="ConsPlusNormal"/>
              <w:jc w:val="center"/>
            </w:pPr>
            <w:r>
              <w:t>16103</w:t>
            </w:r>
          </w:p>
        </w:tc>
        <w:tc>
          <w:tcPr>
            <w:tcW w:w="69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76C4193A" w14:textId="77777777" w:rsidR="00000000" w:rsidRDefault="00000000">
            <w:pPr>
              <w:pStyle w:val="ConsPlusNormal"/>
            </w:pPr>
            <w:r>
              <w:t>оператор узловязальной машины</w:t>
            </w:r>
          </w:p>
        </w:tc>
      </w:tr>
      <w:tr w:rsidR="00000000" w14:paraId="629E8C1C" w14:textId="77777777">
        <w:tblPrEx>
          <w:tblCellMar>
            <w:top w:w="0" w:type="dxa"/>
            <w:left w:w="0" w:type="dxa"/>
            <w:bottom w:w="0" w:type="dxa"/>
            <w:right w:w="0" w:type="dxa"/>
          </w:tblCellMar>
        </w:tblPrEx>
        <w:tc>
          <w:tcPr>
            <w:tcW w:w="21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5785DEEE" w14:textId="77777777" w:rsidR="00000000" w:rsidRDefault="00000000">
            <w:pPr>
              <w:pStyle w:val="ConsPlusNormal"/>
              <w:jc w:val="center"/>
            </w:pPr>
            <w:r>
              <w:t>16157</w:t>
            </w:r>
          </w:p>
        </w:tc>
        <w:tc>
          <w:tcPr>
            <w:tcW w:w="69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45C646FF" w14:textId="77777777" w:rsidR="00000000" w:rsidRDefault="00000000">
            <w:pPr>
              <w:pStyle w:val="ConsPlusNormal"/>
            </w:pPr>
            <w:r>
              <w:t>оператор холстовытяжной машины</w:t>
            </w:r>
          </w:p>
        </w:tc>
      </w:tr>
      <w:tr w:rsidR="00000000" w14:paraId="64E408F6" w14:textId="77777777">
        <w:tblPrEx>
          <w:tblCellMar>
            <w:top w:w="0" w:type="dxa"/>
            <w:left w:w="0" w:type="dxa"/>
            <w:bottom w:w="0" w:type="dxa"/>
            <w:right w:w="0" w:type="dxa"/>
          </w:tblCellMar>
        </w:tblPrEx>
        <w:tc>
          <w:tcPr>
            <w:tcW w:w="21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77720874" w14:textId="77777777" w:rsidR="00000000" w:rsidRDefault="00000000">
            <w:pPr>
              <w:pStyle w:val="ConsPlusNormal"/>
              <w:jc w:val="center"/>
            </w:pPr>
            <w:r>
              <w:t>16170</w:t>
            </w:r>
          </w:p>
        </w:tc>
        <w:tc>
          <w:tcPr>
            <w:tcW w:w="69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6CBB34C3" w14:textId="77777777" w:rsidR="00000000" w:rsidRDefault="00000000">
            <w:pPr>
              <w:pStyle w:val="ConsPlusNormal"/>
            </w:pPr>
            <w:r>
              <w:t>оператор чесального оборудования</w:t>
            </w:r>
          </w:p>
        </w:tc>
      </w:tr>
      <w:tr w:rsidR="00000000" w14:paraId="73C5D85D" w14:textId="77777777">
        <w:tblPrEx>
          <w:tblCellMar>
            <w:top w:w="0" w:type="dxa"/>
            <w:left w:w="0" w:type="dxa"/>
            <w:bottom w:w="0" w:type="dxa"/>
            <w:right w:w="0" w:type="dxa"/>
          </w:tblCellMar>
        </w:tblPrEx>
        <w:tc>
          <w:tcPr>
            <w:tcW w:w="21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1B38A368" w14:textId="77777777" w:rsidR="00000000" w:rsidRDefault="00000000">
            <w:pPr>
              <w:pStyle w:val="ConsPlusNormal"/>
              <w:jc w:val="center"/>
            </w:pPr>
            <w:r>
              <w:t>16507</w:t>
            </w:r>
          </w:p>
        </w:tc>
        <w:tc>
          <w:tcPr>
            <w:tcW w:w="69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66E17EAE" w14:textId="77777777" w:rsidR="00000000" w:rsidRDefault="00000000">
            <w:pPr>
              <w:pStyle w:val="ConsPlusNormal"/>
            </w:pPr>
            <w:r>
              <w:t>перемотчик нити</w:t>
            </w:r>
          </w:p>
        </w:tc>
      </w:tr>
      <w:tr w:rsidR="00000000" w14:paraId="2716E7D5" w14:textId="77777777">
        <w:tblPrEx>
          <w:tblCellMar>
            <w:top w:w="0" w:type="dxa"/>
            <w:left w:w="0" w:type="dxa"/>
            <w:bottom w:w="0" w:type="dxa"/>
            <w:right w:w="0" w:type="dxa"/>
          </w:tblCellMar>
        </w:tblPrEx>
        <w:tc>
          <w:tcPr>
            <w:tcW w:w="21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080A4AFE" w14:textId="77777777" w:rsidR="00000000" w:rsidRDefault="00000000">
            <w:pPr>
              <w:pStyle w:val="ConsPlusNormal"/>
              <w:jc w:val="center"/>
            </w:pPr>
            <w:r>
              <w:t>16848</w:t>
            </w:r>
          </w:p>
        </w:tc>
        <w:tc>
          <w:tcPr>
            <w:tcW w:w="69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0DEBB8A2" w14:textId="77777777" w:rsidR="00000000" w:rsidRDefault="00000000">
            <w:pPr>
              <w:pStyle w:val="ConsPlusNormal"/>
            </w:pPr>
            <w:r>
              <w:t>помощник мастера (при обслуживании машин приготовительных цехов прядильного производства, крутильных, прядильных, мотальных, тростильных, перемоточных машин и ткацких станков)</w:t>
            </w:r>
          </w:p>
        </w:tc>
      </w:tr>
      <w:tr w:rsidR="00000000" w14:paraId="6BBAE16F" w14:textId="77777777">
        <w:tblPrEx>
          <w:tblCellMar>
            <w:top w:w="0" w:type="dxa"/>
            <w:left w:w="0" w:type="dxa"/>
            <w:bottom w:w="0" w:type="dxa"/>
            <w:right w:w="0" w:type="dxa"/>
          </w:tblCellMar>
        </w:tblPrEx>
        <w:tc>
          <w:tcPr>
            <w:tcW w:w="21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34C8AD12" w14:textId="77777777" w:rsidR="00000000" w:rsidRDefault="00000000">
            <w:pPr>
              <w:pStyle w:val="ConsPlusNormal"/>
              <w:jc w:val="center"/>
            </w:pPr>
            <w:r>
              <w:t>17501</w:t>
            </w:r>
          </w:p>
        </w:tc>
        <w:tc>
          <w:tcPr>
            <w:tcW w:w="69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11A46B73" w14:textId="77777777" w:rsidR="00000000" w:rsidRDefault="00000000">
            <w:pPr>
              <w:pStyle w:val="ConsPlusNormal"/>
            </w:pPr>
            <w:r>
              <w:t>прядильщик</w:t>
            </w:r>
          </w:p>
        </w:tc>
      </w:tr>
      <w:tr w:rsidR="00000000" w14:paraId="39DEFE98" w14:textId="77777777">
        <w:tblPrEx>
          <w:tblCellMar>
            <w:top w:w="0" w:type="dxa"/>
            <w:left w:w="0" w:type="dxa"/>
            <w:bottom w:w="0" w:type="dxa"/>
            <w:right w:w="0" w:type="dxa"/>
          </w:tblCellMar>
        </w:tblPrEx>
        <w:tc>
          <w:tcPr>
            <w:tcW w:w="21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7B67442D" w14:textId="77777777" w:rsidR="00000000" w:rsidRDefault="00000000">
            <w:pPr>
              <w:pStyle w:val="ConsPlusNormal"/>
              <w:jc w:val="center"/>
            </w:pPr>
            <w:r>
              <w:t>18763</w:t>
            </w:r>
          </w:p>
        </w:tc>
        <w:tc>
          <w:tcPr>
            <w:tcW w:w="69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43AF5F12" w14:textId="77777777" w:rsidR="00000000" w:rsidRDefault="00000000">
            <w:pPr>
              <w:pStyle w:val="ConsPlusNormal"/>
            </w:pPr>
            <w:r>
              <w:t>ставильщик бобин и катушек (производство синтетических волокон)</w:t>
            </w:r>
          </w:p>
        </w:tc>
      </w:tr>
      <w:tr w:rsidR="00000000" w14:paraId="11B92314" w14:textId="77777777">
        <w:tblPrEx>
          <w:tblCellMar>
            <w:top w:w="0" w:type="dxa"/>
            <w:left w:w="0" w:type="dxa"/>
            <w:bottom w:w="0" w:type="dxa"/>
            <w:right w:w="0" w:type="dxa"/>
          </w:tblCellMar>
        </w:tblPrEx>
        <w:tc>
          <w:tcPr>
            <w:tcW w:w="21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3AD9EAE1" w14:textId="77777777" w:rsidR="00000000" w:rsidRDefault="00000000">
            <w:pPr>
              <w:pStyle w:val="ConsPlusNormal"/>
              <w:jc w:val="center"/>
            </w:pPr>
            <w:r>
              <w:t>19035</w:t>
            </w:r>
          </w:p>
        </w:tc>
        <w:tc>
          <w:tcPr>
            <w:tcW w:w="69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55149586" w14:textId="77777777" w:rsidR="00000000" w:rsidRDefault="00000000">
            <w:pPr>
              <w:pStyle w:val="ConsPlusNormal"/>
            </w:pPr>
            <w:r>
              <w:t>съемщик пряжи</w:t>
            </w:r>
          </w:p>
        </w:tc>
      </w:tr>
      <w:tr w:rsidR="00000000" w14:paraId="2657361F" w14:textId="77777777">
        <w:tblPrEx>
          <w:tblCellMar>
            <w:top w:w="0" w:type="dxa"/>
            <w:left w:w="0" w:type="dxa"/>
            <w:bottom w:w="0" w:type="dxa"/>
            <w:right w:w="0" w:type="dxa"/>
          </w:tblCellMar>
        </w:tblPrEx>
        <w:tc>
          <w:tcPr>
            <w:tcW w:w="2105" w:type="dxa"/>
            <w:tcBorders>
              <w:top w:val="none" w:sz="6" w:space="0" w:color="auto"/>
              <w:left w:val="none" w:sz="6" w:space="0" w:color="auto"/>
              <w:bottom w:val="single" w:sz="4" w:space="0" w:color="auto"/>
              <w:right w:val="none" w:sz="6" w:space="0" w:color="auto"/>
            </w:tcBorders>
            <w:tcMar>
              <w:top w:w="0" w:type="dxa"/>
              <w:left w:w="0" w:type="dxa"/>
              <w:bottom w:w="0" w:type="dxa"/>
              <w:right w:w="0" w:type="dxa"/>
            </w:tcMar>
          </w:tcPr>
          <w:p w14:paraId="0683713D" w14:textId="77777777" w:rsidR="00000000" w:rsidRDefault="00000000">
            <w:pPr>
              <w:pStyle w:val="ConsPlusNormal"/>
              <w:jc w:val="center"/>
            </w:pPr>
            <w:r>
              <w:t>19143</w:t>
            </w:r>
          </w:p>
        </w:tc>
        <w:tc>
          <w:tcPr>
            <w:tcW w:w="6976" w:type="dxa"/>
            <w:tcBorders>
              <w:top w:val="none" w:sz="6" w:space="0" w:color="auto"/>
              <w:left w:val="none" w:sz="6" w:space="0" w:color="auto"/>
              <w:bottom w:val="single" w:sz="4" w:space="0" w:color="auto"/>
              <w:right w:val="none" w:sz="6" w:space="0" w:color="auto"/>
            </w:tcBorders>
            <w:tcMar>
              <w:top w:w="0" w:type="dxa"/>
              <w:left w:w="0" w:type="dxa"/>
              <w:bottom w:w="0" w:type="dxa"/>
              <w:right w:w="0" w:type="dxa"/>
            </w:tcMar>
          </w:tcPr>
          <w:p w14:paraId="7B9BE2C2" w14:textId="77777777" w:rsidR="00000000" w:rsidRDefault="00000000">
            <w:pPr>
              <w:pStyle w:val="ConsPlusNormal"/>
            </w:pPr>
            <w:r>
              <w:t>ткач</w:t>
            </w:r>
          </w:p>
        </w:tc>
      </w:tr>
    </w:tbl>
    <w:p w14:paraId="7AC410A9" w14:textId="77777777" w:rsidR="00000000" w:rsidRDefault="00000000">
      <w:pPr>
        <w:pStyle w:val="ConsPlusNormal"/>
        <w:ind w:firstLine="540"/>
        <w:jc w:val="both"/>
      </w:pPr>
    </w:p>
    <w:p w14:paraId="4EC01596" w14:textId="77777777" w:rsidR="00000000" w:rsidRDefault="00000000">
      <w:pPr>
        <w:pStyle w:val="ConsPlusNormal"/>
        <w:ind w:firstLine="540"/>
        <w:jc w:val="both"/>
      </w:pPr>
    </w:p>
    <w:p w14:paraId="3A08EE70" w14:textId="77777777" w:rsidR="00000000" w:rsidRDefault="00000000">
      <w:pPr>
        <w:pStyle w:val="ConsPlusNormal"/>
        <w:ind w:firstLine="540"/>
        <w:jc w:val="both"/>
      </w:pPr>
    </w:p>
    <w:p w14:paraId="03B01B74" w14:textId="77777777" w:rsidR="00000000" w:rsidRDefault="00000000">
      <w:pPr>
        <w:pStyle w:val="ConsPlusNormal"/>
        <w:ind w:firstLine="540"/>
        <w:jc w:val="both"/>
      </w:pPr>
    </w:p>
    <w:p w14:paraId="1619DFAD" w14:textId="77777777" w:rsidR="00000000" w:rsidRDefault="00000000">
      <w:pPr>
        <w:pStyle w:val="ConsPlusNormal"/>
        <w:ind w:firstLine="540"/>
        <w:jc w:val="both"/>
      </w:pPr>
    </w:p>
    <w:p w14:paraId="79A69B9A" w14:textId="77777777" w:rsidR="00000000" w:rsidRDefault="00000000">
      <w:pPr>
        <w:pStyle w:val="ConsPlusNonformat"/>
        <w:jc w:val="both"/>
      </w:pPr>
      <w:r>
        <w:t xml:space="preserve">                                                        УТВЕРЖДЕНО</w:t>
      </w:r>
    </w:p>
    <w:p w14:paraId="07AC6626" w14:textId="77777777" w:rsidR="00000000" w:rsidRDefault="00000000">
      <w:pPr>
        <w:pStyle w:val="ConsPlusNonformat"/>
        <w:jc w:val="both"/>
      </w:pPr>
      <w:r>
        <w:t xml:space="preserve">                                                        Постановление</w:t>
      </w:r>
    </w:p>
    <w:p w14:paraId="7BD77560" w14:textId="77777777" w:rsidR="00000000" w:rsidRDefault="00000000">
      <w:pPr>
        <w:pStyle w:val="ConsPlusNonformat"/>
        <w:jc w:val="both"/>
      </w:pPr>
      <w:r>
        <w:t xml:space="preserve">                                                        Совета Министров</w:t>
      </w:r>
    </w:p>
    <w:p w14:paraId="13BEDF36" w14:textId="77777777" w:rsidR="00000000" w:rsidRDefault="00000000">
      <w:pPr>
        <w:pStyle w:val="ConsPlusNonformat"/>
        <w:jc w:val="both"/>
      </w:pPr>
      <w:r>
        <w:t xml:space="preserve">                                                        Республики Беларусь</w:t>
      </w:r>
    </w:p>
    <w:p w14:paraId="1C85CD7F" w14:textId="77777777" w:rsidR="00000000" w:rsidRDefault="00000000">
      <w:pPr>
        <w:pStyle w:val="ConsPlusNonformat"/>
        <w:jc w:val="both"/>
      </w:pPr>
      <w:r>
        <w:t xml:space="preserve">                                                        09.10.2008 N 1490</w:t>
      </w:r>
    </w:p>
    <w:p w14:paraId="5429416D" w14:textId="77777777" w:rsidR="00000000" w:rsidRDefault="00000000">
      <w:pPr>
        <w:pStyle w:val="ConsPlusNormal"/>
        <w:jc w:val="both"/>
      </w:pPr>
    </w:p>
    <w:p w14:paraId="4DBFC697" w14:textId="77777777" w:rsidR="00000000" w:rsidRDefault="00000000">
      <w:pPr>
        <w:pStyle w:val="ConsPlusTitle"/>
        <w:jc w:val="center"/>
      </w:pPr>
      <w:bookmarkStart w:id="13" w:name="Par168"/>
      <w:bookmarkEnd w:id="13"/>
      <w:r>
        <w:t>ПЕРЕЧЕНЬ</w:t>
      </w:r>
    </w:p>
    <w:p w14:paraId="51328072" w14:textId="77777777" w:rsidR="00000000" w:rsidRDefault="00000000">
      <w:pPr>
        <w:pStyle w:val="ConsPlusTitle"/>
        <w:jc w:val="center"/>
      </w:pPr>
      <w:r>
        <w:t>ДОЛЖНОСТЕЙ РАБОТНИКОВ ЛЕТНОГО И ЛЕТНО-ИСПЫТАТЕЛЬНОГО СОСТАВОВ ГРАЖДАНСКОЙ АВИАЦИИ ДЛЯ ЦЕЛЕЙ ПРОФЕССИОНАЛЬНОГО ПЕНСИОННОГО СТРАХОВАНИЯ</w:t>
      </w:r>
    </w:p>
    <w:p w14:paraId="19767D58" w14:textId="77777777" w:rsidR="00000000" w:rsidRDefault="00000000">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949"/>
        <w:gridCol w:w="126"/>
      </w:tblGrid>
      <w:tr w:rsidR="00000000" w14:paraId="22423C7C"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71B349F8" w14:textId="77777777" w:rsidR="00000000" w:rsidRDefault="00000000">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0629A75C" w14:textId="77777777" w:rsidR="00000000" w:rsidRDefault="00000000">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07061612" w14:textId="77777777" w:rsidR="00000000" w:rsidRDefault="00000000">
            <w:pPr>
              <w:pStyle w:val="ConsPlusNormal"/>
              <w:jc w:val="center"/>
              <w:rPr>
                <w:color w:val="392C69"/>
              </w:rPr>
            </w:pPr>
            <w:r>
              <w:rPr>
                <w:color w:val="392C69"/>
              </w:rPr>
              <w:t>(в ред. постановления Совмина от 24.06.2016 N 492)</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0F895302" w14:textId="77777777" w:rsidR="00000000" w:rsidRDefault="00000000">
            <w:pPr>
              <w:pStyle w:val="ConsPlusNormal"/>
              <w:jc w:val="center"/>
              <w:rPr>
                <w:color w:val="392C69"/>
              </w:rPr>
            </w:pPr>
          </w:p>
        </w:tc>
      </w:tr>
    </w:tbl>
    <w:p w14:paraId="621722D5" w14:textId="77777777" w:rsidR="00000000" w:rsidRDefault="00000000">
      <w:pPr>
        <w:pStyle w:val="ConsPlusNormal"/>
        <w:jc w:val="center"/>
      </w:pPr>
    </w:p>
    <w:p w14:paraId="2CA031A7" w14:textId="77777777" w:rsidR="00000000" w:rsidRDefault="00000000">
      <w:pPr>
        <w:pStyle w:val="ConsPlusNormal"/>
        <w:jc w:val="center"/>
        <w:outlineLvl w:val="1"/>
      </w:pPr>
      <w:bookmarkStart w:id="14" w:name="Par172"/>
      <w:bookmarkEnd w:id="14"/>
      <w:r>
        <w:t>Раздел I</w:t>
      </w:r>
    </w:p>
    <w:p w14:paraId="189D9934" w14:textId="77777777" w:rsidR="00000000" w:rsidRDefault="00000000">
      <w:pPr>
        <w:pStyle w:val="ConsPlusNormal"/>
        <w:jc w:val="center"/>
      </w:pPr>
      <w:r>
        <w:t>Летный состав гражданской авиации</w:t>
      </w:r>
    </w:p>
    <w:p w14:paraId="710B28F1" w14:textId="77777777" w:rsidR="00000000" w:rsidRDefault="00000000">
      <w:pPr>
        <w:pStyle w:val="ConsPlusNormal"/>
        <w:ind w:firstLine="540"/>
        <w:jc w:val="both"/>
      </w:pPr>
    </w:p>
    <w:p w14:paraId="542EA993" w14:textId="77777777" w:rsidR="00000000" w:rsidRDefault="00000000">
      <w:pPr>
        <w:pStyle w:val="ConsPlusNormal"/>
        <w:ind w:firstLine="540"/>
        <w:jc w:val="both"/>
      </w:pPr>
      <w:r>
        <w:t>1. Члены летного экипажа воздушного судна:</w:t>
      </w:r>
    </w:p>
    <w:p w14:paraId="1D2C4858" w14:textId="77777777" w:rsidR="00000000" w:rsidRDefault="00000000">
      <w:pPr>
        <w:pStyle w:val="ConsPlusNormal"/>
        <w:spacing w:before="200"/>
        <w:ind w:firstLine="540"/>
        <w:jc w:val="both"/>
      </w:pPr>
      <w:r>
        <w:t>1.1. командир воздушного судна</w:t>
      </w:r>
    </w:p>
    <w:p w14:paraId="46E00693" w14:textId="77777777" w:rsidR="00000000" w:rsidRDefault="00000000">
      <w:pPr>
        <w:pStyle w:val="ConsPlusNormal"/>
        <w:spacing w:before="200"/>
        <w:ind w:firstLine="540"/>
        <w:jc w:val="both"/>
      </w:pPr>
      <w:r>
        <w:t>1.2. командир воздушного судна (пилот, летчик)-инструктор</w:t>
      </w:r>
    </w:p>
    <w:p w14:paraId="1B690E7F" w14:textId="77777777" w:rsidR="00000000" w:rsidRDefault="00000000">
      <w:pPr>
        <w:pStyle w:val="ConsPlusNormal"/>
        <w:spacing w:before="200"/>
        <w:ind w:firstLine="540"/>
        <w:jc w:val="both"/>
      </w:pPr>
      <w:r>
        <w:t>1.3. пилот (второй пилот)</w:t>
      </w:r>
    </w:p>
    <w:p w14:paraId="285DD07E" w14:textId="77777777" w:rsidR="00000000" w:rsidRDefault="00000000">
      <w:pPr>
        <w:pStyle w:val="ConsPlusNormal"/>
        <w:jc w:val="both"/>
      </w:pPr>
      <w:r>
        <w:t>(пп. 1.3 в ред. постановления Совмина от 24.06.2016 N 492)</w:t>
      </w:r>
    </w:p>
    <w:p w14:paraId="321427A6" w14:textId="77777777" w:rsidR="00000000" w:rsidRDefault="00000000">
      <w:pPr>
        <w:pStyle w:val="ConsPlusNormal"/>
        <w:spacing w:before="200"/>
        <w:ind w:firstLine="540"/>
        <w:jc w:val="both"/>
      </w:pPr>
      <w:r>
        <w:t>1.4. штурман экипажа</w:t>
      </w:r>
    </w:p>
    <w:p w14:paraId="4A41D5C8" w14:textId="77777777" w:rsidR="00000000" w:rsidRDefault="00000000">
      <w:pPr>
        <w:pStyle w:val="ConsPlusNormal"/>
        <w:spacing w:before="200"/>
        <w:ind w:firstLine="540"/>
        <w:jc w:val="both"/>
      </w:pPr>
      <w:r>
        <w:t>1.5. инженер бортовой</w:t>
      </w:r>
    </w:p>
    <w:p w14:paraId="5AB348A0" w14:textId="77777777" w:rsidR="00000000" w:rsidRDefault="00000000">
      <w:pPr>
        <w:pStyle w:val="ConsPlusNormal"/>
        <w:spacing w:before="200"/>
        <w:ind w:firstLine="540"/>
        <w:jc w:val="both"/>
      </w:pPr>
      <w:r>
        <w:t>1.6. бортмеханик</w:t>
      </w:r>
    </w:p>
    <w:p w14:paraId="2AF5FC57" w14:textId="77777777" w:rsidR="00000000" w:rsidRDefault="00000000">
      <w:pPr>
        <w:pStyle w:val="ConsPlusNormal"/>
        <w:spacing w:before="200"/>
        <w:ind w:firstLine="540"/>
        <w:jc w:val="both"/>
      </w:pPr>
      <w:r>
        <w:t>1.7. бортрадист</w:t>
      </w:r>
    </w:p>
    <w:p w14:paraId="39DE63C2" w14:textId="77777777" w:rsidR="00000000" w:rsidRDefault="00000000">
      <w:pPr>
        <w:pStyle w:val="ConsPlusNormal"/>
        <w:spacing w:before="200"/>
        <w:ind w:firstLine="540"/>
        <w:jc w:val="both"/>
      </w:pPr>
      <w:r>
        <w:t>1.8. летчик-наблюдатель (старший)</w:t>
      </w:r>
    </w:p>
    <w:p w14:paraId="23A5CE43" w14:textId="77777777" w:rsidR="00000000" w:rsidRDefault="00000000">
      <w:pPr>
        <w:pStyle w:val="ConsPlusNormal"/>
        <w:spacing w:before="200"/>
        <w:ind w:firstLine="540"/>
        <w:jc w:val="both"/>
      </w:pPr>
      <w:r>
        <w:t>1.9. технический пилот</w:t>
      </w:r>
    </w:p>
    <w:p w14:paraId="2AE6B071" w14:textId="77777777" w:rsidR="00000000" w:rsidRDefault="00000000">
      <w:pPr>
        <w:pStyle w:val="ConsPlusNormal"/>
        <w:jc w:val="both"/>
      </w:pPr>
      <w:r>
        <w:t>(пп. 1.9 введен постановлением Совмина от 24.06.2016 N 492)</w:t>
      </w:r>
    </w:p>
    <w:p w14:paraId="6F0B9931" w14:textId="77777777" w:rsidR="00000000" w:rsidRDefault="00000000">
      <w:pPr>
        <w:pStyle w:val="ConsPlusNormal"/>
        <w:spacing w:before="200"/>
        <w:ind w:firstLine="540"/>
        <w:jc w:val="both"/>
      </w:pPr>
      <w:r>
        <w:t>2. Летно-инструкторский состав:</w:t>
      </w:r>
    </w:p>
    <w:p w14:paraId="2B00EB35" w14:textId="77777777" w:rsidR="00000000" w:rsidRDefault="00000000">
      <w:pPr>
        <w:pStyle w:val="ConsPlusNormal"/>
        <w:spacing w:before="200"/>
        <w:ind w:firstLine="540"/>
        <w:jc w:val="both"/>
      </w:pPr>
      <w:r>
        <w:t>2.1. пилот-инструктор (старший) авиационного отряда</w:t>
      </w:r>
    </w:p>
    <w:p w14:paraId="5D4C1436" w14:textId="77777777" w:rsidR="00000000" w:rsidRDefault="00000000">
      <w:pPr>
        <w:pStyle w:val="ConsPlusNormal"/>
        <w:spacing w:before="200"/>
        <w:ind w:firstLine="540"/>
        <w:jc w:val="both"/>
      </w:pPr>
      <w:r>
        <w:t>2.2. пилот-инструктор (старший) авиационной эскадрильи</w:t>
      </w:r>
    </w:p>
    <w:p w14:paraId="4AB05227" w14:textId="77777777" w:rsidR="00000000" w:rsidRDefault="00000000">
      <w:pPr>
        <w:pStyle w:val="ConsPlusNormal"/>
        <w:spacing w:before="200"/>
        <w:ind w:firstLine="540"/>
        <w:jc w:val="both"/>
      </w:pPr>
      <w:r>
        <w:t>2.3. инженер-инструктор бортовой</w:t>
      </w:r>
    </w:p>
    <w:p w14:paraId="694C89A4" w14:textId="77777777" w:rsidR="00000000" w:rsidRDefault="00000000">
      <w:pPr>
        <w:pStyle w:val="ConsPlusNormal"/>
        <w:spacing w:before="200"/>
        <w:ind w:firstLine="540"/>
        <w:jc w:val="both"/>
      </w:pPr>
      <w:r>
        <w:t>2.4. штурман-инструктор</w:t>
      </w:r>
    </w:p>
    <w:p w14:paraId="384952DD" w14:textId="77777777" w:rsidR="00000000" w:rsidRDefault="00000000">
      <w:pPr>
        <w:pStyle w:val="ConsPlusNormal"/>
        <w:spacing w:before="200"/>
        <w:ind w:firstLine="540"/>
        <w:jc w:val="both"/>
      </w:pPr>
      <w:r>
        <w:t>3. Командно-летный состав:</w:t>
      </w:r>
    </w:p>
    <w:p w14:paraId="6FFCAC8B" w14:textId="77777777" w:rsidR="00000000" w:rsidRDefault="00000000">
      <w:pPr>
        <w:pStyle w:val="ConsPlusNormal"/>
        <w:spacing w:before="200"/>
        <w:ind w:firstLine="540"/>
        <w:jc w:val="both"/>
      </w:pPr>
      <w:bookmarkStart w:id="15" w:name="Par193"/>
      <w:bookmarkEnd w:id="15"/>
      <w:r>
        <w:t>3.1. директор организации и его заместитель по организации летной работы, имеющие действующее свидетельство летного состава и выполняющие полеты в составе экипажа воздушного судна</w:t>
      </w:r>
    </w:p>
    <w:p w14:paraId="4B743C8B" w14:textId="77777777" w:rsidR="00000000" w:rsidRDefault="00000000">
      <w:pPr>
        <w:pStyle w:val="ConsPlusNormal"/>
        <w:spacing w:before="200"/>
        <w:ind w:firstLine="540"/>
        <w:jc w:val="both"/>
      </w:pPr>
      <w:r>
        <w:t>3.2. начальник летно-штурманского отдела, имеющий действующее свидетельство летного состава и выполняющий полеты в составе экипажа воздушного судна</w:t>
      </w:r>
    </w:p>
    <w:p w14:paraId="454377A3" w14:textId="77777777" w:rsidR="00000000" w:rsidRDefault="00000000">
      <w:pPr>
        <w:pStyle w:val="ConsPlusNormal"/>
        <w:spacing w:before="200"/>
        <w:ind w:firstLine="540"/>
        <w:jc w:val="both"/>
      </w:pPr>
      <w:r>
        <w:t>3.3. командир авиационного отряда (заместитель командира)</w:t>
      </w:r>
    </w:p>
    <w:p w14:paraId="48518B92" w14:textId="77777777" w:rsidR="00000000" w:rsidRDefault="00000000">
      <w:pPr>
        <w:pStyle w:val="ConsPlusNormal"/>
        <w:spacing w:before="200"/>
        <w:ind w:firstLine="540"/>
        <w:jc w:val="both"/>
      </w:pPr>
      <w:r>
        <w:t>3.4. главный штурман</w:t>
      </w:r>
    </w:p>
    <w:p w14:paraId="7B643455" w14:textId="77777777" w:rsidR="00000000" w:rsidRDefault="00000000">
      <w:pPr>
        <w:pStyle w:val="ConsPlusNormal"/>
        <w:spacing w:before="200"/>
        <w:ind w:firstLine="540"/>
        <w:jc w:val="both"/>
      </w:pPr>
      <w:r>
        <w:t>3.5. командир авиационной эскадрильи (заместитель командира)</w:t>
      </w:r>
    </w:p>
    <w:p w14:paraId="4E3887FB" w14:textId="77777777" w:rsidR="00000000" w:rsidRDefault="00000000">
      <w:pPr>
        <w:pStyle w:val="ConsPlusNormal"/>
        <w:spacing w:before="200"/>
        <w:ind w:firstLine="540"/>
        <w:jc w:val="both"/>
      </w:pPr>
      <w:r>
        <w:t>3.6. начальник инспекции по безопасности полетов</w:t>
      </w:r>
    </w:p>
    <w:p w14:paraId="69C57F9F" w14:textId="77777777" w:rsidR="00000000" w:rsidRDefault="00000000">
      <w:pPr>
        <w:pStyle w:val="ConsPlusNormal"/>
        <w:spacing w:before="200"/>
        <w:ind w:firstLine="540"/>
        <w:jc w:val="both"/>
      </w:pPr>
      <w:bookmarkStart w:id="16" w:name="Par199"/>
      <w:bookmarkEnd w:id="16"/>
      <w:r>
        <w:t>3.7. инженер-инспектор по безопасности полетов (старший), имеющий действующее свидетельство летного состава и выполняющий полеты в составе экипажа воздушного судна</w:t>
      </w:r>
    </w:p>
    <w:p w14:paraId="58BDF5FD" w14:textId="77777777" w:rsidR="00000000" w:rsidRDefault="00000000">
      <w:pPr>
        <w:pStyle w:val="ConsPlusNormal"/>
        <w:spacing w:before="200"/>
        <w:ind w:firstLine="540"/>
        <w:jc w:val="both"/>
      </w:pPr>
      <w:r>
        <w:t>3.8. старший бортовой радист авиационного отряда</w:t>
      </w:r>
    </w:p>
    <w:p w14:paraId="0A92D516" w14:textId="77777777" w:rsidR="00000000" w:rsidRDefault="00000000">
      <w:pPr>
        <w:pStyle w:val="ConsPlusNormal"/>
        <w:spacing w:before="200"/>
        <w:ind w:firstLine="540"/>
        <w:jc w:val="both"/>
      </w:pPr>
      <w:r>
        <w:t>3.9. старший бортовой инженер авиационного отряда</w:t>
      </w:r>
    </w:p>
    <w:p w14:paraId="3E056F3B" w14:textId="77777777" w:rsidR="00000000" w:rsidRDefault="00000000">
      <w:pPr>
        <w:pStyle w:val="ConsPlusNormal"/>
        <w:spacing w:before="200"/>
        <w:ind w:firstLine="540"/>
        <w:jc w:val="both"/>
      </w:pPr>
      <w:r>
        <w:t>3.10. штурман авиационной эскадрильи</w:t>
      </w:r>
    </w:p>
    <w:p w14:paraId="7188F3C9" w14:textId="77777777" w:rsidR="00000000" w:rsidRDefault="00000000">
      <w:pPr>
        <w:pStyle w:val="ConsPlusNormal"/>
        <w:spacing w:before="200"/>
        <w:ind w:firstLine="540"/>
        <w:jc w:val="both"/>
      </w:pPr>
      <w:r>
        <w:t>3.11. инженер бортовой авиационной эскадрильи</w:t>
      </w:r>
    </w:p>
    <w:p w14:paraId="2DFD5F8E" w14:textId="77777777" w:rsidR="00000000" w:rsidRDefault="00000000">
      <w:pPr>
        <w:pStyle w:val="ConsPlusNormal"/>
        <w:spacing w:before="200"/>
        <w:ind w:firstLine="540"/>
        <w:jc w:val="both"/>
      </w:pPr>
      <w:r>
        <w:t>3.12. начальник отдела летных стандартов</w:t>
      </w:r>
    </w:p>
    <w:p w14:paraId="6C479609" w14:textId="77777777" w:rsidR="00000000" w:rsidRDefault="00000000">
      <w:pPr>
        <w:pStyle w:val="ConsPlusNormal"/>
        <w:jc w:val="both"/>
      </w:pPr>
      <w:r>
        <w:t>(пп. 3.12 введен постановлением Совмина от 24.06.2016 N 492)</w:t>
      </w:r>
    </w:p>
    <w:p w14:paraId="1153D41A" w14:textId="77777777" w:rsidR="00000000" w:rsidRDefault="00000000">
      <w:pPr>
        <w:pStyle w:val="ConsPlusNormal"/>
        <w:spacing w:before="200"/>
        <w:ind w:firstLine="540"/>
        <w:jc w:val="both"/>
      </w:pPr>
      <w:r>
        <w:t>3.13. начальник отдела тренировок</w:t>
      </w:r>
    </w:p>
    <w:p w14:paraId="57FCB499" w14:textId="77777777" w:rsidR="00000000" w:rsidRDefault="00000000">
      <w:pPr>
        <w:pStyle w:val="ConsPlusNormal"/>
        <w:jc w:val="both"/>
      </w:pPr>
      <w:r>
        <w:t>(пп. 3.13 введен постановлением Совмина от 24.06.2016 N 492)</w:t>
      </w:r>
    </w:p>
    <w:p w14:paraId="14A9328B" w14:textId="77777777" w:rsidR="00000000" w:rsidRDefault="00000000">
      <w:pPr>
        <w:pStyle w:val="ConsPlusNormal"/>
        <w:ind w:firstLine="540"/>
        <w:jc w:val="both"/>
      </w:pPr>
    </w:p>
    <w:p w14:paraId="3A04B39F" w14:textId="77777777" w:rsidR="00000000" w:rsidRDefault="00000000">
      <w:pPr>
        <w:pStyle w:val="ConsPlusNormal"/>
        <w:jc w:val="center"/>
        <w:outlineLvl w:val="1"/>
      </w:pPr>
      <w:bookmarkStart w:id="17" w:name="Par209"/>
      <w:bookmarkEnd w:id="17"/>
      <w:r>
        <w:t>Раздел II</w:t>
      </w:r>
    </w:p>
    <w:p w14:paraId="616BAC48" w14:textId="77777777" w:rsidR="00000000" w:rsidRDefault="00000000">
      <w:pPr>
        <w:pStyle w:val="ConsPlusNormal"/>
        <w:jc w:val="center"/>
      </w:pPr>
      <w:r>
        <w:t>Летно-испытательный состав гражданской авиации</w:t>
      </w:r>
    </w:p>
    <w:p w14:paraId="7ABD37F8" w14:textId="77777777" w:rsidR="00000000" w:rsidRDefault="00000000">
      <w:pPr>
        <w:pStyle w:val="ConsPlusNormal"/>
        <w:ind w:firstLine="540"/>
        <w:jc w:val="both"/>
      </w:pPr>
    </w:p>
    <w:p w14:paraId="481921ED" w14:textId="77777777" w:rsidR="00000000" w:rsidRDefault="00000000">
      <w:pPr>
        <w:pStyle w:val="ConsPlusNormal"/>
        <w:ind w:firstLine="540"/>
        <w:jc w:val="both"/>
      </w:pPr>
      <w:r>
        <w:t>4. Состав летно-испытательных подразделений в ремонтных организациях:</w:t>
      </w:r>
    </w:p>
    <w:p w14:paraId="07374C41" w14:textId="77777777" w:rsidR="00000000" w:rsidRDefault="00000000">
      <w:pPr>
        <w:pStyle w:val="ConsPlusNormal"/>
        <w:spacing w:before="200"/>
        <w:ind w:firstLine="540"/>
        <w:jc w:val="both"/>
      </w:pPr>
      <w:r>
        <w:t>4.1. летчик-испытатель (командир воздушного судна, пилот)</w:t>
      </w:r>
    </w:p>
    <w:p w14:paraId="6F751434" w14:textId="77777777" w:rsidR="00000000" w:rsidRDefault="00000000">
      <w:pPr>
        <w:pStyle w:val="ConsPlusNormal"/>
        <w:spacing w:before="200"/>
        <w:ind w:firstLine="540"/>
        <w:jc w:val="both"/>
      </w:pPr>
      <w:r>
        <w:t>4.2. инженер (механик)-испытатель бортовой</w:t>
      </w:r>
    </w:p>
    <w:p w14:paraId="799510BD" w14:textId="77777777" w:rsidR="00000000" w:rsidRDefault="00000000">
      <w:pPr>
        <w:pStyle w:val="ConsPlusNormal"/>
        <w:spacing w:before="200"/>
        <w:ind w:firstLine="540"/>
        <w:jc w:val="both"/>
      </w:pPr>
      <w:r>
        <w:t>4.3. штурман-испытатель</w:t>
      </w:r>
    </w:p>
    <w:p w14:paraId="66B01A9E" w14:textId="77777777" w:rsidR="00000000" w:rsidRDefault="00000000">
      <w:pPr>
        <w:pStyle w:val="ConsPlusNormal"/>
        <w:spacing w:before="200"/>
        <w:ind w:firstLine="540"/>
        <w:jc w:val="both"/>
      </w:pPr>
      <w:r>
        <w:t>4.4. ведущий инженер по летным испытаниям воздушных судов</w:t>
      </w:r>
    </w:p>
    <w:p w14:paraId="0CFA1843" w14:textId="77777777" w:rsidR="00000000" w:rsidRDefault="00000000">
      <w:pPr>
        <w:pStyle w:val="ConsPlusNormal"/>
        <w:spacing w:before="200"/>
        <w:ind w:firstLine="540"/>
        <w:jc w:val="both"/>
      </w:pPr>
      <w:r>
        <w:t>4.5. начальник летно-испытательного подразделения</w:t>
      </w:r>
    </w:p>
    <w:p w14:paraId="7181754A" w14:textId="77777777" w:rsidR="00000000" w:rsidRDefault="00000000">
      <w:pPr>
        <w:pStyle w:val="ConsPlusNormal"/>
        <w:ind w:firstLine="540"/>
        <w:jc w:val="both"/>
      </w:pPr>
    </w:p>
    <w:p w14:paraId="0E7D8582" w14:textId="77777777" w:rsidR="00000000" w:rsidRDefault="00000000">
      <w:pPr>
        <w:pStyle w:val="ConsPlusNormal"/>
        <w:ind w:firstLine="540"/>
        <w:jc w:val="both"/>
      </w:pPr>
    </w:p>
    <w:p w14:paraId="007775D1" w14:textId="77777777" w:rsidR="00000000" w:rsidRDefault="00000000">
      <w:pPr>
        <w:pStyle w:val="ConsPlusNormal"/>
        <w:ind w:firstLine="540"/>
        <w:jc w:val="both"/>
      </w:pPr>
    </w:p>
    <w:p w14:paraId="01EF7F23" w14:textId="77777777" w:rsidR="00000000" w:rsidRDefault="00000000">
      <w:pPr>
        <w:pStyle w:val="ConsPlusNormal"/>
        <w:ind w:firstLine="540"/>
        <w:jc w:val="both"/>
      </w:pPr>
    </w:p>
    <w:p w14:paraId="5BED1BA2" w14:textId="77777777" w:rsidR="00000000" w:rsidRDefault="00000000">
      <w:pPr>
        <w:pStyle w:val="ConsPlusNormal"/>
        <w:ind w:firstLine="540"/>
        <w:jc w:val="both"/>
      </w:pPr>
    </w:p>
    <w:p w14:paraId="324A0ADA" w14:textId="77777777" w:rsidR="00000000" w:rsidRDefault="00000000">
      <w:pPr>
        <w:pStyle w:val="ConsPlusNonformat"/>
        <w:jc w:val="both"/>
      </w:pPr>
      <w:r>
        <w:t xml:space="preserve">                                                        УТВЕРЖДЕНО</w:t>
      </w:r>
    </w:p>
    <w:p w14:paraId="5D8F1520" w14:textId="77777777" w:rsidR="00000000" w:rsidRDefault="00000000">
      <w:pPr>
        <w:pStyle w:val="ConsPlusNonformat"/>
        <w:jc w:val="both"/>
      </w:pPr>
      <w:r>
        <w:t xml:space="preserve">                                                        Постановление</w:t>
      </w:r>
    </w:p>
    <w:p w14:paraId="552A54D9" w14:textId="77777777" w:rsidR="00000000" w:rsidRDefault="00000000">
      <w:pPr>
        <w:pStyle w:val="ConsPlusNonformat"/>
        <w:jc w:val="both"/>
      </w:pPr>
      <w:r>
        <w:t xml:space="preserve">                                                        Совета Министров</w:t>
      </w:r>
    </w:p>
    <w:p w14:paraId="5405FC12" w14:textId="77777777" w:rsidR="00000000" w:rsidRDefault="00000000">
      <w:pPr>
        <w:pStyle w:val="ConsPlusNonformat"/>
        <w:jc w:val="both"/>
      </w:pPr>
      <w:r>
        <w:t xml:space="preserve">                                                        Республики Беларусь</w:t>
      </w:r>
    </w:p>
    <w:p w14:paraId="04A42652" w14:textId="77777777" w:rsidR="00000000" w:rsidRDefault="00000000">
      <w:pPr>
        <w:pStyle w:val="ConsPlusNonformat"/>
        <w:jc w:val="both"/>
      </w:pPr>
      <w:r>
        <w:t xml:space="preserve">                                                        09.10.2008 N 1490</w:t>
      </w:r>
    </w:p>
    <w:p w14:paraId="285EBADB" w14:textId="77777777" w:rsidR="00000000" w:rsidRDefault="00000000">
      <w:pPr>
        <w:pStyle w:val="ConsPlusNormal"/>
        <w:jc w:val="both"/>
      </w:pPr>
    </w:p>
    <w:p w14:paraId="55333DB2" w14:textId="77777777" w:rsidR="00000000" w:rsidRDefault="00000000">
      <w:pPr>
        <w:pStyle w:val="ConsPlusTitle"/>
        <w:jc w:val="center"/>
      </w:pPr>
      <w:bookmarkStart w:id="18" w:name="Par229"/>
      <w:bookmarkEnd w:id="18"/>
      <w:r>
        <w:t>ПЕРЕЧЕНЬ</w:t>
      </w:r>
    </w:p>
    <w:p w14:paraId="29D2C336" w14:textId="77777777" w:rsidR="00000000" w:rsidRDefault="00000000">
      <w:pPr>
        <w:pStyle w:val="ConsPlusTitle"/>
        <w:jc w:val="center"/>
      </w:pPr>
      <w:r>
        <w:t>ДОЛЖНОСТЕЙ РАБОТНИКОВ, ОСУЩЕСТВЛЯЮЩИХ НЕПОСРЕДСТВЕННОЕ УПРАВЛЕНИЕ ПОЛЕТАМИ ВОЗДУШНЫХ СУДОВ ГРАЖДАНСКОЙ АВИАЦИИ, ДЛЯ ЦЕЛЕЙ ПРОФЕССИОНАЛЬНОГО ПЕНСИОННОГО СТРАХОВАНИЯ</w:t>
      </w:r>
    </w:p>
    <w:p w14:paraId="1597B786" w14:textId="77777777" w:rsidR="00000000" w:rsidRDefault="00000000">
      <w:pPr>
        <w:pStyle w:val="ConsPlusNormal"/>
        <w:ind w:firstLine="540"/>
        <w:jc w:val="both"/>
      </w:pPr>
    </w:p>
    <w:p w14:paraId="78685F66" w14:textId="77777777" w:rsidR="00000000" w:rsidRDefault="00000000">
      <w:pPr>
        <w:pStyle w:val="ConsPlusNormal"/>
        <w:ind w:firstLine="540"/>
        <w:jc w:val="both"/>
      </w:pPr>
      <w:r>
        <w:t>Руководитель полетов</w:t>
      </w:r>
    </w:p>
    <w:p w14:paraId="5720D672" w14:textId="77777777" w:rsidR="00000000" w:rsidRDefault="00000000">
      <w:pPr>
        <w:pStyle w:val="ConsPlusNormal"/>
        <w:spacing w:before="200"/>
        <w:ind w:firstLine="540"/>
        <w:jc w:val="both"/>
      </w:pPr>
      <w:r>
        <w:t>Диспетчер по управлению воздушным движением (старший)</w:t>
      </w:r>
    </w:p>
    <w:p w14:paraId="21CFC023" w14:textId="77777777" w:rsidR="00000000" w:rsidRDefault="00000000">
      <w:pPr>
        <w:pStyle w:val="ConsPlusNormal"/>
        <w:spacing w:before="200"/>
        <w:ind w:firstLine="540"/>
        <w:jc w:val="both"/>
      </w:pPr>
      <w:r>
        <w:t>Диспетчер-инструктор по управлению воздушным движением (старший)</w:t>
      </w:r>
    </w:p>
    <w:p w14:paraId="3A0AC7B2" w14:textId="77777777" w:rsidR="00000000" w:rsidRDefault="00000000">
      <w:pPr>
        <w:pStyle w:val="ConsPlusNormal"/>
        <w:ind w:firstLine="540"/>
        <w:jc w:val="both"/>
      </w:pPr>
    </w:p>
    <w:p w14:paraId="4A9BCE5B" w14:textId="77777777" w:rsidR="00000000" w:rsidRDefault="00000000">
      <w:pPr>
        <w:pStyle w:val="ConsPlusNormal"/>
        <w:ind w:firstLine="540"/>
        <w:jc w:val="both"/>
      </w:pPr>
    </w:p>
    <w:p w14:paraId="564858F7" w14:textId="77777777" w:rsidR="00000000" w:rsidRDefault="00000000">
      <w:pPr>
        <w:pStyle w:val="ConsPlusNormal"/>
        <w:ind w:firstLine="540"/>
        <w:jc w:val="both"/>
      </w:pPr>
    </w:p>
    <w:p w14:paraId="3089E8C1" w14:textId="77777777" w:rsidR="00000000" w:rsidRDefault="00000000">
      <w:pPr>
        <w:pStyle w:val="ConsPlusNormal"/>
        <w:ind w:firstLine="540"/>
        <w:jc w:val="both"/>
      </w:pPr>
    </w:p>
    <w:p w14:paraId="35B2F29B" w14:textId="77777777" w:rsidR="00000000" w:rsidRDefault="00000000">
      <w:pPr>
        <w:pStyle w:val="ConsPlusNormal"/>
        <w:ind w:firstLine="540"/>
        <w:jc w:val="both"/>
      </w:pPr>
    </w:p>
    <w:p w14:paraId="2D11EA85" w14:textId="77777777" w:rsidR="00000000" w:rsidRDefault="00000000">
      <w:pPr>
        <w:pStyle w:val="ConsPlusNonformat"/>
        <w:jc w:val="both"/>
      </w:pPr>
      <w:r>
        <w:t xml:space="preserve">                                                        УТВЕРЖДЕНО</w:t>
      </w:r>
    </w:p>
    <w:p w14:paraId="235EAB5D" w14:textId="77777777" w:rsidR="00000000" w:rsidRDefault="00000000">
      <w:pPr>
        <w:pStyle w:val="ConsPlusNonformat"/>
        <w:jc w:val="both"/>
      </w:pPr>
      <w:r>
        <w:t xml:space="preserve">                                                        Постановление</w:t>
      </w:r>
    </w:p>
    <w:p w14:paraId="01E0C75C" w14:textId="77777777" w:rsidR="00000000" w:rsidRDefault="00000000">
      <w:pPr>
        <w:pStyle w:val="ConsPlusNonformat"/>
        <w:jc w:val="both"/>
      </w:pPr>
      <w:r>
        <w:t xml:space="preserve">                                                        Совета Министров</w:t>
      </w:r>
    </w:p>
    <w:p w14:paraId="274CCD38" w14:textId="77777777" w:rsidR="00000000" w:rsidRDefault="00000000">
      <w:pPr>
        <w:pStyle w:val="ConsPlusNonformat"/>
        <w:jc w:val="both"/>
      </w:pPr>
      <w:r>
        <w:t xml:space="preserve">                                                        Республики Беларусь</w:t>
      </w:r>
    </w:p>
    <w:p w14:paraId="4869AB0C" w14:textId="77777777" w:rsidR="00000000" w:rsidRDefault="00000000">
      <w:pPr>
        <w:pStyle w:val="ConsPlusNonformat"/>
        <w:jc w:val="both"/>
      </w:pPr>
      <w:r>
        <w:t xml:space="preserve">                                                        09.10.2008 N 1490</w:t>
      </w:r>
    </w:p>
    <w:p w14:paraId="18D3C3B4" w14:textId="77777777" w:rsidR="00000000" w:rsidRDefault="00000000">
      <w:pPr>
        <w:pStyle w:val="ConsPlusNormal"/>
        <w:jc w:val="both"/>
      </w:pPr>
    </w:p>
    <w:p w14:paraId="0F0789CA" w14:textId="77777777" w:rsidR="00000000" w:rsidRDefault="00000000">
      <w:pPr>
        <w:pStyle w:val="ConsPlusTitle"/>
        <w:jc w:val="center"/>
      </w:pPr>
      <w:bookmarkStart w:id="19" w:name="Par246"/>
      <w:bookmarkEnd w:id="19"/>
      <w:r>
        <w:t>ПЕРЕЧЕНЬ</w:t>
      </w:r>
    </w:p>
    <w:p w14:paraId="2F3DC31B" w14:textId="77777777" w:rsidR="00000000" w:rsidRDefault="00000000">
      <w:pPr>
        <w:pStyle w:val="ConsPlusTitle"/>
        <w:jc w:val="center"/>
      </w:pPr>
      <w:r>
        <w:t>РАБОТ И ДОЛЖНОСТЕЙ ДЛЯ ЦЕЛЕЙ ПРОФЕССИОНАЛЬНОГО ПЕНСИОННОГО СТРАХОВАНИЯ РАБОТНИКОВ ИНЖЕНЕРНО-ТЕХНИЧЕСКОГО СОСТАВА ГРАЖДАНСКОЙ АВИАЦИИ</w:t>
      </w:r>
    </w:p>
    <w:p w14:paraId="6F72A98A" w14:textId="77777777" w:rsidR="00000000" w:rsidRDefault="00000000">
      <w:pPr>
        <w:pStyle w:val="ConsPlusNormal"/>
        <w:ind w:firstLine="540"/>
        <w:jc w:val="both"/>
      </w:pPr>
    </w:p>
    <w:p w14:paraId="1CDEFEF5" w14:textId="77777777" w:rsidR="00000000" w:rsidRDefault="00000000">
      <w:pPr>
        <w:pStyle w:val="ConsPlusNormal"/>
        <w:ind w:firstLine="540"/>
        <w:jc w:val="both"/>
      </w:pPr>
      <w:r>
        <w:t>1. Работы по оперативному и периодическому (гарантийному) техническому обслуживанию воздушных судов в цехе технического обслуживания авиационной техники, инженерно-авиационной службе по испытанию и эксплуатации воздушных судов в должностях:</w:t>
      </w:r>
    </w:p>
    <w:p w14:paraId="31E7BF2B" w14:textId="77777777" w:rsidR="00000000" w:rsidRDefault="00000000">
      <w:pPr>
        <w:pStyle w:val="ConsPlusNormal"/>
        <w:spacing w:before="200"/>
        <w:ind w:firstLine="540"/>
        <w:jc w:val="both"/>
      </w:pPr>
      <w:r>
        <w:t>1.1. авиационный техник по планеру и двигателям</w:t>
      </w:r>
    </w:p>
    <w:p w14:paraId="229D9702" w14:textId="77777777" w:rsidR="00000000" w:rsidRDefault="00000000">
      <w:pPr>
        <w:pStyle w:val="ConsPlusNormal"/>
        <w:spacing w:before="200"/>
        <w:ind w:firstLine="540"/>
        <w:jc w:val="both"/>
      </w:pPr>
      <w:r>
        <w:t>1.2. авиационный техник по радиооборудованию</w:t>
      </w:r>
    </w:p>
    <w:p w14:paraId="12B6FF05" w14:textId="77777777" w:rsidR="00000000" w:rsidRDefault="00000000">
      <w:pPr>
        <w:pStyle w:val="ConsPlusNormal"/>
        <w:spacing w:before="200"/>
        <w:ind w:firstLine="540"/>
        <w:jc w:val="both"/>
      </w:pPr>
      <w:r>
        <w:t>1.3. авиационный техник по приборам и электрооборудованию</w:t>
      </w:r>
    </w:p>
    <w:p w14:paraId="11622DBF" w14:textId="77777777" w:rsidR="00000000" w:rsidRDefault="00000000">
      <w:pPr>
        <w:pStyle w:val="ConsPlusNormal"/>
        <w:spacing w:before="200"/>
        <w:ind w:firstLine="540"/>
        <w:jc w:val="both"/>
      </w:pPr>
      <w:r>
        <w:t>1.4. авиационный техник по парашютным и аварийно-спасательным средствам (ТАЭ)</w:t>
      </w:r>
    </w:p>
    <w:p w14:paraId="7E81C46F" w14:textId="77777777" w:rsidR="00000000" w:rsidRDefault="00000000">
      <w:pPr>
        <w:pStyle w:val="ConsPlusNormal"/>
        <w:spacing w:before="200"/>
        <w:ind w:firstLine="540"/>
        <w:jc w:val="both"/>
      </w:pPr>
      <w:r>
        <w:t>1.5. авиационный механик по планеру и двигателям</w:t>
      </w:r>
    </w:p>
    <w:p w14:paraId="5359E48A" w14:textId="77777777" w:rsidR="00000000" w:rsidRDefault="00000000">
      <w:pPr>
        <w:pStyle w:val="ConsPlusNormal"/>
        <w:spacing w:before="200"/>
        <w:ind w:firstLine="540"/>
        <w:jc w:val="both"/>
      </w:pPr>
      <w:r>
        <w:t>1.6. авиационный механик по радиооборудованию</w:t>
      </w:r>
    </w:p>
    <w:p w14:paraId="3AA152AE" w14:textId="77777777" w:rsidR="00000000" w:rsidRDefault="00000000">
      <w:pPr>
        <w:pStyle w:val="ConsPlusNormal"/>
        <w:spacing w:before="200"/>
        <w:ind w:firstLine="540"/>
        <w:jc w:val="both"/>
      </w:pPr>
      <w:r>
        <w:t>1.7. авиационный механик по приборам и электрооборудованию</w:t>
      </w:r>
    </w:p>
    <w:p w14:paraId="59EDC12A" w14:textId="77777777" w:rsidR="00000000" w:rsidRDefault="00000000">
      <w:pPr>
        <w:pStyle w:val="ConsPlusNormal"/>
        <w:spacing w:before="200"/>
        <w:ind w:firstLine="540"/>
        <w:jc w:val="both"/>
      </w:pPr>
      <w:r>
        <w:t>1.8. инженер по техническому обслуживанию, ремонту и диагностике авиационной техники (ведущий)</w:t>
      </w:r>
    </w:p>
    <w:p w14:paraId="11184DF0" w14:textId="77777777" w:rsidR="00000000" w:rsidRDefault="00000000">
      <w:pPr>
        <w:pStyle w:val="ConsPlusNormal"/>
        <w:spacing w:before="200"/>
        <w:ind w:firstLine="540"/>
        <w:jc w:val="both"/>
      </w:pPr>
      <w:r>
        <w:t>1.9. начальник цеха (службы)</w:t>
      </w:r>
    </w:p>
    <w:p w14:paraId="6C72B651" w14:textId="77777777" w:rsidR="00000000" w:rsidRDefault="00000000">
      <w:pPr>
        <w:pStyle w:val="ConsPlusNormal"/>
        <w:spacing w:before="200"/>
        <w:ind w:firstLine="540"/>
        <w:jc w:val="both"/>
      </w:pPr>
      <w:r>
        <w:t>1.10. начальник участка</w:t>
      </w:r>
    </w:p>
    <w:p w14:paraId="07C9423B" w14:textId="77777777" w:rsidR="00000000" w:rsidRDefault="00000000">
      <w:pPr>
        <w:pStyle w:val="ConsPlusNormal"/>
        <w:spacing w:before="200"/>
        <w:ind w:firstLine="540"/>
        <w:jc w:val="both"/>
      </w:pPr>
      <w:r>
        <w:t>1.11. начальник смены</w:t>
      </w:r>
    </w:p>
    <w:p w14:paraId="4EFE8E33" w14:textId="77777777" w:rsidR="00000000" w:rsidRDefault="00000000">
      <w:pPr>
        <w:pStyle w:val="ConsPlusNormal"/>
        <w:spacing w:before="200"/>
        <w:ind w:firstLine="540"/>
        <w:jc w:val="both"/>
      </w:pPr>
      <w:r>
        <w:t>1.12. мастер (всех наименований)</w:t>
      </w:r>
    </w:p>
    <w:p w14:paraId="16A22048" w14:textId="77777777" w:rsidR="00000000" w:rsidRDefault="00000000">
      <w:pPr>
        <w:pStyle w:val="ConsPlusNormal"/>
        <w:spacing w:before="200"/>
        <w:ind w:firstLine="540"/>
        <w:jc w:val="both"/>
      </w:pPr>
      <w:r>
        <w:t>2. Работы по оперативному и периодическому (гарантийному) техническому обслуживанию воздушных судов в отделе (службе) контроля и управления качеством (отделе технического контроля) в должностях:</w:t>
      </w:r>
    </w:p>
    <w:p w14:paraId="64BD3741" w14:textId="77777777" w:rsidR="00000000" w:rsidRDefault="00000000">
      <w:pPr>
        <w:pStyle w:val="ConsPlusNormal"/>
        <w:spacing w:before="200"/>
        <w:ind w:firstLine="540"/>
        <w:jc w:val="both"/>
      </w:pPr>
      <w:r>
        <w:t>2.1. инженер (ведущий) по эксплуатации воздушных судов (систем воздушных судов)</w:t>
      </w:r>
    </w:p>
    <w:p w14:paraId="49FDB54B" w14:textId="77777777" w:rsidR="00000000" w:rsidRDefault="00000000">
      <w:pPr>
        <w:pStyle w:val="ConsPlusNormal"/>
        <w:spacing w:before="200"/>
        <w:ind w:firstLine="540"/>
        <w:jc w:val="both"/>
      </w:pPr>
      <w:r>
        <w:t>2.2. инженер (ведущий) по техническому обслуживанию, ремонту и диагностике авиационной техники</w:t>
      </w:r>
    </w:p>
    <w:p w14:paraId="2520E1AE" w14:textId="77777777" w:rsidR="00000000" w:rsidRDefault="00000000">
      <w:pPr>
        <w:pStyle w:val="ConsPlusNormal"/>
        <w:spacing w:before="200"/>
        <w:ind w:firstLine="540"/>
        <w:jc w:val="both"/>
      </w:pPr>
      <w:r>
        <w:t>2.3. авиационный техник по планеру и двигателям</w:t>
      </w:r>
    </w:p>
    <w:p w14:paraId="797E851B" w14:textId="77777777" w:rsidR="00000000" w:rsidRDefault="00000000">
      <w:pPr>
        <w:pStyle w:val="ConsPlusNormal"/>
        <w:spacing w:before="200"/>
        <w:ind w:firstLine="540"/>
        <w:jc w:val="both"/>
      </w:pPr>
      <w:r>
        <w:t>2.4. мастер (всех наименований)</w:t>
      </w:r>
    </w:p>
    <w:p w14:paraId="05C56628" w14:textId="77777777" w:rsidR="00000000" w:rsidRDefault="00000000">
      <w:pPr>
        <w:pStyle w:val="ConsPlusNormal"/>
        <w:ind w:firstLine="540"/>
        <w:jc w:val="both"/>
      </w:pPr>
    </w:p>
    <w:p w14:paraId="00ECBE10" w14:textId="77777777" w:rsidR="00000000" w:rsidRDefault="00000000">
      <w:pPr>
        <w:pStyle w:val="ConsPlusNormal"/>
        <w:ind w:firstLine="540"/>
        <w:jc w:val="both"/>
      </w:pPr>
    </w:p>
    <w:p w14:paraId="154421C4" w14:textId="77777777" w:rsidR="00000000" w:rsidRDefault="00000000">
      <w:pPr>
        <w:pStyle w:val="ConsPlusNormal"/>
        <w:ind w:firstLine="540"/>
        <w:jc w:val="both"/>
      </w:pPr>
    </w:p>
    <w:p w14:paraId="71D00749" w14:textId="77777777" w:rsidR="00000000" w:rsidRDefault="00000000">
      <w:pPr>
        <w:pStyle w:val="ConsPlusNormal"/>
        <w:ind w:firstLine="540"/>
        <w:jc w:val="both"/>
      </w:pPr>
    </w:p>
    <w:p w14:paraId="54B471DE" w14:textId="77777777" w:rsidR="00000000" w:rsidRDefault="00000000">
      <w:pPr>
        <w:pStyle w:val="ConsPlusNormal"/>
        <w:ind w:firstLine="540"/>
        <w:jc w:val="both"/>
      </w:pPr>
    </w:p>
    <w:p w14:paraId="29813AED" w14:textId="77777777" w:rsidR="00000000" w:rsidRDefault="00000000">
      <w:pPr>
        <w:pStyle w:val="ConsPlusNonformat"/>
        <w:jc w:val="both"/>
      </w:pPr>
      <w:r>
        <w:t xml:space="preserve">                                                        УТВЕРЖДЕНО</w:t>
      </w:r>
    </w:p>
    <w:p w14:paraId="5DBE5170" w14:textId="77777777" w:rsidR="00000000" w:rsidRDefault="00000000">
      <w:pPr>
        <w:pStyle w:val="ConsPlusNonformat"/>
        <w:jc w:val="both"/>
      </w:pPr>
      <w:r>
        <w:t xml:space="preserve">                                                        Постановление</w:t>
      </w:r>
    </w:p>
    <w:p w14:paraId="6947307E" w14:textId="77777777" w:rsidR="00000000" w:rsidRDefault="00000000">
      <w:pPr>
        <w:pStyle w:val="ConsPlusNonformat"/>
        <w:jc w:val="both"/>
      </w:pPr>
      <w:r>
        <w:t xml:space="preserve">                                                        Совета Министров</w:t>
      </w:r>
    </w:p>
    <w:p w14:paraId="6B1C46CF" w14:textId="77777777" w:rsidR="00000000" w:rsidRDefault="00000000">
      <w:pPr>
        <w:pStyle w:val="ConsPlusNonformat"/>
        <w:jc w:val="both"/>
      </w:pPr>
      <w:r>
        <w:t xml:space="preserve">                                                        Республики Беларусь</w:t>
      </w:r>
    </w:p>
    <w:p w14:paraId="36D568C3" w14:textId="77777777" w:rsidR="00000000" w:rsidRDefault="00000000">
      <w:pPr>
        <w:pStyle w:val="ConsPlusNonformat"/>
        <w:jc w:val="both"/>
      </w:pPr>
      <w:r>
        <w:t xml:space="preserve">                                                        09.10.2008 N 1490</w:t>
      </w:r>
    </w:p>
    <w:p w14:paraId="3420DA88" w14:textId="77777777" w:rsidR="00000000" w:rsidRDefault="00000000">
      <w:pPr>
        <w:pStyle w:val="ConsPlusNormal"/>
        <w:jc w:val="both"/>
      </w:pPr>
    </w:p>
    <w:p w14:paraId="6B6C5724" w14:textId="77777777" w:rsidR="00000000" w:rsidRDefault="00000000">
      <w:pPr>
        <w:pStyle w:val="ConsPlusTitle"/>
        <w:jc w:val="center"/>
      </w:pPr>
      <w:bookmarkStart w:id="20" w:name="Par278"/>
      <w:bookmarkEnd w:id="20"/>
      <w:r>
        <w:t>ПЕРЕЧЕНЬ</w:t>
      </w:r>
    </w:p>
    <w:p w14:paraId="3657E1B6" w14:textId="77777777" w:rsidR="00000000" w:rsidRDefault="00000000">
      <w:pPr>
        <w:pStyle w:val="ConsPlusTitle"/>
        <w:jc w:val="center"/>
      </w:pPr>
      <w:r>
        <w:t>ВИДОВ РАБОТ ДЛЯ ЦЕЛЕЙ ПРОФЕССИОНАЛЬНОГО ПЕНСИОННОГО СТРАХОВАНИЯ ЖИВОТНОВОДОВ И СВИНОВОДОВ</w:t>
      </w:r>
    </w:p>
    <w:p w14:paraId="647AD0AB" w14:textId="77777777" w:rsidR="00000000" w:rsidRDefault="00000000">
      <w:pPr>
        <w:pStyle w:val="ConsPlusNormal"/>
        <w:ind w:firstLine="540"/>
        <w:jc w:val="both"/>
      </w:pPr>
    </w:p>
    <w:p w14:paraId="56A409E2" w14:textId="77777777" w:rsidR="00000000" w:rsidRDefault="00000000">
      <w:pPr>
        <w:pStyle w:val="ConsPlusNormal"/>
        <w:ind w:firstLine="540"/>
        <w:jc w:val="both"/>
      </w:pPr>
      <w:r>
        <w:t>1. Работы в профилактории животноводческих комплексов, механизированных ферм по уходу за телятами молочного периода в возрасте до 4 - 6 месяцев и на обслуживании коров-кормилиц с телятами (весь комплекс работ по кормлению, поению и уходу за скотом).</w:t>
      </w:r>
    </w:p>
    <w:p w14:paraId="6E1C142A" w14:textId="77777777" w:rsidR="00000000" w:rsidRDefault="00000000">
      <w:pPr>
        <w:pStyle w:val="ConsPlusNormal"/>
        <w:spacing w:before="200"/>
        <w:ind w:firstLine="540"/>
        <w:jc w:val="both"/>
      </w:pPr>
      <w:r>
        <w:t>2. Работы на свиноводческих комплексах, механизированных фермах по обслуживанию подсосных свиноматок с приплодом, холостых и супоросных свиноматок, поросят-отъемышей в возрасте до 4 месяцев, ремонтного молодняка, хряков-производителей и свиней на откорме (кормление, поение, удаление навоза, уборка помещений и другие работы).</w:t>
      </w:r>
    </w:p>
    <w:p w14:paraId="463E9322" w14:textId="77777777" w:rsidR="00000000" w:rsidRDefault="00000000">
      <w:pPr>
        <w:pStyle w:val="ConsPlusNormal"/>
        <w:ind w:firstLine="540"/>
        <w:jc w:val="both"/>
      </w:pPr>
    </w:p>
    <w:p w14:paraId="699F4D33" w14:textId="77777777" w:rsidR="00000000" w:rsidRDefault="00000000">
      <w:pPr>
        <w:pStyle w:val="ConsPlusNormal"/>
        <w:ind w:firstLine="540"/>
        <w:jc w:val="both"/>
      </w:pPr>
    </w:p>
    <w:p w14:paraId="1F61932B" w14:textId="77777777" w:rsidR="00000000" w:rsidRDefault="00000000">
      <w:pPr>
        <w:pStyle w:val="ConsPlusNormal"/>
        <w:ind w:firstLine="540"/>
        <w:jc w:val="both"/>
      </w:pPr>
    </w:p>
    <w:p w14:paraId="7D5792D6" w14:textId="77777777" w:rsidR="00000000" w:rsidRDefault="00000000">
      <w:pPr>
        <w:pStyle w:val="ConsPlusNormal"/>
        <w:ind w:firstLine="540"/>
        <w:jc w:val="both"/>
      </w:pPr>
    </w:p>
    <w:p w14:paraId="23A9211E" w14:textId="77777777" w:rsidR="00000000" w:rsidRDefault="00000000">
      <w:pPr>
        <w:pStyle w:val="ConsPlusNormal"/>
        <w:ind w:firstLine="540"/>
        <w:jc w:val="both"/>
      </w:pPr>
    </w:p>
    <w:p w14:paraId="2A683BAA" w14:textId="77777777" w:rsidR="00000000" w:rsidRDefault="00000000">
      <w:pPr>
        <w:pStyle w:val="ConsPlusNonformat"/>
        <w:jc w:val="both"/>
      </w:pPr>
      <w:r>
        <w:t xml:space="preserve">                                                        УТВЕРЖДЕНО</w:t>
      </w:r>
    </w:p>
    <w:p w14:paraId="7BC5B256" w14:textId="77777777" w:rsidR="00000000" w:rsidRDefault="00000000">
      <w:pPr>
        <w:pStyle w:val="ConsPlusNonformat"/>
        <w:jc w:val="both"/>
      </w:pPr>
      <w:r>
        <w:t xml:space="preserve">                                                        Постановление</w:t>
      </w:r>
    </w:p>
    <w:p w14:paraId="6A577551" w14:textId="77777777" w:rsidR="00000000" w:rsidRDefault="00000000">
      <w:pPr>
        <w:pStyle w:val="ConsPlusNonformat"/>
        <w:jc w:val="both"/>
      </w:pPr>
      <w:r>
        <w:t xml:space="preserve">                                                        Совета Министров</w:t>
      </w:r>
    </w:p>
    <w:p w14:paraId="383C89CE" w14:textId="77777777" w:rsidR="00000000" w:rsidRDefault="00000000">
      <w:pPr>
        <w:pStyle w:val="ConsPlusNonformat"/>
        <w:jc w:val="both"/>
      </w:pPr>
      <w:r>
        <w:t xml:space="preserve">                                                        Республики Беларусь</w:t>
      </w:r>
    </w:p>
    <w:p w14:paraId="057F7476" w14:textId="77777777" w:rsidR="00000000" w:rsidRDefault="00000000">
      <w:pPr>
        <w:pStyle w:val="ConsPlusNonformat"/>
        <w:jc w:val="both"/>
      </w:pPr>
      <w:r>
        <w:t xml:space="preserve">                                                        09.10.2008 N 1490</w:t>
      </w:r>
    </w:p>
    <w:p w14:paraId="05A3976E" w14:textId="77777777" w:rsidR="00000000" w:rsidRDefault="00000000">
      <w:pPr>
        <w:pStyle w:val="ConsPlusNormal"/>
        <w:jc w:val="both"/>
      </w:pPr>
    </w:p>
    <w:p w14:paraId="6FF51227" w14:textId="77777777" w:rsidR="00000000" w:rsidRDefault="00000000">
      <w:pPr>
        <w:pStyle w:val="ConsPlusTitle"/>
        <w:jc w:val="center"/>
      </w:pPr>
      <w:bookmarkStart w:id="21" w:name="Par294"/>
      <w:bookmarkEnd w:id="21"/>
      <w:r>
        <w:t>ПЕРЕЧЕНЬ</w:t>
      </w:r>
    </w:p>
    <w:p w14:paraId="27C64F0A" w14:textId="77777777" w:rsidR="00000000" w:rsidRDefault="00000000">
      <w:pPr>
        <w:pStyle w:val="ConsPlusTitle"/>
        <w:jc w:val="center"/>
      </w:pPr>
      <w:r>
        <w:t>КАТЕГОРИЙ АРТИСТОВ ТЕАТРОВ И ДРУГИХ ТЕАТРАЛЬНО-ЗРЕЛИЩНЫХ ОРГАНИЗАЦИЙ, КОЛЛЕКТИВОВ ХУДОЖЕСТВЕННОГО ТВОРЧЕСТВА ДЛЯ ЦЕЛЕЙ ПРОФЕССИОНАЛЬНОГО ПЕНСИОННОГО СТРАХОВАНИЯ</w:t>
      </w:r>
    </w:p>
    <w:p w14:paraId="7DD3099F" w14:textId="77777777" w:rsidR="00000000" w:rsidRDefault="00000000">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949"/>
        <w:gridCol w:w="126"/>
      </w:tblGrid>
      <w:tr w:rsidR="00000000" w14:paraId="4AF76E94"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2425148C" w14:textId="77777777" w:rsidR="00000000" w:rsidRDefault="00000000">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3D91F508" w14:textId="77777777" w:rsidR="00000000" w:rsidRDefault="00000000">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23721A43" w14:textId="77777777" w:rsidR="00000000" w:rsidRDefault="00000000">
            <w:pPr>
              <w:pStyle w:val="ConsPlusNormal"/>
              <w:jc w:val="center"/>
              <w:rPr>
                <w:color w:val="392C69"/>
              </w:rPr>
            </w:pPr>
            <w:r>
              <w:rPr>
                <w:color w:val="392C69"/>
              </w:rPr>
              <w:t>(в ред. постановления Совмина от 24.06.2016 N 492)</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6B663475" w14:textId="77777777" w:rsidR="00000000" w:rsidRDefault="00000000">
            <w:pPr>
              <w:pStyle w:val="ConsPlusNormal"/>
              <w:jc w:val="center"/>
              <w:rPr>
                <w:color w:val="392C69"/>
              </w:rPr>
            </w:pPr>
          </w:p>
        </w:tc>
      </w:tr>
    </w:tbl>
    <w:p w14:paraId="115A0A32" w14:textId="77777777" w:rsidR="00000000" w:rsidRDefault="00000000">
      <w:pPr>
        <w:pStyle w:val="ConsPlusNormal"/>
        <w:ind w:firstLine="540"/>
        <w:jc w:val="both"/>
      </w:pPr>
    </w:p>
    <w:p w14:paraId="4645DF41" w14:textId="77777777" w:rsidR="00000000" w:rsidRDefault="00000000">
      <w:pPr>
        <w:pStyle w:val="ConsPlusNormal"/>
        <w:ind w:firstLine="540"/>
        <w:jc w:val="both"/>
      </w:pPr>
      <w:r>
        <w:t>1. Артисты, занятые в должностях, дающих по характеру творческой деятельности право на профессиональную пенсию раньше достижения общеустановленного пенсионного возраста на 15 лет:</w:t>
      </w:r>
    </w:p>
    <w:p w14:paraId="01929835" w14:textId="77777777" w:rsidR="00000000" w:rsidRDefault="00000000">
      <w:pPr>
        <w:pStyle w:val="ConsPlusNormal"/>
        <w:spacing w:before="200"/>
        <w:ind w:firstLine="540"/>
        <w:jc w:val="both"/>
      </w:pPr>
      <w:r>
        <w:t>1.1. артисты балета;</w:t>
      </w:r>
    </w:p>
    <w:p w14:paraId="6FE5E9B1" w14:textId="77777777" w:rsidR="00000000" w:rsidRDefault="00000000">
      <w:pPr>
        <w:pStyle w:val="ConsPlusNormal"/>
        <w:spacing w:before="200"/>
        <w:ind w:firstLine="540"/>
        <w:jc w:val="both"/>
      </w:pPr>
      <w:r>
        <w:t>1.2. артисты - исполнители танцевальных номеров в профессиональных коллективах художественного творчества;</w:t>
      </w:r>
    </w:p>
    <w:p w14:paraId="62430D3B" w14:textId="77777777" w:rsidR="00000000" w:rsidRDefault="00000000">
      <w:pPr>
        <w:pStyle w:val="ConsPlusNormal"/>
        <w:spacing w:before="200"/>
        <w:ind w:firstLine="540"/>
        <w:jc w:val="both"/>
      </w:pPr>
      <w:r>
        <w:t>1.3. исключен;</w:t>
      </w:r>
    </w:p>
    <w:p w14:paraId="415F8566" w14:textId="77777777" w:rsidR="00000000" w:rsidRDefault="00000000">
      <w:pPr>
        <w:pStyle w:val="ConsPlusNormal"/>
        <w:jc w:val="both"/>
      </w:pPr>
      <w:r>
        <w:t>(пп. 1.3 исключен. - Постановление Совмина от 24.06.2016 N 492)</w:t>
      </w:r>
    </w:p>
    <w:p w14:paraId="088D624A" w14:textId="77777777" w:rsidR="00000000" w:rsidRDefault="00000000">
      <w:pPr>
        <w:pStyle w:val="ConsPlusNormal"/>
        <w:spacing w:before="200"/>
        <w:ind w:firstLine="540"/>
        <w:jc w:val="both"/>
      </w:pPr>
      <w:r>
        <w:t>1.4. артистки, играющие на духовых инструментах;</w:t>
      </w:r>
    </w:p>
    <w:p w14:paraId="33006842" w14:textId="77777777" w:rsidR="00000000" w:rsidRDefault="00000000">
      <w:pPr>
        <w:pStyle w:val="ConsPlusNormal"/>
        <w:spacing w:before="200"/>
        <w:ind w:firstLine="540"/>
        <w:jc w:val="both"/>
      </w:pPr>
      <w:r>
        <w:t>1.5. артисты цирков:</w:t>
      </w:r>
    </w:p>
    <w:p w14:paraId="31AC685F" w14:textId="77777777" w:rsidR="00000000" w:rsidRDefault="00000000">
      <w:pPr>
        <w:pStyle w:val="ConsPlusNormal"/>
        <w:spacing w:before="200"/>
        <w:ind w:firstLine="540"/>
        <w:jc w:val="both"/>
      </w:pPr>
      <w:r>
        <w:t>1.5.1. исполняющие номера физкультурно-спортивных жанров: гимнасты, мотовелофигуристы, эквилибристы, балансеры, акробаты, наездники, борцы, артисты коверные, силовые жонглеры;</w:t>
      </w:r>
    </w:p>
    <w:p w14:paraId="3E2CC76C" w14:textId="77777777" w:rsidR="00000000" w:rsidRDefault="00000000">
      <w:pPr>
        <w:pStyle w:val="ConsPlusNormal"/>
        <w:spacing w:before="200"/>
        <w:ind w:firstLine="540"/>
        <w:jc w:val="both"/>
      </w:pPr>
      <w:r>
        <w:t>1.5.2. дрессировщики хищных зверей;</w:t>
      </w:r>
    </w:p>
    <w:p w14:paraId="56EB5BF1" w14:textId="77777777" w:rsidR="00000000" w:rsidRDefault="00000000">
      <w:pPr>
        <w:pStyle w:val="ConsPlusNormal"/>
        <w:spacing w:before="200"/>
        <w:ind w:firstLine="540"/>
        <w:jc w:val="both"/>
      </w:pPr>
      <w:r>
        <w:t>1.5.3. лилипуты - артисты всех наименований;</w:t>
      </w:r>
    </w:p>
    <w:p w14:paraId="1E3300FF" w14:textId="77777777" w:rsidR="00000000" w:rsidRDefault="00000000">
      <w:pPr>
        <w:pStyle w:val="ConsPlusNormal"/>
        <w:spacing w:before="200"/>
        <w:ind w:firstLine="540"/>
        <w:jc w:val="both"/>
      </w:pPr>
      <w:r>
        <w:t>1.6. исключен.</w:t>
      </w:r>
    </w:p>
    <w:p w14:paraId="25BA0550" w14:textId="77777777" w:rsidR="00000000" w:rsidRDefault="00000000">
      <w:pPr>
        <w:pStyle w:val="ConsPlusNormal"/>
        <w:jc w:val="both"/>
      </w:pPr>
      <w:r>
        <w:t>(пп. 1.6 исключен. - Постановление Совмина от 24.06.2016 N 492)</w:t>
      </w:r>
    </w:p>
    <w:p w14:paraId="6C6A9D42" w14:textId="77777777" w:rsidR="00000000" w:rsidRDefault="00000000">
      <w:pPr>
        <w:pStyle w:val="ConsPlusNormal"/>
        <w:spacing w:before="200"/>
        <w:ind w:firstLine="540"/>
        <w:jc w:val="both"/>
      </w:pPr>
      <w:r>
        <w:t>2. Артисты, занятые в должностях, дающих по характеру творческой деятельности право на профессиональную пенсию раньше достижения общеустановленного пенсионного возраста на 10 лет:</w:t>
      </w:r>
    </w:p>
    <w:p w14:paraId="511FECF4" w14:textId="77777777" w:rsidR="00000000" w:rsidRDefault="00000000">
      <w:pPr>
        <w:pStyle w:val="ConsPlusNormal"/>
        <w:spacing w:before="200"/>
        <w:ind w:firstLine="540"/>
        <w:jc w:val="both"/>
      </w:pPr>
      <w:r>
        <w:t>2.1. артисты-вокалисты (солисты) театров оперы и балета, музыкальных и музыкально-драматических театров, концертных организаций, профессиональных коллективов художественного творчества, телерадиоорганизаций;</w:t>
      </w:r>
    </w:p>
    <w:p w14:paraId="50D22FC5" w14:textId="77777777" w:rsidR="00000000" w:rsidRDefault="00000000">
      <w:pPr>
        <w:pStyle w:val="ConsPlusNormal"/>
        <w:spacing w:before="200"/>
        <w:ind w:firstLine="540"/>
        <w:jc w:val="both"/>
      </w:pPr>
      <w:r>
        <w:t>2.2. артисты - исполнители трюковых номеров (каскадеры);</w:t>
      </w:r>
    </w:p>
    <w:p w14:paraId="2A7F7E52" w14:textId="77777777" w:rsidR="00000000" w:rsidRDefault="00000000">
      <w:pPr>
        <w:pStyle w:val="ConsPlusNormal"/>
        <w:spacing w:before="200"/>
        <w:ind w:firstLine="540"/>
        <w:jc w:val="both"/>
      </w:pPr>
      <w:r>
        <w:t>2.3. артисты профессиональных хоровых коллективов, исполняющие сольные партии;</w:t>
      </w:r>
    </w:p>
    <w:p w14:paraId="781DDCE3" w14:textId="77777777" w:rsidR="00000000" w:rsidRDefault="00000000">
      <w:pPr>
        <w:pStyle w:val="ConsPlusNormal"/>
        <w:spacing w:before="200"/>
        <w:ind w:firstLine="540"/>
        <w:jc w:val="both"/>
      </w:pPr>
      <w:r>
        <w:t>2.4. артисты, играющие на духовых инструментах в профессиональных коллективах художественного творчества;</w:t>
      </w:r>
    </w:p>
    <w:p w14:paraId="2CAFED26" w14:textId="77777777" w:rsidR="00000000" w:rsidRDefault="00000000">
      <w:pPr>
        <w:pStyle w:val="ConsPlusNormal"/>
        <w:spacing w:before="200"/>
        <w:ind w:firstLine="540"/>
        <w:jc w:val="both"/>
      </w:pPr>
      <w:r>
        <w:t>2.5. артисты театров кукол;</w:t>
      </w:r>
    </w:p>
    <w:p w14:paraId="742987DE" w14:textId="77777777" w:rsidR="00000000" w:rsidRDefault="00000000">
      <w:pPr>
        <w:pStyle w:val="ConsPlusNormal"/>
        <w:spacing w:before="200"/>
        <w:ind w:firstLine="540"/>
        <w:jc w:val="both"/>
      </w:pPr>
      <w:r>
        <w:t>2.6. артистки-вокалистки (солистки) театров оперы и балета, музыкальных и музыкально-драматических театров, концертных организаций, профессиональных коллективов художественного творчества, телерадиоорганизаций.</w:t>
      </w:r>
    </w:p>
    <w:p w14:paraId="784E5145" w14:textId="77777777" w:rsidR="00000000" w:rsidRDefault="00000000">
      <w:pPr>
        <w:pStyle w:val="ConsPlusNormal"/>
        <w:jc w:val="both"/>
      </w:pPr>
      <w:r>
        <w:t>(пп. 2.6 в ред. постановления Совмина от 24.06.2016 N 492)</w:t>
      </w:r>
    </w:p>
    <w:p w14:paraId="6F90CD8F" w14:textId="77777777" w:rsidR="00000000" w:rsidRDefault="00000000">
      <w:pPr>
        <w:pStyle w:val="ConsPlusNormal"/>
        <w:spacing w:before="200"/>
        <w:ind w:firstLine="540"/>
        <w:jc w:val="both"/>
      </w:pPr>
      <w:r>
        <w:t>3. Артисты, занятые в должностях, дающих по характеру творческой деятельности право на профессиональную пенсию раньше достижения общеустановленного пенсионного возраста на 5 лет:</w:t>
      </w:r>
    </w:p>
    <w:p w14:paraId="212ACCC7" w14:textId="77777777" w:rsidR="00000000" w:rsidRDefault="00000000">
      <w:pPr>
        <w:pStyle w:val="ConsPlusNormal"/>
        <w:spacing w:before="200"/>
        <w:ind w:firstLine="540"/>
        <w:jc w:val="both"/>
      </w:pPr>
      <w:r>
        <w:t>3.1. артисты хора профессиональных коллективов художественного творчества;</w:t>
      </w:r>
    </w:p>
    <w:p w14:paraId="01FEC271" w14:textId="77777777" w:rsidR="00000000" w:rsidRDefault="00000000">
      <w:pPr>
        <w:pStyle w:val="ConsPlusNormal"/>
        <w:jc w:val="both"/>
      </w:pPr>
      <w:r>
        <w:t>(в ред. постановления Совмина от 24.06.2016 N 492)</w:t>
      </w:r>
    </w:p>
    <w:p w14:paraId="25761BDB" w14:textId="77777777" w:rsidR="00000000" w:rsidRDefault="00000000">
      <w:pPr>
        <w:pStyle w:val="ConsPlusNormal"/>
        <w:spacing w:before="200"/>
        <w:ind w:firstLine="540"/>
        <w:jc w:val="both"/>
      </w:pPr>
      <w:r>
        <w:t>3.2. артисты театров юного зрителя.</w:t>
      </w:r>
    </w:p>
    <w:p w14:paraId="3F1759E2" w14:textId="77777777" w:rsidR="00000000" w:rsidRDefault="00000000">
      <w:pPr>
        <w:pStyle w:val="ConsPlusNormal"/>
        <w:jc w:val="both"/>
      </w:pPr>
      <w:r>
        <w:t>(пп. 3.2 введен постановлением Совмина от 24.06.2016 N 492)</w:t>
      </w:r>
    </w:p>
    <w:p w14:paraId="7DDFFBDA" w14:textId="77777777" w:rsidR="00000000" w:rsidRDefault="00000000">
      <w:pPr>
        <w:pStyle w:val="ConsPlusNormal"/>
        <w:ind w:firstLine="540"/>
        <w:jc w:val="both"/>
      </w:pPr>
    </w:p>
    <w:p w14:paraId="14CDE8B6" w14:textId="77777777" w:rsidR="00000000" w:rsidRDefault="00000000">
      <w:pPr>
        <w:pStyle w:val="ConsPlusNormal"/>
        <w:ind w:firstLine="540"/>
        <w:jc w:val="both"/>
      </w:pPr>
    </w:p>
    <w:p w14:paraId="3A65542D" w14:textId="77777777" w:rsidR="00000000" w:rsidRDefault="00000000">
      <w:pPr>
        <w:pStyle w:val="ConsPlusNormal"/>
        <w:ind w:firstLine="540"/>
        <w:jc w:val="both"/>
      </w:pPr>
    </w:p>
    <w:p w14:paraId="5C5B15D1" w14:textId="77777777" w:rsidR="00000000" w:rsidRDefault="00000000">
      <w:pPr>
        <w:pStyle w:val="ConsPlusNormal"/>
        <w:ind w:firstLine="540"/>
        <w:jc w:val="both"/>
      </w:pPr>
    </w:p>
    <w:p w14:paraId="2D60DA1A" w14:textId="77777777" w:rsidR="00000000" w:rsidRDefault="00000000">
      <w:pPr>
        <w:pStyle w:val="ConsPlusNormal"/>
        <w:ind w:firstLine="540"/>
        <w:jc w:val="both"/>
      </w:pPr>
    </w:p>
    <w:p w14:paraId="779BF5DA" w14:textId="77777777" w:rsidR="00000000" w:rsidRDefault="00000000">
      <w:pPr>
        <w:pStyle w:val="ConsPlusNonformat"/>
        <w:jc w:val="both"/>
      </w:pPr>
      <w:r>
        <w:t xml:space="preserve">                                                        УТВЕРЖДЕНО</w:t>
      </w:r>
    </w:p>
    <w:p w14:paraId="3533A74E" w14:textId="77777777" w:rsidR="00000000" w:rsidRDefault="00000000">
      <w:pPr>
        <w:pStyle w:val="ConsPlusNonformat"/>
        <w:jc w:val="both"/>
      </w:pPr>
      <w:r>
        <w:t xml:space="preserve">                                                        Постановление</w:t>
      </w:r>
    </w:p>
    <w:p w14:paraId="19A61F99" w14:textId="77777777" w:rsidR="00000000" w:rsidRDefault="00000000">
      <w:pPr>
        <w:pStyle w:val="ConsPlusNonformat"/>
        <w:jc w:val="both"/>
      </w:pPr>
      <w:r>
        <w:t xml:space="preserve">                                                        Совета Министров</w:t>
      </w:r>
    </w:p>
    <w:p w14:paraId="1516F645" w14:textId="77777777" w:rsidR="00000000" w:rsidRDefault="00000000">
      <w:pPr>
        <w:pStyle w:val="ConsPlusNonformat"/>
        <w:jc w:val="both"/>
      </w:pPr>
      <w:r>
        <w:t xml:space="preserve">                                                        Республики Беларусь</w:t>
      </w:r>
    </w:p>
    <w:p w14:paraId="2CF265B2" w14:textId="77777777" w:rsidR="00000000" w:rsidRDefault="00000000">
      <w:pPr>
        <w:pStyle w:val="ConsPlusNonformat"/>
        <w:jc w:val="both"/>
      </w:pPr>
      <w:r>
        <w:t xml:space="preserve">                                                        09.10.2008 N 1490</w:t>
      </w:r>
    </w:p>
    <w:p w14:paraId="6A343314" w14:textId="77777777" w:rsidR="00000000" w:rsidRDefault="00000000">
      <w:pPr>
        <w:pStyle w:val="ConsPlusNormal"/>
        <w:jc w:val="both"/>
      </w:pPr>
    </w:p>
    <w:p w14:paraId="6F98892A" w14:textId="77777777" w:rsidR="00000000" w:rsidRDefault="00000000">
      <w:pPr>
        <w:pStyle w:val="ConsPlusTitle"/>
        <w:jc w:val="center"/>
      </w:pPr>
      <w:bookmarkStart w:id="22" w:name="Par334"/>
      <w:bookmarkEnd w:id="22"/>
      <w:r>
        <w:t>ПЕРЕЧЕНЬ</w:t>
      </w:r>
    </w:p>
    <w:p w14:paraId="49D2F69C" w14:textId="77777777" w:rsidR="00000000" w:rsidRDefault="00000000">
      <w:pPr>
        <w:pStyle w:val="ConsPlusTitle"/>
        <w:jc w:val="center"/>
      </w:pPr>
      <w:r>
        <w:t>ВИДОВ СПОРТА ДЛЯ ЦЕЛЕЙ ПРОФЕССИОНАЛЬНОГО ПЕНСИОННОГО СТРАХОВАНИЯ ОТДЕЛЬНЫХ КАТЕГОРИЙ СПОРТСМЕНОВ, ОСУЩЕСТВЛЯЮЩИХ ДЕЯТЕЛЬНОСТЬ В СФЕРЕ ПРОФЕССИОНАЛЬНОГО СПОРТА</w:t>
      </w:r>
    </w:p>
    <w:p w14:paraId="3D4B9D4F" w14:textId="77777777" w:rsidR="00000000" w:rsidRDefault="00000000">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949"/>
        <w:gridCol w:w="126"/>
      </w:tblGrid>
      <w:tr w:rsidR="00000000" w14:paraId="25F3144C"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18DEA2FD" w14:textId="77777777" w:rsidR="00000000" w:rsidRDefault="00000000">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301F7BBC" w14:textId="77777777" w:rsidR="00000000" w:rsidRDefault="00000000">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42DA9B23" w14:textId="77777777" w:rsidR="00000000" w:rsidRDefault="00000000">
            <w:pPr>
              <w:pStyle w:val="ConsPlusNormal"/>
              <w:jc w:val="center"/>
              <w:rPr>
                <w:color w:val="392C69"/>
              </w:rPr>
            </w:pPr>
            <w:r>
              <w:rPr>
                <w:color w:val="392C69"/>
              </w:rPr>
              <w:t>(в ред. постановления Совмина от 24.06.2016 N 492)</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577E5E43" w14:textId="77777777" w:rsidR="00000000" w:rsidRDefault="00000000">
            <w:pPr>
              <w:pStyle w:val="ConsPlusNormal"/>
              <w:jc w:val="center"/>
              <w:rPr>
                <w:color w:val="392C69"/>
              </w:rPr>
            </w:pPr>
          </w:p>
        </w:tc>
      </w:tr>
    </w:tbl>
    <w:p w14:paraId="795E66EC" w14:textId="77777777" w:rsidR="00000000" w:rsidRDefault="00000000">
      <w:pPr>
        <w:pStyle w:val="ConsPlusNormal"/>
        <w:ind w:firstLine="540"/>
        <w:jc w:val="both"/>
      </w:pPr>
    </w:p>
    <w:p w14:paraId="359F583B" w14:textId="77777777" w:rsidR="00000000" w:rsidRDefault="00000000">
      <w:pPr>
        <w:pStyle w:val="ConsPlusNormal"/>
        <w:ind w:firstLine="540"/>
        <w:jc w:val="both"/>
      </w:pPr>
      <w:r>
        <w:t>1. Акробатика</w:t>
      </w:r>
    </w:p>
    <w:p w14:paraId="3D08A9DF" w14:textId="77777777" w:rsidR="00000000" w:rsidRDefault="00000000">
      <w:pPr>
        <w:pStyle w:val="ConsPlusNormal"/>
        <w:spacing w:before="200"/>
        <w:ind w:firstLine="540"/>
        <w:jc w:val="both"/>
      </w:pPr>
      <w:r>
        <w:t>2. Бадминтон</w:t>
      </w:r>
    </w:p>
    <w:p w14:paraId="1069B312" w14:textId="77777777" w:rsidR="00000000" w:rsidRDefault="00000000">
      <w:pPr>
        <w:pStyle w:val="ConsPlusNormal"/>
        <w:spacing w:before="200"/>
        <w:ind w:firstLine="540"/>
        <w:jc w:val="both"/>
      </w:pPr>
      <w:r>
        <w:t>3. Баскетбол</w:t>
      </w:r>
    </w:p>
    <w:p w14:paraId="420771F6" w14:textId="77777777" w:rsidR="00000000" w:rsidRDefault="00000000">
      <w:pPr>
        <w:pStyle w:val="ConsPlusNormal"/>
        <w:spacing w:before="200"/>
        <w:ind w:firstLine="540"/>
        <w:jc w:val="both"/>
      </w:pPr>
      <w:r>
        <w:t>4. Биатлон</w:t>
      </w:r>
    </w:p>
    <w:p w14:paraId="32ABBB97" w14:textId="77777777" w:rsidR="00000000" w:rsidRDefault="00000000">
      <w:pPr>
        <w:pStyle w:val="ConsPlusNormal"/>
        <w:spacing w:before="200"/>
        <w:ind w:firstLine="540"/>
        <w:jc w:val="both"/>
      </w:pPr>
      <w:r>
        <w:t>5. Бокс</w:t>
      </w:r>
    </w:p>
    <w:p w14:paraId="014865CD" w14:textId="77777777" w:rsidR="00000000" w:rsidRDefault="00000000">
      <w:pPr>
        <w:pStyle w:val="ConsPlusNormal"/>
        <w:spacing w:before="200"/>
        <w:ind w:firstLine="540"/>
        <w:jc w:val="both"/>
      </w:pPr>
      <w:r>
        <w:t>6. Борьба вольная</w:t>
      </w:r>
    </w:p>
    <w:p w14:paraId="51762A0F" w14:textId="77777777" w:rsidR="00000000" w:rsidRDefault="00000000">
      <w:pPr>
        <w:pStyle w:val="ConsPlusNormal"/>
        <w:spacing w:before="200"/>
        <w:ind w:firstLine="540"/>
        <w:jc w:val="both"/>
      </w:pPr>
      <w:r>
        <w:t>7. Борьба греко-римская</w:t>
      </w:r>
    </w:p>
    <w:p w14:paraId="3D387152" w14:textId="77777777" w:rsidR="00000000" w:rsidRDefault="00000000">
      <w:pPr>
        <w:pStyle w:val="ConsPlusNormal"/>
        <w:spacing w:before="200"/>
        <w:ind w:firstLine="540"/>
        <w:jc w:val="both"/>
      </w:pPr>
      <w:r>
        <w:t>8. Велоспорт</w:t>
      </w:r>
    </w:p>
    <w:p w14:paraId="39601CFF" w14:textId="77777777" w:rsidR="00000000" w:rsidRDefault="00000000">
      <w:pPr>
        <w:pStyle w:val="ConsPlusNormal"/>
        <w:spacing w:before="200"/>
        <w:ind w:firstLine="540"/>
        <w:jc w:val="both"/>
      </w:pPr>
      <w:r>
        <w:t>9. Водное поло</w:t>
      </w:r>
    </w:p>
    <w:p w14:paraId="3745440B" w14:textId="77777777" w:rsidR="00000000" w:rsidRDefault="00000000">
      <w:pPr>
        <w:pStyle w:val="ConsPlusNormal"/>
        <w:spacing w:before="200"/>
        <w:ind w:firstLine="540"/>
        <w:jc w:val="both"/>
      </w:pPr>
      <w:r>
        <w:t>10. Воднолыжный спорт</w:t>
      </w:r>
    </w:p>
    <w:p w14:paraId="775038ED" w14:textId="77777777" w:rsidR="00000000" w:rsidRDefault="00000000">
      <w:pPr>
        <w:pStyle w:val="ConsPlusNormal"/>
        <w:spacing w:before="200"/>
        <w:ind w:firstLine="540"/>
        <w:jc w:val="both"/>
      </w:pPr>
      <w:r>
        <w:t>11. Волейбол</w:t>
      </w:r>
    </w:p>
    <w:p w14:paraId="5BA4E19E" w14:textId="77777777" w:rsidR="00000000" w:rsidRDefault="00000000">
      <w:pPr>
        <w:pStyle w:val="ConsPlusNormal"/>
        <w:spacing w:before="200"/>
        <w:ind w:firstLine="540"/>
        <w:jc w:val="both"/>
      </w:pPr>
      <w:r>
        <w:t>12. Гандбол</w:t>
      </w:r>
    </w:p>
    <w:p w14:paraId="5F705E9C" w14:textId="77777777" w:rsidR="00000000" w:rsidRDefault="00000000">
      <w:pPr>
        <w:pStyle w:val="ConsPlusNormal"/>
        <w:spacing w:before="200"/>
        <w:ind w:firstLine="540"/>
        <w:jc w:val="both"/>
      </w:pPr>
      <w:r>
        <w:t>13. Гимнастика спортивная</w:t>
      </w:r>
    </w:p>
    <w:p w14:paraId="74EA7C4E" w14:textId="77777777" w:rsidR="00000000" w:rsidRDefault="00000000">
      <w:pPr>
        <w:pStyle w:val="ConsPlusNormal"/>
        <w:spacing w:before="200"/>
        <w:ind w:firstLine="540"/>
        <w:jc w:val="both"/>
      </w:pPr>
      <w:r>
        <w:t>14. Гимнастика художественная</w:t>
      </w:r>
    </w:p>
    <w:p w14:paraId="62AFC348" w14:textId="77777777" w:rsidR="00000000" w:rsidRDefault="00000000">
      <w:pPr>
        <w:pStyle w:val="ConsPlusNormal"/>
        <w:spacing w:before="200"/>
        <w:ind w:firstLine="540"/>
        <w:jc w:val="both"/>
      </w:pPr>
      <w:r>
        <w:t>15. Горнолыжный спорт</w:t>
      </w:r>
    </w:p>
    <w:p w14:paraId="0BE3803E" w14:textId="77777777" w:rsidR="00000000" w:rsidRDefault="00000000">
      <w:pPr>
        <w:pStyle w:val="ConsPlusNormal"/>
        <w:spacing w:before="200"/>
        <w:ind w:firstLine="540"/>
        <w:jc w:val="both"/>
      </w:pPr>
      <w:r>
        <w:t>16. Гребля академическая</w:t>
      </w:r>
    </w:p>
    <w:p w14:paraId="31BB9142" w14:textId="77777777" w:rsidR="00000000" w:rsidRDefault="00000000">
      <w:pPr>
        <w:pStyle w:val="ConsPlusNormal"/>
        <w:spacing w:before="200"/>
        <w:ind w:firstLine="540"/>
        <w:jc w:val="both"/>
      </w:pPr>
      <w:r>
        <w:t>17. Гребля на байдарках и каноэ</w:t>
      </w:r>
    </w:p>
    <w:p w14:paraId="03C05670" w14:textId="77777777" w:rsidR="00000000" w:rsidRDefault="00000000">
      <w:pPr>
        <w:pStyle w:val="ConsPlusNormal"/>
        <w:spacing w:before="200"/>
        <w:ind w:firstLine="540"/>
        <w:jc w:val="both"/>
      </w:pPr>
      <w:r>
        <w:t>18. Дзюдо</w:t>
      </w:r>
    </w:p>
    <w:p w14:paraId="04C0C8C7" w14:textId="77777777" w:rsidR="00000000" w:rsidRDefault="00000000">
      <w:pPr>
        <w:pStyle w:val="ConsPlusNormal"/>
        <w:spacing w:before="200"/>
        <w:ind w:firstLine="540"/>
        <w:jc w:val="both"/>
      </w:pPr>
      <w:r>
        <w:t>19. Карате WKF</w:t>
      </w:r>
    </w:p>
    <w:p w14:paraId="72E335B5" w14:textId="77777777" w:rsidR="00000000" w:rsidRDefault="00000000">
      <w:pPr>
        <w:pStyle w:val="ConsPlusNormal"/>
        <w:spacing w:before="200"/>
        <w:ind w:firstLine="540"/>
        <w:jc w:val="both"/>
      </w:pPr>
      <w:r>
        <w:t>20. Кикбоксинг</w:t>
      </w:r>
    </w:p>
    <w:p w14:paraId="11906288" w14:textId="77777777" w:rsidR="00000000" w:rsidRDefault="00000000">
      <w:pPr>
        <w:pStyle w:val="ConsPlusNormal"/>
        <w:spacing w:before="200"/>
        <w:ind w:firstLine="540"/>
        <w:jc w:val="both"/>
      </w:pPr>
      <w:r>
        <w:t>21. Конькобежный спорт</w:t>
      </w:r>
    </w:p>
    <w:p w14:paraId="6B20C5F5" w14:textId="77777777" w:rsidR="00000000" w:rsidRDefault="00000000">
      <w:pPr>
        <w:pStyle w:val="ConsPlusNormal"/>
        <w:spacing w:before="200"/>
        <w:ind w:firstLine="540"/>
        <w:jc w:val="both"/>
      </w:pPr>
      <w:r>
        <w:t>22. Конный спорт</w:t>
      </w:r>
    </w:p>
    <w:p w14:paraId="63573DF0" w14:textId="77777777" w:rsidR="00000000" w:rsidRDefault="00000000">
      <w:pPr>
        <w:pStyle w:val="ConsPlusNormal"/>
        <w:spacing w:before="200"/>
        <w:ind w:firstLine="540"/>
        <w:jc w:val="both"/>
      </w:pPr>
      <w:r>
        <w:t>23. Легкая атлетика</w:t>
      </w:r>
    </w:p>
    <w:p w14:paraId="24F01CCC" w14:textId="77777777" w:rsidR="00000000" w:rsidRDefault="00000000">
      <w:pPr>
        <w:pStyle w:val="ConsPlusNormal"/>
        <w:spacing w:before="200"/>
        <w:ind w:firstLine="540"/>
        <w:jc w:val="both"/>
      </w:pPr>
      <w:r>
        <w:t>24. Исключен</w:t>
      </w:r>
    </w:p>
    <w:p w14:paraId="2A8D7436" w14:textId="77777777" w:rsidR="00000000" w:rsidRDefault="00000000">
      <w:pPr>
        <w:pStyle w:val="ConsPlusNormal"/>
        <w:jc w:val="both"/>
      </w:pPr>
      <w:r>
        <w:t>(п. 24 исключен. - Постановление Совмина от 24.06.2016 N 492)</w:t>
      </w:r>
    </w:p>
    <w:p w14:paraId="0FAFF4A4" w14:textId="77777777" w:rsidR="00000000" w:rsidRDefault="00000000">
      <w:pPr>
        <w:pStyle w:val="ConsPlusNormal"/>
        <w:spacing w:before="200"/>
        <w:ind w:firstLine="540"/>
        <w:jc w:val="both"/>
      </w:pPr>
      <w:r>
        <w:t>25. Лыжные гонки</w:t>
      </w:r>
    </w:p>
    <w:p w14:paraId="6C48F3D1" w14:textId="77777777" w:rsidR="00000000" w:rsidRDefault="00000000">
      <w:pPr>
        <w:pStyle w:val="ConsPlusNormal"/>
        <w:spacing w:before="200"/>
        <w:ind w:firstLine="540"/>
        <w:jc w:val="both"/>
      </w:pPr>
      <w:r>
        <w:t>26. Мотобол</w:t>
      </w:r>
    </w:p>
    <w:p w14:paraId="45BE9AA0" w14:textId="77777777" w:rsidR="00000000" w:rsidRDefault="00000000">
      <w:pPr>
        <w:pStyle w:val="ConsPlusNormal"/>
        <w:spacing w:before="200"/>
        <w:ind w:firstLine="540"/>
        <w:jc w:val="both"/>
      </w:pPr>
      <w:r>
        <w:t>27. Мотоциклетный спорт</w:t>
      </w:r>
    </w:p>
    <w:p w14:paraId="3C3ED626" w14:textId="77777777" w:rsidR="00000000" w:rsidRDefault="00000000">
      <w:pPr>
        <w:pStyle w:val="ConsPlusNormal"/>
        <w:spacing w:before="200"/>
        <w:ind w:firstLine="540"/>
        <w:jc w:val="both"/>
      </w:pPr>
      <w:r>
        <w:t>28. Парашютный спорт</w:t>
      </w:r>
    </w:p>
    <w:p w14:paraId="51AA4A78" w14:textId="77777777" w:rsidR="00000000" w:rsidRDefault="00000000">
      <w:pPr>
        <w:pStyle w:val="ConsPlusNormal"/>
        <w:spacing w:before="200"/>
        <w:ind w:firstLine="540"/>
        <w:jc w:val="both"/>
      </w:pPr>
      <w:r>
        <w:t>29. Парусный спорт</w:t>
      </w:r>
    </w:p>
    <w:p w14:paraId="0CF7AF32" w14:textId="77777777" w:rsidR="00000000" w:rsidRDefault="00000000">
      <w:pPr>
        <w:pStyle w:val="ConsPlusNormal"/>
        <w:spacing w:before="200"/>
        <w:ind w:firstLine="540"/>
        <w:jc w:val="both"/>
      </w:pPr>
      <w:r>
        <w:t>30. Плавание</w:t>
      </w:r>
    </w:p>
    <w:p w14:paraId="1508BD3A" w14:textId="77777777" w:rsidR="00000000" w:rsidRDefault="00000000">
      <w:pPr>
        <w:pStyle w:val="ConsPlusNormal"/>
        <w:spacing w:before="200"/>
        <w:ind w:firstLine="540"/>
        <w:jc w:val="both"/>
      </w:pPr>
      <w:r>
        <w:t>31. Плавание синхронное</w:t>
      </w:r>
    </w:p>
    <w:p w14:paraId="0B50060F" w14:textId="77777777" w:rsidR="00000000" w:rsidRDefault="00000000">
      <w:pPr>
        <w:pStyle w:val="ConsPlusNormal"/>
        <w:spacing w:before="200"/>
        <w:ind w:firstLine="540"/>
        <w:jc w:val="both"/>
      </w:pPr>
      <w:r>
        <w:t>32. Прыжки в воду</w:t>
      </w:r>
    </w:p>
    <w:p w14:paraId="18051277" w14:textId="77777777" w:rsidR="00000000" w:rsidRDefault="00000000">
      <w:pPr>
        <w:pStyle w:val="ConsPlusNormal"/>
        <w:spacing w:before="200"/>
        <w:ind w:firstLine="540"/>
        <w:jc w:val="both"/>
      </w:pPr>
      <w:r>
        <w:t>33. Прыжки на батуте</w:t>
      </w:r>
    </w:p>
    <w:p w14:paraId="15A22EBB" w14:textId="77777777" w:rsidR="00000000" w:rsidRDefault="00000000">
      <w:pPr>
        <w:pStyle w:val="ConsPlusNormal"/>
        <w:spacing w:before="200"/>
        <w:ind w:firstLine="540"/>
        <w:jc w:val="both"/>
      </w:pPr>
      <w:r>
        <w:t>34. Прыжки на акробатической дорожке</w:t>
      </w:r>
    </w:p>
    <w:p w14:paraId="09E78B10" w14:textId="77777777" w:rsidR="00000000" w:rsidRDefault="00000000">
      <w:pPr>
        <w:pStyle w:val="ConsPlusNormal"/>
        <w:spacing w:before="200"/>
        <w:ind w:firstLine="540"/>
        <w:jc w:val="both"/>
      </w:pPr>
      <w:r>
        <w:t>35. Исключен</w:t>
      </w:r>
    </w:p>
    <w:p w14:paraId="12CE9119" w14:textId="77777777" w:rsidR="00000000" w:rsidRDefault="00000000">
      <w:pPr>
        <w:pStyle w:val="ConsPlusNormal"/>
        <w:jc w:val="both"/>
      </w:pPr>
      <w:r>
        <w:t>(п. 35 исключен. - Постановление Совмина от 24.06.2016 N 492)</w:t>
      </w:r>
    </w:p>
    <w:p w14:paraId="19A12CF9" w14:textId="77777777" w:rsidR="00000000" w:rsidRDefault="00000000">
      <w:pPr>
        <w:pStyle w:val="ConsPlusNormal"/>
        <w:spacing w:before="200"/>
        <w:ind w:firstLine="540"/>
        <w:jc w:val="both"/>
      </w:pPr>
      <w:r>
        <w:t>36. Самбо</w:t>
      </w:r>
    </w:p>
    <w:p w14:paraId="57470B78" w14:textId="77777777" w:rsidR="00000000" w:rsidRDefault="00000000">
      <w:pPr>
        <w:pStyle w:val="ConsPlusNormal"/>
        <w:spacing w:before="200"/>
        <w:ind w:firstLine="540"/>
        <w:jc w:val="both"/>
      </w:pPr>
      <w:r>
        <w:t>37. Скоростное плавание в ластах</w:t>
      </w:r>
    </w:p>
    <w:p w14:paraId="5B8FF194" w14:textId="77777777" w:rsidR="00000000" w:rsidRDefault="00000000">
      <w:pPr>
        <w:pStyle w:val="ConsPlusNormal"/>
        <w:spacing w:before="200"/>
        <w:ind w:firstLine="540"/>
        <w:jc w:val="both"/>
      </w:pPr>
      <w:r>
        <w:t>38. Сноуборд</w:t>
      </w:r>
    </w:p>
    <w:p w14:paraId="3C33A5B0" w14:textId="77777777" w:rsidR="00000000" w:rsidRDefault="00000000">
      <w:pPr>
        <w:pStyle w:val="ConsPlusNormal"/>
        <w:spacing w:before="200"/>
        <w:ind w:firstLine="540"/>
        <w:jc w:val="both"/>
      </w:pPr>
      <w:r>
        <w:t>39. Современное пятиборье</w:t>
      </w:r>
    </w:p>
    <w:p w14:paraId="2468327F" w14:textId="77777777" w:rsidR="00000000" w:rsidRDefault="00000000">
      <w:pPr>
        <w:pStyle w:val="ConsPlusNormal"/>
        <w:spacing w:before="200"/>
        <w:ind w:firstLine="540"/>
        <w:jc w:val="both"/>
      </w:pPr>
      <w:r>
        <w:t>40. Стрельба из лука</w:t>
      </w:r>
    </w:p>
    <w:p w14:paraId="4C65F8A5" w14:textId="77777777" w:rsidR="00000000" w:rsidRDefault="00000000">
      <w:pPr>
        <w:pStyle w:val="ConsPlusNormal"/>
        <w:spacing w:before="200"/>
        <w:ind w:firstLine="540"/>
        <w:jc w:val="both"/>
      </w:pPr>
      <w:r>
        <w:t>41. Стрельба пулевая</w:t>
      </w:r>
    </w:p>
    <w:p w14:paraId="7F00A8DB" w14:textId="77777777" w:rsidR="00000000" w:rsidRDefault="00000000">
      <w:pPr>
        <w:pStyle w:val="ConsPlusNormal"/>
        <w:spacing w:before="200"/>
        <w:ind w:firstLine="540"/>
        <w:jc w:val="both"/>
      </w:pPr>
      <w:r>
        <w:t>42. Таиландский бокс</w:t>
      </w:r>
    </w:p>
    <w:p w14:paraId="575ACE5F" w14:textId="77777777" w:rsidR="00000000" w:rsidRDefault="00000000">
      <w:pPr>
        <w:pStyle w:val="ConsPlusNormal"/>
        <w:spacing w:before="200"/>
        <w:ind w:firstLine="540"/>
        <w:jc w:val="both"/>
      </w:pPr>
      <w:r>
        <w:t>43. Таэквондо WTF</w:t>
      </w:r>
    </w:p>
    <w:p w14:paraId="51ABF33E" w14:textId="77777777" w:rsidR="00000000" w:rsidRDefault="00000000">
      <w:pPr>
        <w:pStyle w:val="ConsPlusNormal"/>
        <w:spacing w:before="200"/>
        <w:ind w:firstLine="540"/>
        <w:jc w:val="both"/>
      </w:pPr>
      <w:r>
        <w:t>44. Теннис</w:t>
      </w:r>
    </w:p>
    <w:p w14:paraId="4C9F7E78" w14:textId="77777777" w:rsidR="00000000" w:rsidRDefault="00000000">
      <w:pPr>
        <w:pStyle w:val="ConsPlusNormal"/>
        <w:spacing w:before="200"/>
        <w:ind w:firstLine="540"/>
        <w:jc w:val="both"/>
      </w:pPr>
      <w:r>
        <w:t>45. Теннис настольный</w:t>
      </w:r>
    </w:p>
    <w:p w14:paraId="1DC39F7B" w14:textId="77777777" w:rsidR="00000000" w:rsidRDefault="00000000">
      <w:pPr>
        <w:pStyle w:val="ConsPlusNormal"/>
        <w:spacing w:before="200"/>
        <w:ind w:firstLine="540"/>
        <w:jc w:val="both"/>
      </w:pPr>
      <w:r>
        <w:t>46. Триатлон</w:t>
      </w:r>
    </w:p>
    <w:p w14:paraId="74C9FC02" w14:textId="77777777" w:rsidR="00000000" w:rsidRDefault="00000000">
      <w:pPr>
        <w:pStyle w:val="ConsPlusNormal"/>
        <w:spacing w:before="200"/>
        <w:ind w:firstLine="540"/>
        <w:jc w:val="both"/>
      </w:pPr>
      <w:r>
        <w:t>47. Тяжелая атлетика</w:t>
      </w:r>
    </w:p>
    <w:p w14:paraId="03D5E020" w14:textId="77777777" w:rsidR="00000000" w:rsidRDefault="00000000">
      <w:pPr>
        <w:pStyle w:val="ConsPlusNormal"/>
        <w:spacing w:before="200"/>
        <w:ind w:firstLine="540"/>
        <w:jc w:val="both"/>
      </w:pPr>
      <w:r>
        <w:t>48. Ушу</w:t>
      </w:r>
    </w:p>
    <w:p w14:paraId="3F03E7CB" w14:textId="77777777" w:rsidR="00000000" w:rsidRDefault="00000000">
      <w:pPr>
        <w:pStyle w:val="ConsPlusNormal"/>
        <w:spacing w:before="200"/>
        <w:ind w:firstLine="540"/>
        <w:jc w:val="both"/>
      </w:pPr>
      <w:r>
        <w:t>49. Фехтование</w:t>
      </w:r>
    </w:p>
    <w:p w14:paraId="13E02B1E" w14:textId="77777777" w:rsidR="00000000" w:rsidRDefault="00000000">
      <w:pPr>
        <w:pStyle w:val="ConsPlusNormal"/>
        <w:spacing w:before="200"/>
        <w:ind w:firstLine="540"/>
        <w:jc w:val="both"/>
      </w:pPr>
      <w:r>
        <w:t>50. Фигурное катание на коньках</w:t>
      </w:r>
    </w:p>
    <w:p w14:paraId="19E2E59C" w14:textId="77777777" w:rsidR="00000000" w:rsidRDefault="00000000">
      <w:pPr>
        <w:pStyle w:val="ConsPlusNormal"/>
        <w:spacing w:before="200"/>
        <w:ind w:firstLine="540"/>
        <w:jc w:val="both"/>
      </w:pPr>
      <w:r>
        <w:t>51. Фристайл</w:t>
      </w:r>
    </w:p>
    <w:p w14:paraId="308F3EA1" w14:textId="77777777" w:rsidR="00000000" w:rsidRDefault="00000000">
      <w:pPr>
        <w:pStyle w:val="ConsPlusNormal"/>
        <w:spacing w:before="200"/>
        <w:ind w:firstLine="540"/>
        <w:jc w:val="both"/>
      </w:pPr>
      <w:r>
        <w:t>52. Футбол</w:t>
      </w:r>
    </w:p>
    <w:p w14:paraId="02627FBB" w14:textId="77777777" w:rsidR="00000000" w:rsidRDefault="00000000">
      <w:pPr>
        <w:pStyle w:val="ConsPlusNormal"/>
        <w:spacing w:before="200"/>
        <w:ind w:firstLine="540"/>
        <w:jc w:val="both"/>
      </w:pPr>
      <w:r>
        <w:t>53. Хоккей</w:t>
      </w:r>
    </w:p>
    <w:p w14:paraId="17CAE93A" w14:textId="77777777" w:rsidR="00000000" w:rsidRDefault="00000000">
      <w:pPr>
        <w:pStyle w:val="ConsPlusNormal"/>
        <w:spacing w:before="200"/>
        <w:ind w:firstLine="540"/>
        <w:jc w:val="both"/>
      </w:pPr>
      <w:r>
        <w:t>54. Хоккей на траве</w:t>
      </w:r>
    </w:p>
    <w:p w14:paraId="5E6203B4" w14:textId="77777777" w:rsidR="00000000" w:rsidRDefault="00000000">
      <w:pPr>
        <w:pStyle w:val="ConsPlusNormal"/>
        <w:spacing w:before="200"/>
        <w:ind w:firstLine="540"/>
        <w:jc w:val="both"/>
      </w:pPr>
      <w:r>
        <w:t>55. Шорт-трек</w:t>
      </w:r>
    </w:p>
    <w:p w14:paraId="7134F29E" w14:textId="77777777" w:rsidR="00000000" w:rsidRDefault="00000000">
      <w:pPr>
        <w:pStyle w:val="ConsPlusNormal"/>
        <w:ind w:firstLine="540"/>
        <w:jc w:val="both"/>
      </w:pPr>
    </w:p>
    <w:p w14:paraId="174C9CA0" w14:textId="77777777" w:rsidR="00000000" w:rsidRDefault="00000000">
      <w:pPr>
        <w:pStyle w:val="ConsPlusNormal"/>
        <w:ind w:firstLine="540"/>
        <w:jc w:val="both"/>
      </w:pPr>
    </w:p>
    <w:p w14:paraId="71215819" w14:textId="77777777" w:rsidR="00000000" w:rsidRDefault="00000000">
      <w:pPr>
        <w:pStyle w:val="ConsPlusNormal"/>
        <w:ind w:firstLine="540"/>
        <w:jc w:val="both"/>
      </w:pPr>
    </w:p>
    <w:p w14:paraId="273DBD35" w14:textId="77777777" w:rsidR="00000000" w:rsidRDefault="00000000">
      <w:pPr>
        <w:pStyle w:val="ConsPlusNormal"/>
        <w:ind w:firstLine="540"/>
        <w:jc w:val="both"/>
      </w:pPr>
    </w:p>
    <w:p w14:paraId="06905321" w14:textId="77777777" w:rsidR="00000000" w:rsidRDefault="00000000">
      <w:pPr>
        <w:pStyle w:val="ConsPlusNormal"/>
        <w:ind w:firstLine="540"/>
        <w:jc w:val="both"/>
      </w:pPr>
    </w:p>
    <w:p w14:paraId="69D1C74B" w14:textId="77777777" w:rsidR="00000000" w:rsidRDefault="00000000">
      <w:pPr>
        <w:pStyle w:val="ConsPlusNonformat"/>
        <w:jc w:val="both"/>
      </w:pPr>
      <w:r>
        <w:t xml:space="preserve">                                                        УТВЕРЖДЕНО</w:t>
      </w:r>
    </w:p>
    <w:p w14:paraId="2FD76BD4" w14:textId="77777777" w:rsidR="00000000" w:rsidRDefault="00000000">
      <w:pPr>
        <w:pStyle w:val="ConsPlusNonformat"/>
        <w:jc w:val="both"/>
      </w:pPr>
      <w:r>
        <w:t xml:space="preserve">                                                        Постановление</w:t>
      </w:r>
    </w:p>
    <w:p w14:paraId="765066D9" w14:textId="77777777" w:rsidR="00000000" w:rsidRDefault="00000000">
      <w:pPr>
        <w:pStyle w:val="ConsPlusNonformat"/>
        <w:jc w:val="both"/>
      </w:pPr>
      <w:r>
        <w:t xml:space="preserve">                                                        Совета Министров</w:t>
      </w:r>
    </w:p>
    <w:p w14:paraId="058693F0" w14:textId="77777777" w:rsidR="00000000" w:rsidRDefault="00000000">
      <w:pPr>
        <w:pStyle w:val="ConsPlusNonformat"/>
        <w:jc w:val="both"/>
      </w:pPr>
      <w:r>
        <w:t xml:space="preserve">                                                        Республики Беларусь</w:t>
      </w:r>
    </w:p>
    <w:p w14:paraId="16E61078" w14:textId="77777777" w:rsidR="00000000" w:rsidRDefault="00000000">
      <w:pPr>
        <w:pStyle w:val="ConsPlusNonformat"/>
        <w:jc w:val="both"/>
      </w:pPr>
      <w:r>
        <w:t xml:space="preserve">                                                        09.10.2008 N 1490</w:t>
      </w:r>
    </w:p>
    <w:p w14:paraId="13127A80" w14:textId="77777777" w:rsidR="00000000" w:rsidRDefault="00000000">
      <w:pPr>
        <w:pStyle w:val="ConsPlusNormal"/>
        <w:jc w:val="both"/>
      </w:pPr>
    </w:p>
    <w:p w14:paraId="46F24F1A" w14:textId="77777777" w:rsidR="00000000" w:rsidRDefault="00000000">
      <w:pPr>
        <w:pStyle w:val="ConsPlusTitle"/>
        <w:jc w:val="center"/>
      </w:pPr>
      <w:bookmarkStart w:id="23" w:name="Par406"/>
      <w:bookmarkEnd w:id="23"/>
      <w:r>
        <w:t>ПЕРЕЧЕНЬ</w:t>
      </w:r>
    </w:p>
    <w:p w14:paraId="58D160AD" w14:textId="77777777" w:rsidR="00000000" w:rsidRDefault="00000000">
      <w:pPr>
        <w:pStyle w:val="ConsPlusTitle"/>
        <w:jc w:val="center"/>
      </w:pPr>
      <w:r>
        <w:t>УЧРЕЖДЕНИЙ, ОРГАНИЗАЦИЙ И ДОЛЖНОСТЕЙ ДЛЯ ЦЕЛЕЙ ПРОФЕССИОНАЛЬНОГО ПЕНСИОННОГО СТРАХОВАНИЯ МЕДИЦИНСКИХ И ПЕДАГОГИЧЕСКИХ РАБОТНИКОВ &lt;*&gt;</w:t>
      </w:r>
    </w:p>
    <w:p w14:paraId="7376AA95" w14:textId="77777777" w:rsidR="00000000" w:rsidRDefault="00000000">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949"/>
        <w:gridCol w:w="126"/>
      </w:tblGrid>
      <w:tr w:rsidR="00000000" w14:paraId="548646E8"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2A7AF8E3" w14:textId="77777777" w:rsidR="00000000" w:rsidRDefault="00000000">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4AAADF86" w14:textId="77777777" w:rsidR="00000000" w:rsidRDefault="00000000">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184E0753" w14:textId="77777777" w:rsidR="00000000" w:rsidRDefault="00000000">
            <w:pPr>
              <w:pStyle w:val="ConsPlusNormal"/>
              <w:jc w:val="center"/>
              <w:rPr>
                <w:color w:val="392C69"/>
              </w:rPr>
            </w:pPr>
            <w:r>
              <w:rPr>
                <w:color w:val="392C69"/>
              </w:rPr>
              <w:t>(в ред. постановлений Совмина от 27.01.2010 N 114,</w:t>
            </w:r>
          </w:p>
          <w:p w14:paraId="047BC75C" w14:textId="77777777" w:rsidR="00000000" w:rsidRDefault="00000000">
            <w:pPr>
              <w:pStyle w:val="ConsPlusNormal"/>
              <w:jc w:val="center"/>
              <w:rPr>
                <w:color w:val="392C69"/>
              </w:rPr>
            </w:pPr>
            <w:r>
              <w:rPr>
                <w:color w:val="392C69"/>
              </w:rPr>
              <w:t>от 24.11.2010 N 1720, от 09.07.2011 N 936, от 22.08.2013 N 736,</w:t>
            </w:r>
          </w:p>
          <w:p w14:paraId="1B9BBD7C" w14:textId="77777777" w:rsidR="00000000" w:rsidRDefault="00000000">
            <w:pPr>
              <w:pStyle w:val="ConsPlusNormal"/>
              <w:jc w:val="center"/>
              <w:rPr>
                <w:color w:val="392C69"/>
              </w:rPr>
            </w:pPr>
            <w:r>
              <w:rPr>
                <w:color w:val="392C69"/>
              </w:rPr>
              <w:t>от 24.06.2016 N 492, от 21.10.2021 N 602, от 31.08.2022 N 570,</w:t>
            </w:r>
          </w:p>
          <w:p w14:paraId="40C10634" w14:textId="77777777" w:rsidR="00000000" w:rsidRDefault="00000000">
            <w:pPr>
              <w:pStyle w:val="ConsPlusNormal"/>
              <w:jc w:val="center"/>
              <w:rPr>
                <w:color w:val="392C69"/>
              </w:rPr>
            </w:pPr>
            <w:r>
              <w:rPr>
                <w:color w:val="392C69"/>
              </w:rPr>
              <w:t>от 10.05.2023 N 301, от 19.06.2024 N 435, от 19.02.2025 N 98)</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4817CFA8" w14:textId="77777777" w:rsidR="00000000" w:rsidRDefault="00000000">
            <w:pPr>
              <w:pStyle w:val="ConsPlusNormal"/>
              <w:jc w:val="center"/>
              <w:rPr>
                <w:color w:val="392C69"/>
              </w:rPr>
            </w:pPr>
          </w:p>
        </w:tc>
      </w:tr>
    </w:tbl>
    <w:p w14:paraId="3E5B1B2E" w14:textId="77777777" w:rsidR="00000000" w:rsidRDefault="00000000">
      <w:pPr>
        <w:pStyle w:val="ConsPlusNormal"/>
        <w:jc w:val="center"/>
      </w:pPr>
    </w:p>
    <w:tbl>
      <w:tblPr>
        <w:tblW w:w="0" w:type="auto"/>
        <w:tblInd w:w="-1" w:type="dxa"/>
        <w:tblLayout w:type="fixed"/>
        <w:tblCellMar>
          <w:left w:w="0" w:type="dxa"/>
          <w:right w:w="0" w:type="dxa"/>
        </w:tblCellMar>
        <w:tblLook w:val="0000" w:firstRow="0" w:lastRow="0" w:firstColumn="0" w:lastColumn="0" w:noHBand="0" w:noVBand="0"/>
      </w:tblPr>
      <w:tblGrid>
        <w:gridCol w:w="4258"/>
        <w:gridCol w:w="4823"/>
      </w:tblGrid>
      <w:tr w:rsidR="00000000" w14:paraId="37E4A8F6" w14:textId="77777777">
        <w:tblPrEx>
          <w:tblCellMar>
            <w:top w:w="0" w:type="dxa"/>
            <w:left w:w="0" w:type="dxa"/>
            <w:bottom w:w="0" w:type="dxa"/>
            <w:right w:w="0" w:type="dxa"/>
          </w:tblCellMar>
        </w:tblPrEx>
        <w:tc>
          <w:tcPr>
            <w:tcW w:w="4258" w:type="dxa"/>
            <w:tcBorders>
              <w:top w:val="single" w:sz="4" w:space="0" w:color="auto"/>
              <w:left w:val="none" w:sz="6" w:space="0" w:color="auto"/>
              <w:bottom w:val="single" w:sz="4" w:space="0" w:color="auto"/>
              <w:right w:val="single" w:sz="4" w:space="0" w:color="auto"/>
            </w:tcBorders>
            <w:tcMar>
              <w:top w:w="0" w:type="dxa"/>
              <w:left w:w="0" w:type="dxa"/>
              <w:bottom w:w="0" w:type="dxa"/>
              <w:right w:w="0" w:type="dxa"/>
            </w:tcMar>
            <w:vAlign w:val="center"/>
          </w:tcPr>
          <w:p w14:paraId="482E98F0" w14:textId="77777777" w:rsidR="00000000" w:rsidRDefault="00000000">
            <w:pPr>
              <w:pStyle w:val="ConsPlusNormal"/>
              <w:jc w:val="center"/>
            </w:pPr>
            <w:r>
              <w:t>Наименование учреждений, организаций</w:t>
            </w:r>
          </w:p>
        </w:tc>
        <w:tc>
          <w:tcPr>
            <w:tcW w:w="4823" w:type="dxa"/>
            <w:tcBorders>
              <w:top w:val="single" w:sz="4" w:space="0" w:color="auto"/>
              <w:left w:val="single" w:sz="4" w:space="0" w:color="auto"/>
              <w:bottom w:val="single" w:sz="4" w:space="0" w:color="auto"/>
              <w:right w:val="none" w:sz="6" w:space="0" w:color="auto"/>
            </w:tcBorders>
            <w:tcMar>
              <w:top w:w="0" w:type="dxa"/>
              <w:left w:w="0" w:type="dxa"/>
              <w:bottom w:w="0" w:type="dxa"/>
              <w:right w:w="0" w:type="dxa"/>
            </w:tcMar>
            <w:vAlign w:val="center"/>
          </w:tcPr>
          <w:p w14:paraId="3EAE183D" w14:textId="77777777" w:rsidR="00000000" w:rsidRDefault="00000000">
            <w:pPr>
              <w:pStyle w:val="ConsPlusNormal"/>
              <w:jc w:val="center"/>
            </w:pPr>
            <w:r>
              <w:t>Наименование должностей</w:t>
            </w:r>
          </w:p>
        </w:tc>
      </w:tr>
      <w:tr w:rsidR="00000000" w14:paraId="68E979E5" w14:textId="77777777">
        <w:tblPrEx>
          <w:tblCellMar>
            <w:top w:w="0" w:type="dxa"/>
            <w:left w:w="0" w:type="dxa"/>
            <w:bottom w:w="0" w:type="dxa"/>
            <w:right w:w="0" w:type="dxa"/>
          </w:tblCellMar>
        </w:tblPrEx>
        <w:tc>
          <w:tcPr>
            <w:tcW w:w="9081" w:type="dxa"/>
            <w:gridSpan w:val="2"/>
            <w:tcBorders>
              <w:top w:val="single" w:sz="4" w:space="0" w:color="auto"/>
              <w:left w:val="none" w:sz="6" w:space="0" w:color="auto"/>
              <w:bottom w:val="none" w:sz="6" w:space="0" w:color="auto"/>
              <w:right w:val="none" w:sz="6" w:space="0" w:color="auto"/>
            </w:tcBorders>
            <w:tcMar>
              <w:top w:w="0" w:type="dxa"/>
              <w:left w:w="0" w:type="dxa"/>
              <w:bottom w:w="0" w:type="dxa"/>
              <w:right w:w="0" w:type="dxa"/>
            </w:tcMar>
            <w:vAlign w:val="center"/>
          </w:tcPr>
          <w:p w14:paraId="5A32C62C" w14:textId="77777777" w:rsidR="00000000" w:rsidRDefault="00000000">
            <w:pPr>
              <w:pStyle w:val="ConsPlusNormal"/>
              <w:jc w:val="center"/>
              <w:outlineLvl w:val="1"/>
            </w:pPr>
            <w:r>
              <w:t>Раздел I. Медицинские работники</w:t>
            </w:r>
          </w:p>
        </w:tc>
      </w:tr>
      <w:tr w:rsidR="00000000" w14:paraId="05F4827F" w14:textId="77777777">
        <w:tblPrEx>
          <w:tblCellMar>
            <w:top w:w="0" w:type="dxa"/>
            <w:left w:w="0" w:type="dxa"/>
            <w:bottom w:w="0" w:type="dxa"/>
            <w:right w:w="0" w:type="dxa"/>
          </w:tblCellMar>
        </w:tblPrEx>
        <w:tc>
          <w:tcPr>
            <w:tcW w:w="9081" w:type="dxa"/>
            <w:gridSpan w:val="2"/>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5FF64651" w14:textId="77777777" w:rsidR="00000000" w:rsidRDefault="00000000">
            <w:pPr>
              <w:pStyle w:val="ConsPlusNormal"/>
              <w:jc w:val="center"/>
            </w:pPr>
            <w:r>
              <w:t>(в ред. постановления Совмина от 21.10.2021 N 602)</w:t>
            </w:r>
          </w:p>
        </w:tc>
      </w:tr>
      <w:tr w:rsidR="00000000" w14:paraId="5AEE335E" w14:textId="77777777">
        <w:tblPrEx>
          <w:tblCellMar>
            <w:top w:w="0" w:type="dxa"/>
            <w:left w:w="0" w:type="dxa"/>
            <w:bottom w:w="0" w:type="dxa"/>
            <w:right w:w="0" w:type="dxa"/>
          </w:tblCellMar>
        </w:tblPrEx>
        <w:tc>
          <w:tcPr>
            <w:tcW w:w="9081" w:type="dxa"/>
            <w:gridSpan w:val="2"/>
            <w:tcBorders>
              <w:top w:val="none" w:sz="6" w:space="0" w:color="auto"/>
              <w:left w:val="none" w:sz="6" w:space="0" w:color="auto"/>
              <w:bottom w:val="none" w:sz="6" w:space="0" w:color="auto"/>
              <w:right w:val="none" w:sz="6" w:space="0" w:color="auto"/>
            </w:tcBorders>
            <w:tcMar>
              <w:top w:w="0" w:type="dxa"/>
              <w:left w:w="0" w:type="dxa"/>
              <w:bottom w:w="0" w:type="dxa"/>
              <w:right w:w="0" w:type="dxa"/>
            </w:tcMar>
            <w:vAlign w:val="center"/>
          </w:tcPr>
          <w:p w14:paraId="103EF94A" w14:textId="77777777" w:rsidR="00000000" w:rsidRDefault="00000000">
            <w:pPr>
              <w:pStyle w:val="ConsPlusNormal"/>
              <w:jc w:val="center"/>
              <w:outlineLvl w:val="2"/>
            </w:pPr>
            <w:r>
              <w:t>Организации здравоохранения, другие организации, осуществляющие наряду с основной деятельностью также медицинскую деятельность</w:t>
            </w:r>
          </w:p>
        </w:tc>
      </w:tr>
      <w:tr w:rsidR="00000000" w14:paraId="37763808" w14:textId="77777777">
        <w:tblPrEx>
          <w:tblCellMar>
            <w:top w:w="0" w:type="dxa"/>
            <w:left w:w="0" w:type="dxa"/>
            <w:bottom w:w="0" w:type="dxa"/>
            <w:right w:w="0" w:type="dxa"/>
          </w:tblCellMar>
        </w:tblPrEx>
        <w:tc>
          <w:tcPr>
            <w:tcW w:w="4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7F3592C8" w14:textId="77777777" w:rsidR="00000000" w:rsidRDefault="00000000">
            <w:pPr>
              <w:pStyle w:val="ConsPlusNormal"/>
            </w:pPr>
            <w:bookmarkStart w:id="24" w:name="Par418"/>
            <w:bookmarkEnd w:id="24"/>
            <w:r>
              <w:t>1. Больничные организации, амбулаторно-поликлинические организации, организации скорой медицинской помощи, санитарно-эпидемиологические организации-центры, организации особого типа - патологоанатомические бюро, военно-медицинское управление, медицинские службы, структурные подразделения учреждений уголовно-исполнительной системы и лечебно-трудовых профилакториев, осуществляющие медицинскую деятельность, других организаций, осуществляющих наряду с основной деятельностью также медицинскую деятельность на основании лицензий (без лицензий в случаях, предусмотренных законодательными актами)</w:t>
            </w:r>
          </w:p>
        </w:tc>
        <w:tc>
          <w:tcPr>
            <w:tcW w:w="4823"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454D099A" w14:textId="77777777" w:rsidR="00000000" w:rsidRDefault="00000000">
            <w:pPr>
              <w:pStyle w:val="ConsPlusNormal"/>
            </w:pPr>
            <w:r>
              <w:t>врачи-специалисты &lt;**&gt;:</w:t>
            </w:r>
            <w:r>
              <w:br/>
              <w:t>врач-акушер-гинеколог, врач-ангиохирург, врач-анестезиолог-реаниматолог, врач-анестезиолог-реаниматолог детский, врач-бактериолог, врач-вирусолог, врач-гематолог, врач - детский кардиоревматолог, врач - детский онколог-гематолог, врач - детский хирург, врач-кардиолог, врач-кардиохирург, врач клинической лабораторной диагностики, врач-комбустиолог-хирург, врач-лаборант, врач лабораторной диагностики, врач лучевой диагностики, врач магнитно-резонансной томографии, врач-нейрохирург, врач-неонатолог, врач-онколог, врач-онколог-хирург, врач-оториноларинголог, врач оториноларинголог-сурдолог, врач-оториноларинголог-фониатр, врач-офтальмолог, врач-патологоанатом, врач-педиатр, врач-педиатр участковый, врач-проктолог, врач-психиатр, врач-психиатр детский, врач-психиатр-нарколог, врач - радиационный онколог, врач радионуклидной диагностики, врач-рентгено-эндоваскулярный хирург, врач-рентгенолог, врач скорой медицинской помощи, врач-стоматолог, врач-стоматолог детский, врач-стоматолог-терапевт, врач-стоматолог-хирург, врач-стоматолог-ортодонт, врач-стоматолог-ортопед, врач-сурдолог, врач-терапевт участковый, врач-токсиколог, врач - торакальный хирург, врач-травматолог-ортопед, врач-трансплантолог, врач-уролог, врач-фониатр, врач-хирург, врач - челюстно-лицевой хирург, врач-эндоскопист, врач общей практики, врач приемного отделения, врач-специалист приемного отделения (независимо от наименования должности), врач, врач-специалист психиатрических (психоневрологических) больничных организаций (независимо от наименования должности)</w:t>
            </w:r>
          </w:p>
        </w:tc>
      </w:tr>
      <w:tr w:rsidR="00000000" w14:paraId="71B22FB8" w14:textId="77777777">
        <w:tblPrEx>
          <w:tblCellMar>
            <w:top w:w="0" w:type="dxa"/>
            <w:left w:w="0" w:type="dxa"/>
            <w:bottom w:w="0" w:type="dxa"/>
            <w:right w:w="0" w:type="dxa"/>
          </w:tblCellMar>
        </w:tblPrEx>
        <w:tc>
          <w:tcPr>
            <w:tcW w:w="4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4D5051A3" w14:textId="77777777" w:rsidR="00000000" w:rsidRDefault="00000000">
            <w:pPr>
              <w:pStyle w:val="ConsPlusNormal"/>
            </w:pPr>
          </w:p>
        </w:tc>
        <w:tc>
          <w:tcPr>
            <w:tcW w:w="4823"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1D58C60A" w14:textId="77777777" w:rsidR="00000000" w:rsidRDefault="00000000">
            <w:pPr>
              <w:pStyle w:val="ConsPlusNormal"/>
            </w:pPr>
            <w:r>
              <w:t>медицинские работники, имеющие среднее специальное медицинское образование:</w:t>
            </w:r>
            <w:r>
              <w:br/>
              <w:t>акушерка, акушер и фельдшер больничной организации, медицинский дезинфектор (дезинфектор), зубной врач, зубной фельдшер, фельдшер зубной, зубной техник, инструктор-дезинфектор, лаборант, медицинская сестра-анестезист, медицинский брат-анестезист, медицинская сестра процедурного кабинета, медицинский брат процедурного кабинета, медицинская сестра по массажу, медицинская сестра-массажист, медицинский брат-массажист, медицинская сестра операционная, медицинский брат операционный, медицинская сестра участковая, медицинский брат участковый, медицинская сестра общей практики, медицинский брат общей практики, медицинская сестра физиотерапевтического отделения (кабинета), медицинская сестра по физиотерапии, медицинский брат по физиотерапии, медицинская сестра, медицинский брат отделения (кабинета) лучевой диагностики и лучевой терапии (кроме кабинетов ультразвуковых излучений), рентгенолаборант, техник-массажист, фельдшер-лаборант; фельдшеры и медицинские сестры выездных бригад, фельдшеры и медицинские сестры, медицинские братья выездных бригад скорой медицинской помощи, помощник врача по амбулаторно-поликлинической помощи, медицинская сестра, медицинский брат отделений больничных организаций: хирургических (в том числе микрохирургии, гнойной хирургии, хирургического лечения сложных нарушений ритма сердца и электростимуляции, реконструктивной и пластической хирургии), проктологических, нейрохирургических, нейротравматологических, кардиохирургических, сосудистой хирургии, торакальных, травматологических, травматолого-ортопедических, ортопедических, термических поражений (ожоговых), урологических, акушерских, гинекологических, онкологических, офтальмологических, оториноларингологических, хирургической гепатологии, хирургических радиологических, портальной гипертензии, гравитационной хирургии крови, педиатрических, неврологических, трансплантации, токсикологических, челюстно-лицевой хирургии (стоматологических), анестезиологии и реанимации, для недоношенных детей, для новорожденных детей, приемных</w:t>
            </w:r>
          </w:p>
        </w:tc>
      </w:tr>
      <w:tr w:rsidR="00000000" w14:paraId="5CA8E09C" w14:textId="77777777">
        <w:tblPrEx>
          <w:tblCellMar>
            <w:top w:w="0" w:type="dxa"/>
            <w:left w:w="0" w:type="dxa"/>
            <w:bottom w:w="0" w:type="dxa"/>
            <w:right w:w="0" w:type="dxa"/>
          </w:tblCellMar>
        </w:tblPrEx>
        <w:tc>
          <w:tcPr>
            <w:tcW w:w="9081" w:type="dxa"/>
            <w:gridSpan w:val="2"/>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5BDD87A0" w14:textId="77777777" w:rsidR="00000000" w:rsidRDefault="00000000">
            <w:pPr>
              <w:pStyle w:val="ConsPlusNormal"/>
              <w:jc w:val="both"/>
            </w:pPr>
            <w:r>
              <w:t>(в ред. постановления Совмина от 10.05.2023 N 301)</w:t>
            </w:r>
          </w:p>
        </w:tc>
      </w:tr>
      <w:tr w:rsidR="00000000" w14:paraId="35CE72E3" w14:textId="77777777">
        <w:tblPrEx>
          <w:tblCellMar>
            <w:top w:w="0" w:type="dxa"/>
            <w:left w:w="0" w:type="dxa"/>
            <w:bottom w:w="0" w:type="dxa"/>
            <w:right w:w="0" w:type="dxa"/>
          </w:tblCellMar>
        </w:tblPrEx>
        <w:tc>
          <w:tcPr>
            <w:tcW w:w="4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55BDB88E" w14:textId="77777777" w:rsidR="00000000" w:rsidRDefault="00000000">
            <w:pPr>
              <w:pStyle w:val="ConsPlusNormal"/>
            </w:pPr>
            <w:r>
              <w:t>2. Организации здравоохранения (обособленные структурные подразделения), расположенные в сельских населенных пунктах</w:t>
            </w:r>
          </w:p>
        </w:tc>
        <w:tc>
          <w:tcPr>
            <w:tcW w:w="4823"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6A5E1166" w14:textId="77777777" w:rsidR="00000000" w:rsidRDefault="00000000">
            <w:pPr>
              <w:pStyle w:val="ConsPlusNormal"/>
            </w:pPr>
            <w:r>
              <w:t>врачи-специалисты (независимо от наименования должности), фельдшеры, фельдшеры-акушерки, акушерки, акушеры, зубные врачи, зубные фельдшеры, фельдшеры зубные, помощник врача по амбулаторно-поликлинической помощи, медицинские сестры, медицинские братья фельдшерско-акушерских пунктов и амбулаторий, заведующие фельдшерско-акушерскими пунктами</w:t>
            </w:r>
          </w:p>
        </w:tc>
      </w:tr>
      <w:tr w:rsidR="00000000" w14:paraId="2B9501C4" w14:textId="77777777">
        <w:tblPrEx>
          <w:tblCellMar>
            <w:top w:w="0" w:type="dxa"/>
            <w:left w:w="0" w:type="dxa"/>
            <w:bottom w:w="0" w:type="dxa"/>
            <w:right w:w="0" w:type="dxa"/>
          </w:tblCellMar>
        </w:tblPrEx>
        <w:tc>
          <w:tcPr>
            <w:tcW w:w="4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4C1A3978" w14:textId="77777777" w:rsidR="00000000" w:rsidRDefault="00000000">
            <w:pPr>
              <w:pStyle w:val="ConsPlusNormal"/>
            </w:pPr>
            <w:r>
              <w:t>3. Аптеки (независимо от наименования)</w:t>
            </w:r>
          </w:p>
        </w:tc>
        <w:tc>
          <w:tcPr>
            <w:tcW w:w="4823"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251B839E" w14:textId="77777777" w:rsidR="00000000" w:rsidRDefault="00000000">
            <w:pPr>
              <w:pStyle w:val="ConsPlusNormal"/>
            </w:pPr>
            <w:r>
              <w:t>провизоры-технологи, фармацевты-ассистенты, провизоры-аналитики</w:t>
            </w:r>
          </w:p>
        </w:tc>
      </w:tr>
      <w:tr w:rsidR="00000000" w14:paraId="12B66DBE" w14:textId="77777777">
        <w:tblPrEx>
          <w:tblCellMar>
            <w:top w:w="0" w:type="dxa"/>
            <w:left w:w="0" w:type="dxa"/>
            <w:bottom w:w="0" w:type="dxa"/>
            <w:right w:w="0" w:type="dxa"/>
          </w:tblCellMar>
        </w:tblPrEx>
        <w:tc>
          <w:tcPr>
            <w:tcW w:w="4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0E718CFB" w14:textId="77777777" w:rsidR="00000000" w:rsidRDefault="00000000">
            <w:pPr>
              <w:pStyle w:val="ConsPlusNormal"/>
            </w:pPr>
            <w:r>
              <w:t>4. Контрольно-аналитические лаборатории, отделы контроля за качеством поступающей продукции, аккредитованные в установленном порядке</w:t>
            </w:r>
          </w:p>
        </w:tc>
        <w:tc>
          <w:tcPr>
            <w:tcW w:w="4823"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353A2551" w14:textId="77777777" w:rsidR="00000000" w:rsidRDefault="00000000">
            <w:pPr>
              <w:pStyle w:val="ConsPlusNormal"/>
            </w:pPr>
            <w:r>
              <w:t>провизоры-аналитики</w:t>
            </w:r>
          </w:p>
        </w:tc>
      </w:tr>
      <w:tr w:rsidR="00000000" w14:paraId="34D851A9" w14:textId="77777777">
        <w:tblPrEx>
          <w:tblCellMar>
            <w:top w:w="0" w:type="dxa"/>
            <w:left w:w="0" w:type="dxa"/>
            <w:bottom w:w="0" w:type="dxa"/>
            <w:right w:w="0" w:type="dxa"/>
          </w:tblCellMar>
        </w:tblPrEx>
        <w:tc>
          <w:tcPr>
            <w:tcW w:w="4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7B9CD947" w14:textId="77777777" w:rsidR="00000000" w:rsidRDefault="00000000">
            <w:pPr>
              <w:pStyle w:val="ConsPlusNormal"/>
            </w:pPr>
            <w:bookmarkStart w:id="25" w:name="Par429"/>
            <w:bookmarkEnd w:id="25"/>
            <w:r>
              <w:t>5. Протезно-ортопедический восстановительный центр (филиал)</w:t>
            </w:r>
          </w:p>
        </w:tc>
        <w:tc>
          <w:tcPr>
            <w:tcW w:w="4823"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4B486F08" w14:textId="77777777" w:rsidR="00000000" w:rsidRDefault="00000000">
            <w:pPr>
              <w:pStyle w:val="ConsPlusNormal"/>
            </w:pPr>
            <w:r>
              <w:t>врачи-специалисты:</w:t>
            </w:r>
            <w:r>
              <w:br/>
              <w:t>врач-травматолог-ортопед, врач-стоматолог, врач-стоматолог-терапевт</w:t>
            </w:r>
            <w:r>
              <w:br/>
              <w:t>фельдшеры, медицинские сестры, медицинские братья</w:t>
            </w:r>
          </w:p>
        </w:tc>
      </w:tr>
      <w:tr w:rsidR="00000000" w14:paraId="5B966C36" w14:textId="77777777">
        <w:tblPrEx>
          <w:tblCellMar>
            <w:top w:w="0" w:type="dxa"/>
            <w:left w:w="0" w:type="dxa"/>
            <w:bottom w:w="0" w:type="dxa"/>
            <w:right w:w="0" w:type="dxa"/>
          </w:tblCellMar>
        </w:tblPrEx>
        <w:tc>
          <w:tcPr>
            <w:tcW w:w="4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69C18C5F" w14:textId="77777777" w:rsidR="00000000" w:rsidRDefault="00000000">
            <w:pPr>
              <w:pStyle w:val="ConsPlusNormal"/>
            </w:pPr>
            <w:bookmarkStart w:id="26" w:name="Par431"/>
            <w:bookmarkEnd w:id="26"/>
            <w:r>
              <w:t>6. Государственная служба медицинских судебных экспертиз, государственное учреждение "80 центральная военная судебно-медицинская лаборатория", Государственный комитет судебных экспертиз</w:t>
            </w:r>
          </w:p>
        </w:tc>
        <w:tc>
          <w:tcPr>
            <w:tcW w:w="4823"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4132F965" w14:textId="77777777" w:rsidR="00000000" w:rsidRDefault="00000000">
            <w:pPr>
              <w:pStyle w:val="ConsPlusNormal"/>
            </w:pPr>
            <w:r>
              <w:t>врач-хирург &lt;**&gt;, государственный медицинский судебный эксперт-специалист (эксперт) &lt;***&gt;, санитар(ка), фельдшер, фельдшер-лаборант медицинской судебной экспертизы (лаборант), лаборант медицинской судебной экспертизы</w:t>
            </w:r>
          </w:p>
        </w:tc>
      </w:tr>
      <w:tr w:rsidR="00000000" w14:paraId="17B5BA6C" w14:textId="77777777">
        <w:tblPrEx>
          <w:tblCellMar>
            <w:top w:w="0" w:type="dxa"/>
            <w:left w:w="0" w:type="dxa"/>
            <w:bottom w:w="0" w:type="dxa"/>
            <w:right w:w="0" w:type="dxa"/>
          </w:tblCellMar>
        </w:tblPrEx>
        <w:tc>
          <w:tcPr>
            <w:tcW w:w="9081" w:type="dxa"/>
            <w:gridSpan w:val="2"/>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34C22943" w14:textId="77777777" w:rsidR="00000000" w:rsidRDefault="00000000">
            <w:pPr>
              <w:pStyle w:val="ConsPlusNormal"/>
              <w:jc w:val="both"/>
            </w:pPr>
            <w:r>
              <w:t>(в ред. постановления Совмина от 19.02.2025 N 98)</w:t>
            </w:r>
          </w:p>
        </w:tc>
      </w:tr>
      <w:tr w:rsidR="00000000" w14:paraId="4C38FB88" w14:textId="77777777">
        <w:tblPrEx>
          <w:tblCellMar>
            <w:top w:w="0" w:type="dxa"/>
            <w:left w:w="0" w:type="dxa"/>
            <w:bottom w:w="0" w:type="dxa"/>
            <w:right w:w="0" w:type="dxa"/>
          </w:tblCellMar>
        </w:tblPrEx>
        <w:tc>
          <w:tcPr>
            <w:tcW w:w="9081" w:type="dxa"/>
            <w:gridSpan w:val="2"/>
            <w:tcBorders>
              <w:top w:val="none" w:sz="6" w:space="0" w:color="auto"/>
              <w:left w:val="none" w:sz="6" w:space="0" w:color="auto"/>
              <w:bottom w:val="none" w:sz="6" w:space="0" w:color="auto"/>
              <w:right w:val="none" w:sz="6" w:space="0" w:color="auto"/>
            </w:tcBorders>
            <w:tcMar>
              <w:top w:w="0" w:type="dxa"/>
              <w:left w:w="0" w:type="dxa"/>
              <w:bottom w:w="0" w:type="dxa"/>
              <w:right w:w="0" w:type="dxa"/>
            </w:tcMar>
            <w:vAlign w:val="center"/>
          </w:tcPr>
          <w:p w14:paraId="31BD74DC" w14:textId="77777777" w:rsidR="00000000" w:rsidRDefault="00000000">
            <w:pPr>
              <w:pStyle w:val="ConsPlusNormal"/>
              <w:jc w:val="center"/>
              <w:outlineLvl w:val="2"/>
            </w:pPr>
            <w:r>
              <w:t>Государственные учреждения социального обслуживания</w:t>
            </w:r>
          </w:p>
        </w:tc>
      </w:tr>
      <w:tr w:rsidR="00000000" w14:paraId="12A95390" w14:textId="77777777">
        <w:tblPrEx>
          <w:tblCellMar>
            <w:top w:w="0" w:type="dxa"/>
            <w:left w:w="0" w:type="dxa"/>
            <w:bottom w:w="0" w:type="dxa"/>
            <w:right w:w="0" w:type="dxa"/>
          </w:tblCellMar>
        </w:tblPrEx>
        <w:tc>
          <w:tcPr>
            <w:tcW w:w="9081" w:type="dxa"/>
            <w:gridSpan w:val="2"/>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4116618E" w14:textId="77777777" w:rsidR="00000000" w:rsidRDefault="00000000">
            <w:pPr>
              <w:pStyle w:val="ConsPlusNormal"/>
              <w:jc w:val="center"/>
            </w:pPr>
            <w:r>
              <w:t>(в ред. постановления Совмина от 19.06.2024 N 435)</w:t>
            </w:r>
          </w:p>
        </w:tc>
      </w:tr>
      <w:tr w:rsidR="00000000" w14:paraId="16DECE55" w14:textId="77777777">
        <w:tblPrEx>
          <w:tblCellMar>
            <w:top w:w="0" w:type="dxa"/>
            <w:left w:w="0" w:type="dxa"/>
            <w:bottom w:w="0" w:type="dxa"/>
            <w:right w:w="0" w:type="dxa"/>
          </w:tblCellMar>
        </w:tblPrEx>
        <w:tc>
          <w:tcPr>
            <w:tcW w:w="4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04F78007" w14:textId="77777777" w:rsidR="00000000" w:rsidRDefault="00000000">
            <w:pPr>
              <w:pStyle w:val="ConsPlusNormal"/>
            </w:pPr>
            <w:bookmarkStart w:id="27" w:name="Par436"/>
            <w:bookmarkEnd w:id="27"/>
            <w:r>
              <w:t>7. Дома-интернаты для престарелых и инвалидов, дома-интернаты для детей-инвалидов, специальные дома-интернаты (отделения) для престарелых и инвалидов, социальные пансионаты, в том числе детские</w:t>
            </w:r>
          </w:p>
        </w:tc>
        <w:tc>
          <w:tcPr>
            <w:tcW w:w="4823"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25F72F50" w14:textId="77777777" w:rsidR="00000000" w:rsidRDefault="00000000">
            <w:pPr>
              <w:pStyle w:val="ConsPlusNormal"/>
            </w:pPr>
            <w:r>
              <w:t>врачи-специалисты:</w:t>
            </w:r>
            <w:r>
              <w:br/>
              <w:t>врач-психиатр, врач-психиатр-нарколог, врач-психиатр детский, врач-невролог, врач-стоматолог, врач-стоматолог-терапевт, врач-стоматолог детский</w:t>
            </w:r>
            <w:r>
              <w:br/>
              <w:t>фельдшеры, медицинские сестры, медицинские братья</w:t>
            </w:r>
          </w:p>
        </w:tc>
      </w:tr>
      <w:tr w:rsidR="00000000" w14:paraId="5EAA867B" w14:textId="77777777">
        <w:tblPrEx>
          <w:tblCellMar>
            <w:top w:w="0" w:type="dxa"/>
            <w:left w:w="0" w:type="dxa"/>
            <w:bottom w:w="0" w:type="dxa"/>
            <w:right w:w="0" w:type="dxa"/>
          </w:tblCellMar>
        </w:tblPrEx>
        <w:tc>
          <w:tcPr>
            <w:tcW w:w="9081" w:type="dxa"/>
            <w:gridSpan w:val="2"/>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7C9E442E" w14:textId="77777777" w:rsidR="00000000" w:rsidRDefault="00000000">
            <w:pPr>
              <w:pStyle w:val="ConsPlusNormal"/>
              <w:jc w:val="both"/>
            </w:pPr>
            <w:r>
              <w:t>(в ред. постановления Совмина от 19.06.2024 N 435)</w:t>
            </w:r>
          </w:p>
        </w:tc>
      </w:tr>
      <w:tr w:rsidR="00000000" w14:paraId="3AC8602E" w14:textId="77777777">
        <w:tblPrEx>
          <w:tblCellMar>
            <w:top w:w="0" w:type="dxa"/>
            <w:left w:w="0" w:type="dxa"/>
            <w:bottom w:w="0" w:type="dxa"/>
            <w:right w:w="0" w:type="dxa"/>
          </w:tblCellMar>
        </w:tblPrEx>
        <w:tc>
          <w:tcPr>
            <w:tcW w:w="4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4EF5FA91" w14:textId="77777777" w:rsidR="00000000" w:rsidRDefault="00000000">
            <w:pPr>
              <w:pStyle w:val="ConsPlusNormal"/>
            </w:pPr>
            <w:r>
              <w:t>8. Психоневрологические дома-интернаты для престарелых и инвалидов, профильные социальные пансионаты &lt;****&gt;</w:t>
            </w:r>
          </w:p>
        </w:tc>
        <w:tc>
          <w:tcPr>
            <w:tcW w:w="4823"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4D9A7D5E" w14:textId="77777777" w:rsidR="00000000" w:rsidRDefault="00000000">
            <w:pPr>
              <w:pStyle w:val="ConsPlusNormal"/>
            </w:pPr>
            <w:r>
              <w:t>врачи-специалисты (независимо от наименования должности), фельдшеры, медицинские сестры, медицинские братья</w:t>
            </w:r>
          </w:p>
        </w:tc>
      </w:tr>
      <w:tr w:rsidR="00000000" w14:paraId="16FFEA06" w14:textId="77777777">
        <w:tblPrEx>
          <w:tblCellMar>
            <w:top w:w="0" w:type="dxa"/>
            <w:left w:w="0" w:type="dxa"/>
            <w:bottom w:w="0" w:type="dxa"/>
            <w:right w:w="0" w:type="dxa"/>
          </w:tblCellMar>
        </w:tblPrEx>
        <w:tc>
          <w:tcPr>
            <w:tcW w:w="9081" w:type="dxa"/>
            <w:gridSpan w:val="2"/>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341EA72B" w14:textId="77777777" w:rsidR="00000000" w:rsidRDefault="00000000">
            <w:pPr>
              <w:pStyle w:val="ConsPlusNormal"/>
              <w:jc w:val="both"/>
            </w:pPr>
            <w:r>
              <w:t>(в ред. постановлений Совмина от 19.06.2024 N 435, от 19.02.2025 N 98)</w:t>
            </w:r>
          </w:p>
        </w:tc>
      </w:tr>
      <w:tr w:rsidR="00000000" w14:paraId="497F3A52" w14:textId="77777777">
        <w:tblPrEx>
          <w:tblCellMar>
            <w:top w:w="0" w:type="dxa"/>
            <w:left w:w="0" w:type="dxa"/>
            <w:bottom w:w="0" w:type="dxa"/>
            <w:right w:w="0" w:type="dxa"/>
          </w:tblCellMar>
        </w:tblPrEx>
        <w:tc>
          <w:tcPr>
            <w:tcW w:w="4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72C1B401" w14:textId="77777777" w:rsidR="00000000" w:rsidRDefault="00000000">
            <w:pPr>
              <w:pStyle w:val="ConsPlusNormal"/>
            </w:pPr>
            <w:bookmarkStart w:id="28" w:name="Par442"/>
            <w:bookmarkEnd w:id="28"/>
            <w:r>
              <w:t>8-1. Государственное учреждение "Республиканский реабилитационный центр для детей-инвалидов"</w:t>
            </w:r>
          </w:p>
        </w:tc>
        <w:tc>
          <w:tcPr>
            <w:tcW w:w="4823"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0C2383AD" w14:textId="77777777" w:rsidR="00000000" w:rsidRDefault="00000000">
            <w:pPr>
              <w:pStyle w:val="ConsPlusNormal"/>
            </w:pPr>
            <w:r>
              <w:t>врачи-специалисты:</w:t>
            </w:r>
            <w:r>
              <w:br/>
              <w:t>врач-педиатр, врач-стоматолог детский, врач-травматолог-ортопед, медицинская сестра-массажист, медицинский брат-массажист, медицинская сестра по физиотерапии, медицинский брат по физиотерапии</w:t>
            </w:r>
          </w:p>
        </w:tc>
      </w:tr>
      <w:tr w:rsidR="00000000" w14:paraId="177CCFAC" w14:textId="77777777">
        <w:tblPrEx>
          <w:tblCellMar>
            <w:top w:w="0" w:type="dxa"/>
            <w:left w:w="0" w:type="dxa"/>
            <w:bottom w:w="0" w:type="dxa"/>
            <w:right w:w="0" w:type="dxa"/>
          </w:tblCellMar>
        </w:tblPrEx>
        <w:tc>
          <w:tcPr>
            <w:tcW w:w="9081" w:type="dxa"/>
            <w:gridSpan w:val="2"/>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30ED37A7" w14:textId="77777777" w:rsidR="00000000" w:rsidRDefault="00000000">
            <w:pPr>
              <w:pStyle w:val="ConsPlusNormal"/>
              <w:jc w:val="both"/>
            </w:pPr>
            <w:r>
              <w:t>(п. 8-1 введен постановлением Совмина от 19.06.2024 N 435)</w:t>
            </w:r>
          </w:p>
        </w:tc>
      </w:tr>
      <w:tr w:rsidR="00000000" w14:paraId="35748538" w14:textId="77777777">
        <w:tblPrEx>
          <w:tblCellMar>
            <w:top w:w="0" w:type="dxa"/>
            <w:left w:w="0" w:type="dxa"/>
            <w:bottom w:w="0" w:type="dxa"/>
            <w:right w:w="0" w:type="dxa"/>
          </w:tblCellMar>
        </w:tblPrEx>
        <w:tc>
          <w:tcPr>
            <w:tcW w:w="9081" w:type="dxa"/>
            <w:gridSpan w:val="2"/>
            <w:tcBorders>
              <w:top w:val="none" w:sz="6" w:space="0" w:color="auto"/>
              <w:left w:val="none" w:sz="6" w:space="0" w:color="auto"/>
              <w:bottom w:val="none" w:sz="6" w:space="0" w:color="auto"/>
              <w:right w:val="none" w:sz="6" w:space="0" w:color="auto"/>
            </w:tcBorders>
            <w:tcMar>
              <w:top w:w="0" w:type="dxa"/>
              <w:left w:w="0" w:type="dxa"/>
              <w:bottom w:w="0" w:type="dxa"/>
              <w:right w:w="0" w:type="dxa"/>
            </w:tcMar>
            <w:vAlign w:val="center"/>
          </w:tcPr>
          <w:p w14:paraId="2A37B055" w14:textId="77777777" w:rsidR="00000000" w:rsidRDefault="00000000">
            <w:pPr>
              <w:pStyle w:val="ConsPlusNormal"/>
              <w:jc w:val="center"/>
              <w:outlineLvl w:val="1"/>
            </w:pPr>
            <w:r>
              <w:t>Раздел II. Педагогические работники</w:t>
            </w:r>
          </w:p>
        </w:tc>
      </w:tr>
      <w:tr w:rsidR="00000000" w14:paraId="538FE587" w14:textId="77777777">
        <w:tblPrEx>
          <w:tblCellMar>
            <w:top w:w="0" w:type="dxa"/>
            <w:left w:w="0" w:type="dxa"/>
            <w:bottom w:w="0" w:type="dxa"/>
            <w:right w:w="0" w:type="dxa"/>
          </w:tblCellMar>
        </w:tblPrEx>
        <w:tc>
          <w:tcPr>
            <w:tcW w:w="9081" w:type="dxa"/>
            <w:gridSpan w:val="2"/>
            <w:tcBorders>
              <w:top w:val="none" w:sz="6" w:space="0" w:color="auto"/>
              <w:left w:val="none" w:sz="6" w:space="0" w:color="auto"/>
              <w:bottom w:val="none" w:sz="6" w:space="0" w:color="auto"/>
              <w:right w:val="none" w:sz="6" w:space="0" w:color="auto"/>
            </w:tcBorders>
            <w:tcMar>
              <w:top w:w="0" w:type="dxa"/>
              <w:left w:w="0" w:type="dxa"/>
              <w:bottom w:w="0" w:type="dxa"/>
              <w:right w:w="0" w:type="dxa"/>
            </w:tcMar>
            <w:vAlign w:val="center"/>
          </w:tcPr>
          <w:p w14:paraId="5227951A" w14:textId="77777777" w:rsidR="00000000" w:rsidRDefault="00000000">
            <w:pPr>
              <w:pStyle w:val="ConsPlusNormal"/>
              <w:jc w:val="both"/>
            </w:pPr>
            <w:r>
              <w:t>Позиция исключена. - Постановление Совмина от 27.01.2010 N 114</w:t>
            </w:r>
          </w:p>
        </w:tc>
      </w:tr>
      <w:tr w:rsidR="00000000" w14:paraId="0E3E9339" w14:textId="77777777">
        <w:tblPrEx>
          <w:tblCellMar>
            <w:top w:w="0" w:type="dxa"/>
            <w:left w:w="0" w:type="dxa"/>
            <w:bottom w:w="0" w:type="dxa"/>
            <w:right w:w="0" w:type="dxa"/>
          </w:tblCellMar>
        </w:tblPrEx>
        <w:tc>
          <w:tcPr>
            <w:tcW w:w="4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52655923" w14:textId="77777777" w:rsidR="00000000" w:rsidRDefault="00000000">
            <w:pPr>
              <w:pStyle w:val="ConsPlusNormal"/>
            </w:pPr>
            <w:bookmarkStart w:id="29" w:name="Par447"/>
            <w:bookmarkEnd w:id="29"/>
            <w:r>
              <w:t>1. Ясли, ясли-сад, детские сады, дошкольные центры развития ребенка, санаторные ясли-сады, санаторные детские сады, специальные ясли-сады, специальные детские сады, учреждение "Республиканский центр для детей дошкольного возраста с нарушением слуха", ясли-сад, санаторный ясли-сад, созданные в качестве структурного подразделения в учреждениях образования (кроме учреждений дошкольного образования) и иных организациях, которым в соответствии с законодательством предоставлено право осуществлять образовательную деятельность, реализующих образовательную программу дошкольного образования</w:t>
            </w:r>
          </w:p>
        </w:tc>
        <w:tc>
          <w:tcPr>
            <w:tcW w:w="4823"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15197F8A" w14:textId="77777777" w:rsidR="00000000" w:rsidRDefault="00000000">
            <w:pPr>
              <w:pStyle w:val="ConsPlusNormal"/>
            </w:pPr>
            <w:r>
              <w:t>воспитатели, воспитатели дошкольного образования, учителя-дефектологи</w:t>
            </w:r>
          </w:p>
        </w:tc>
      </w:tr>
      <w:tr w:rsidR="00000000" w14:paraId="28D8800A" w14:textId="77777777">
        <w:tblPrEx>
          <w:tblCellMar>
            <w:top w:w="0" w:type="dxa"/>
            <w:left w:w="0" w:type="dxa"/>
            <w:bottom w:w="0" w:type="dxa"/>
            <w:right w:w="0" w:type="dxa"/>
          </w:tblCellMar>
        </w:tblPrEx>
        <w:tc>
          <w:tcPr>
            <w:tcW w:w="9081" w:type="dxa"/>
            <w:gridSpan w:val="2"/>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11A2AD21" w14:textId="77777777" w:rsidR="00000000" w:rsidRDefault="00000000">
            <w:pPr>
              <w:pStyle w:val="ConsPlusNormal"/>
              <w:jc w:val="both"/>
            </w:pPr>
            <w:r>
              <w:t>(в ред. постановлений Совмина от 09.07.2011 N 936, от 24.06.2016 N 492, от 31.08.2022 N 570)</w:t>
            </w:r>
          </w:p>
        </w:tc>
      </w:tr>
      <w:tr w:rsidR="00000000" w14:paraId="5A8C402E" w14:textId="77777777">
        <w:tblPrEx>
          <w:tblCellMar>
            <w:top w:w="0" w:type="dxa"/>
            <w:left w:w="0" w:type="dxa"/>
            <w:bottom w:w="0" w:type="dxa"/>
            <w:right w:w="0" w:type="dxa"/>
          </w:tblCellMar>
        </w:tblPrEx>
        <w:tc>
          <w:tcPr>
            <w:tcW w:w="4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14B4CA30" w14:textId="77777777" w:rsidR="00000000" w:rsidRDefault="00000000">
            <w:pPr>
              <w:pStyle w:val="ConsPlusNormal"/>
            </w:pPr>
            <w:bookmarkStart w:id="30" w:name="Par450"/>
            <w:bookmarkEnd w:id="30"/>
            <w:r>
              <w:t>2. Начальные школы, базовые школы, средние школы, вечерние школы, вспомогательные школы (вспомогательные школы-интернаты), гимназии, гимназии-интернаты, лицеи, специализированные лицеи, школы-интернаты для детей-сирот и детей, оставшихся без попечения родителей, санаторные школы-интернаты, специальные школы закрытого типа, специальные общеобразовательные школы (специальные общеобразовательные школы-интернаты), специальные школы, специальные школы-интернаты, ясли-сад - начальная школа, ясли-сад - базовая школа, ясли-сад - средняя школа, детский сад - начальная школа, детский сад - базовая школа, детский сад - средняя школа, структурные подразделения учреждений высшего образования, реализующие образовательные программы общего среднего образования, центры коррекционно-развивающего обучения и реабилитации, детские дома, детские дома семейного типа, детские деревни, детские городки</w:t>
            </w:r>
          </w:p>
        </w:tc>
        <w:tc>
          <w:tcPr>
            <w:tcW w:w="4823"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76BD6302" w14:textId="77777777" w:rsidR="00000000" w:rsidRDefault="00000000">
            <w:pPr>
              <w:pStyle w:val="ConsPlusNormal"/>
            </w:pPr>
            <w:r>
              <w:t>учителя, учителя-дефектологи, учителя-логопеды, воспитатели, воспитатели дошкольного образования, родители-воспитатели</w:t>
            </w:r>
          </w:p>
        </w:tc>
      </w:tr>
      <w:tr w:rsidR="00000000" w14:paraId="46F0CA14" w14:textId="77777777">
        <w:tblPrEx>
          <w:tblCellMar>
            <w:top w:w="0" w:type="dxa"/>
            <w:left w:w="0" w:type="dxa"/>
            <w:bottom w:w="0" w:type="dxa"/>
            <w:right w:w="0" w:type="dxa"/>
          </w:tblCellMar>
        </w:tblPrEx>
        <w:tc>
          <w:tcPr>
            <w:tcW w:w="9081" w:type="dxa"/>
            <w:gridSpan w:val="2"/>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518719AC" w14:textId="77777777" w:rsidR="00000000" w:rsidRDefault="00000000">
            <w:pPr>
              <w:pStyle w:val="ConsPlusNormal"/>
              <w:jc w:val="both"/>
            </w:pPr>
            <w:r>
              <w:t>(в ред. постановлений Совмина от 09.07.2011 N 936, от 24.06.2016 N 492, от 31.08.2022 N 570)</w:t>
            </w:r>
          </w:p>
        </w:tc>
      </w:tr>
      <w:tr w:rsidR="00000000" w14:paraId="2F856664" w14:textId="77777777">
        <w:tblPrEx>
          <w:tblCellMar>
            <w:top w:w="0" w:type="dxa"/>
            <w:left w:w="0" w:type="dxa"/>
            <w:bottom w:w="0" w:type="dxa"/>
            <w:right w:w="0" w:type="dxa"/>
          </w:tblCellMar>
        </w:tblPrEx>
        <w:tc>
          <w:tcPr>
            <w:tcW w:w="4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1E853F01" w14:textId="77777777" w:rsidR="00000000" w:rsidRDefault="00000000">
            <w:pPr>
              <w:pStyle w:val="ConsPlusNormal"/>
            </w:pPr>
            <w:bookmarkStart w:id="31" w:name="Par453"/>
            <w:bookmarkEnd w:id="31"/>
            <w:r>
              <w:t>3. Межшкольные учебно-производственные комбинаты трудового обучения и профессиональной ориентации</w:t>
            </w:r>
          </w:p>
        </w:tc>
        <w:tc>
          <w:tcPr>
            <w:tcW w:w="4823"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78CEC5C1" w14:textId="77777777" w:rsidR="00000000" w:rsidRDefault="00000000">
            <w:pPr>
              <w:pStyle w:val="ConsPlusNormal"/>
            </w:pPr>
            <w:r>
              <w:t>учителя</w:t>
            </w:r>
          </w:p>
        </w:tc>
      </w:tr>
      <w:tr w:rsidR="00000000" w14:paraId="77700BCC" w14:textId="77777777">
        <w:tblPrEx>
          <w:tblCellMar>
            <w:top w:w="0" w:type="dxa"/>
            <w:left w:w="0" w:type="dxa"/>
            <w:bottom w:w="0" w:type="dxa"/>
            <w:right w:w="0" w:type="dxa"/>
          </w:tblCellMar>
        </w:tblPrEx>
        <w:tc>
          <w:tcPr>
            <w:tcW w:w="9081" w:type="dxa"/>
            <w:gridSpan w:val="2"/>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2BB5C5BF" w14:textId="77777777" w:rsidR="00000000" w:rsidRDefault="00000000">
            <w:pPr>
              <w:pStyle w:val="ConsPlusNormal"/>
              <w:jc w:val="both"/>
            </w:pPr>
            <w:r>
              <w:t>(в ред. постановления Совмина от 24.06.2016 N 492)</w:t>
            </w:r>
          </w:p>
        </w:tc>
      </w:tr>
      <w:tr w:rsidR="00000000" w14:paraId="1E6E32DD" w14:textId="77777777">
        <w:tblPrEx>
          <w:tblCellMar>
            <w:top w:w="0" w:type="dxa"/>
            <w:left w:w="0" w:type="dxa"/>
            <w:bottom w:w="0" w:type="dxa"/>
            <w:right w:w="0" w:type="dxa"/>
          </w:tblCellMar>
        </w:tblPrEx>
        <w:tc>
          <w:tcPr>
            <w:tcW w:w="4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20818207" w14:textId="77777777" w:rsidR="00000000" w:rsidRDefault="00000000">
            <w:pPr>
              <w:pStyle w:val="ConsPlusNormal"/>
            </w:pPr>
            <w:bookmarkStart w:id="32" w:name="Par456"/>
            <w:bookmarkEnd w:id="32"/>
            <w:r>
              <w:t>4. Суворовское военное училище</w:t>
            </w:r>
          </w:p>
        </w:tc>
        <w:tc>
          <w:tcPr>
            <w:tcW w:w="4823"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23661632" w14:textId="77777777" w:rsidR="00000000" w:rsidRDefault="00000000">
            <w:pPr>
              <w:pStyle w:val="ConsPlusNormal"/>
            </w:pPr>
            <w:r>
              <w:t>преподаватели, учителя</w:t>
            </w:r>
          </w:p>
        </w:tc>
      </w:tr>
      <w:tr w:rsidR="00000000" w14:paraId="58B3D1F0" w14:textId="77777777">
        <w:tblPrEx>
          <w:tblCellMar>
            <w:top w:w="0" w:type="dxa"/>
            <w:left w:w="0" w:type="dxa"/>
            <w:bottom w:w="0" w:type="dxa"/>
            <w:right w:w="0" w:type="dxa"/>
          </w:tblCellMar>
        </w:tblPrEx>
        <w:tc>
          <w:tcPr>
            <w:tcW w:w="9081" w:type="dxa"/>
            <w:gridSpan w:val="2"/>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04A212B1" w14:textId="77777777" w:rsidR="00000000" w:rsidRDefault="00000000">
            <w:pPr>
              <w:pStyle w:val="ConsPlusNormal"/>
              <w:jc w:val="both"/>
            </w:pPr>
            <w:r>
              <w:t>(в ред. постановлений Совмина от 24.06.2016 N 492, от 31.08.2022 N 570)</w:t>
            </w:r>
          </w:p>
        </w:tc>
      </w:tr>
      <w:tr w:rsidR="00000000" w14:paraId="22FFBCD0" w14:textId="77777777">
        <w:tblPrEx>
          <w:tblCellMar>
            <w:top w:w="0" w:type="dxa"/>
            <w:left w:w="0" w:type="dxa"/>
            <w:bottom w:w="0" w:type="dxa"/>
            <w:right w:w="0" w:type="dxa"/>
          </w:tblCellMar>
        </w:tblPrEx>
        <w:tc>
          <w:tcPr>
            <w:tcW w:w="4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0589C287" w14:textId="77777777" w:rsidR="00000000" w:rsidRDefault="00000000">
            <w:pPr>
              <w:pStyle w:val="ConsPlusNormal"/>
            </w:pPr>
            <w:bookmarkStart w:id="33" w:name="Par459"/>
            <w:bookmarkEnd w:id="33"/>
            <w:r>
              <w:t>5. Профессионально-технические училища, профессиональные лицеи, профессионально-технические колледжи, колледжи, специальные профессионально-технические училища закрытого типа, специальные лечебно-воспитательные профессионально-технические училища закрытого типа, структурные подразделения иных учреждений образования, реализующих образовательные программы профессионально-технического образования</w:t>
            </w:r>
          </w:p>
        </w:tc>
        <w:tc>
          <w:tcPr>
            <w:tcW w:w="4823"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10F85C75" w14:textId="77777777" w:rsidR="00000000" w:rsidRDefault="00000000">
            <w:pPr>
              <w:pStyle w:val="ConsPlusNormal"/>
            </w:pPr>
            <w:r>
              <w:t>преподаватели</w:t>
            </w:r>
          </w:p>
        </w:tc>
      </w:tr>
      <w:tr w:rsidR="00000000" w14:paraId="0B4FBD8E" w14:textId="77777777">
        <w:tblPrEx>
          <w:tblCellMar>
            <w:top w:w="0" w:type="dxa"/>
            <w:left w:w="0" w:type="dxa"/>
            <w:bottom w:w="0" w:type="dxa"/>
            <w:right w:w="0" w:type="dxa"/>
          </w:tblCellMar>
        </w:tblPrEx>
        <w:tc>
          <w:tcPr>
            <w:tcW w:w="9081" w:type="dxa"/>
            <w:gridSpan w:val="2"/>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47FB35E7" w14:textId="77777777" w:rsidR="00000000" w:rsidRDefault="00000000">
            <w:pPr>
              <w:pStyle w:val="ConsPlusNormal"/>
              <w:jc w:val="both"/>
            </w:pPr>
            <w:r>
              <w:t>(в ред. постановлений Совмина от 27.01.2010 N 114, от 09.07.2011 N 936, от 24.06.2016 N 492, от 31.08.2022 N 570)</w:t>
            </w:r>
          </w:p>
        </w:tc>
      </w:tr>
      <w:tr w:rsidR="00000000" w14:paraId="472C5032" w14:textId="77777777">
        <w:tblPrEx>
          <w:tblCellMar>
            <w:top w:w="0" w:type="dxa"/>
            <w:left w:w="0" w:type="dxa"/>
            <w:bottom w:w="0" w:type="dxa"/>
            <w:right w:w="0" w:type="dxa"/>
          </w:tblCellMar>
        </w:tblPrEx>
        <w:tc>
          <w:tcPr>
            <w:tcW w:w="9081" w:type="dxa"/>
            <w:gridSpan w:val="2"/>
            <w:tcBorders>
              <w:top w:val="none" w:sz="6" w:space="0" w:color="auto"/>
              <w:left w:val="none" w:sz="6" w:space="0" w:color="auto"/>
              <w:bottom w:val="none" w:sz="6" w:space="0" w:color="auto"/>
              <w:right w:val="none" w:sz="6" w:space="0" w:color="auto"/>
            </w:tcBorders>
            <w:tcMar>
              <w:top w:w="0" w:type="dxa"/>
              <w:left w:w="0" w:type="dxa"/>
              <w:bottom w:w="0" w:type="dxa"/>
              <w:right w:w="0" w:type="dxa"/>
            </w:tcMar>
            <w:vAlign w:val="center"/>
          </w:tcPr>
          <w:p w14:paraId="0D27B3E0" w14:textId="77777777" w:rsidR="00000000" w:rsidRDefault="00000000">
            <w:pPr>
              <w:pStyle w:val="ConsPlusNormal"/>
              <w:jc w:val="both"/>
            </w:pPr>
            <w:r>
              <w:t>Позиция исключена. - Постановление Совмина от 27.01.2010 N 114</w:t>
            </w:r>
          </w:p>
        </w:tc>
      </w:tr>
      <w:tr w:rsidR="00000000" w14:paraId="5145329E" w14:textId="77777777">
        <w:tblPrEx>
          <w:tblCellMar>
            <w:top w:w="0" w:type="dxa"/>
            <w:left w:w="0" w:type="dxa"/>
            <w:bottom w:w="0" w:type="dxa"/>
            <w:right w:w="0" w:type="dxa"/>
          </w:tblCellMar>
        </w:tblPrEx>
        <w:tc>
          <w:tcPr>
            <w:tcW w:w="4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0A0D745F" w14:textId="77777777" w:rsidR="00000000" w:rsidRDefault="00000000">
            <w:pPr>
              <w:pStyle w:val="ConsPlusNormal"/>
            </w:pPr>
            <w:bookmarkStart w:id="34" w:name="Par463"/>
            <w:bookmarkEnd w:id="34"/>
            <w:r>
              <w:t>6. Дома-интернаты для детей-инвалидов, детские социальные пансионаты</w:t>
            </w:r>
          </w:p>
        </w:tc>
        <w:tc>
          <w:tcPr>
            <w:tcW w:w="4823"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41360AB2" w14:textId="77777777" w:rsidR="00000000" w:rsidRDefault="00000000">
            <w:pPr>
              <w:pStyle w:val="ConsPlusNormal"/>
            </w:pPr>
            <w:r>
              <w:t>учителя, воспитатели, учителя-дефектологи, сурдопедагоги, логопеды</w:t>
            </w:r>
          </w:p>
        </w:tc>
      </w:tr>
      <w:tr w:rsidR="00000000" w14:paraId="18696E67" w14:textId="77777777">
        <w:tblPrEx>
          <w:tblCellMar>
            <w:top w:w="0" w:type="dxa"/>
            <w:left w:w="0" w:type="dxa"/>
            <w:bottom w:w="0" w:type="dxa"/>
            <w:right w:w="0" w:type="dxa"/>
          </w:tblCellMar>
        </w:tblPrEx>
        <w:tc>
          <w:tcPr>
            <w:tcW w:w="9081" w:type="dxa"/>
            <w:gridSpan w:val="2"/>
            <w:tcBorders>
              <w:top w:val="none" w:sz="6" w:space="0" w:color="auto"/>
              <w:left w:val="none" w:sz="6" w:space="0" w:color="auto"/>
              <w:bottom w:val="single" w:sz="4" w:space="0" w:color="auto"/>
              <w:right w:val="none" w:sz="6" w:space="0" w:color="auto"/>
            </w:tcBorders>
            <w:tcMar>
              <w:top w:w="0" w:type="dxa"/>
              <w:left w:w="0" w:type="dxa"/>
              <w:bottom w:w="0" w:type="dxa"/>
              <w:right w:w="0" w:type="dxa"/>
            </w:tcMar>
          </w:tcPr>
          <w:p w14:paraId="66B3BD13" w14:textId="77777777" w:rsidR="00000000" w:rsidRDefault="00000000">
            <w:pPr>
              <w:pStyle w:val="ConsPlusNormal"/>
              <w:jc w:val="both"/>
            </w:pPr>
            <w:r>
              <w:t>(в ред. постановлений Совмина от 24.06.2016 N 492, от 19.06.2024 N 435)</w:t>
            </w:r>
          </w:p>
        </w:tc>
      </w:tr>
    </w:tbl>
    <w:p w14:paraId="1FBD197F" w14:textId="77777777" w:rsidR="00000000" w:rsidRDefault="00000000">
      <w:pPr>
        <w:pStyle w:val="ConsPlusNormal"/>
        <w:ind w:firstLine="540"/>
        <w:jc w:val="both"/>
      </w:pPr>
    </w:p>
    <w:p w14:paraId="3487D9D4" w14:textId="77777777" w:rsidR="00000000" w:rsidRDefault="00000000">
      <w:pPr>
        <w:pStyle w:val="ConsPlusNormal"/>
        <w:ind w:firstLine="540"/>
        <w:jc w:val="both"/>
      </w:pPr>
      <w:r>
        <w:t>--------------------------------</w:t>
      </w:r>
    </w:p>
    <w:p w14:paraId="5ABC78CC" w14:textId="77777777" w:rsidR="00000000" w:rsidRDefault="00000000">
      <w:pPr>
        <w:pStyle w:val="ConsPlusNormal"/>
        <w:spacing w:before="200"/>
        <w:ind w:firstLine="540"/>
        <w:jc w:val="both"/>
      </w:pPr>
      <w:bookmarkStart w:id="35" w:name="Par468"/>
      <w:bookmarkEnd w:id="35"/>
      <w:r>
        <w:t>&lt;*&gt; Настоящий перечень распространяется на должности с наименованием "старший".</w:t>
      </w:r>
    </w:p>
    <w:p w14:paraId="0B7321B3" w14:textId="77777777" w:rsidR="00000000" w:rsidRDefault="00000000">
      <w:pPr>
        <w:pStyle w:val="ConsPlusNormal"/>
        <w:spacing w:before="200"/>
        <w:ind w:firstLine="540"/>
        <w:jc w:val="both"/>
      </w:pPr>
      <w:bookmarkStart w:id="36" w:name="Par469"/>
      <w:bookmarkEnd w:id="36"/>
      <w:r>
        <w:t>&lt;**&gt; В том числе руководители структурных подразделений (заведующие, начальники соответствующих профильных отделений).</w:t>
      </w:r>
    </w:p>
    <w:p w14:paraId="5AE07F9B" w14:textId="77777777" w:rsidR="00000000" w:rsidRDefault="00000000">
      <w:pPr>
        <w:pStyle w:val="ConsPlusNormal"/>
        <w:jc w:val="both"/>
      </w:pPr>
      <w:r>
        <w:t>(в ред. постановлений Совмина от 24.06.2016 N 492, от 21.10.2021 N 602, от 19.02.2025 N 98)</w:t>
      </w:r>
    </w:p>
    <w:p w14:paraId="718C4442" w14:textId="77777777" w:rsidR="00000000" w:rsidRDefault="00000000">
      <w:pPr>
        <w:pStyle w:val="ConsPlusNormal"/>
        <w:spacing w:before="200"/>
        <w:ind w:firstLine="540"/>
        <w:jc w:val="both"/>
      </w:pPr>
      <w:bookmarkStart w:id="37" w:name="Par471"/>
      <w:bookmarkEnd w:id="37"/>
      <w:r>
        <w:t>&lt;***&gt; В том числе руководители экспертных структурных подразделений, судебно-экспертных подразделений (главных управлений, управлений, отделов, секторов) - государственные медицинские судебные эксперты-специалисты (эксперты) и их заместители.</w:t>
      </w:r>
    </w:p>
    <w:p w14:paraId="2D2387D9" w14:textId="77777777" w:rsidR="00000000" w:rsidRDefault="00000000">
      <w:pPr>
        <w:pStyle w:val="ConsPlusNormal"/>
        <w:jc w:val="both"/>
      </w:pPr>
      <w:r>
        <w:t>(сноска &lt;***&gt; в ред. постановления Совмина от 19.02.2025 N 98)</w:t>
      </w:r>
    </w:p>
    <w:p w14:paraId="471F4AA7" w14:textId="77777777" w:rsidR="00000000" w:rsidRDefault="00000000">
      <w:pPr>
        <w:pStyle w:val="ConsPlusNormal"/>
        <w:spacing w:before="200"/>
        <w:ind w:firstLine="540"/>
        <w:jc w:val="both"/>
      </w:pPr>
      <w:bookmarkStart w:id="38" w:name="Par473"/>
      <w:bookmarkEnd w:id="38"/>
      <w:r>
        <w:t>&lt;****&gt; Для целей настоящего перечня термин "профильные социальные пансионаты" используется в значении, определенном в Положении о порядке, особенностях и основаниях предоставления гражданам специальных жилых помещений государственного жилищного фонда в социальных пансионатах, в том числе детских, домах сопровождаемого проживания, утвержденном постановлением Совета Министров Республики Беларусь от 24 сентября 2008 г. N 1408.</w:t>
      </w:r>
    </w:p>
    <w:p w14:paraId="167FB2B3" w14:textId="77777777" w:rsidR="00000000" w:rsidRDefault="00000000">
      <w:pPr>
        <w:pStyle w:val="ConsPlusNormal"/>
        <w:jc w:val="both"/>
      </w:pPr>
      <w:r>
        <w:t>(сноска &lt;****&gt; введена постановлением Совмина от 19.02.2025 N 98)</w:t>
      </w:r>
    </w:p>
    <w:p w14:paraId="3BF74230" w14:textId="77777777" w:rsidR="00000000" w:rsidRDefault="00000000">
      <w:pPr>
        <w:pStyle w:val="ConsPlusNormal"/>
        <w:ind w:firstLine="540"/>
        <w:jc w:val="both"/>
      </w:pPr>
    </w:p>
    <w:p w14:paraId="17B2F804" w14:textId="77777777" w:rsidR="00000000" w:rsidRDefault="00000000">
      <w:pPr>
        <w:pStyle w:val="ConsPlusNormal"/>
        <w:ind w:firstLine="540"/>
        <w:jc w:val="both"/>
      </w:pPr>
    </w:p>
    <w:p w14:paraId="47E17D5B" w14:textId="77777777" w:rsidR="00000000" w:rsidRDefault="00000000">
      <w:pPr>
        <w:pStyle w:val="ConsPlusNormal"/>
        <w:ind w:firstLine="540"/>
        <w:jc w:val="both"/>
      </w:pPr>
    </w:p>
    <w:p w14:paraId="3092E5F9" w14:textId="77777777" w:rsidR="00000000" w:rsidRDefault="00000000">
      <w:pPr>
        <w:pStyle w:val="ConsPlusNormal"/>
        <w:ind w:firstLine="540"/>
        <w:jc w:val="both"/>
      </w:pPr>
    </w:p>
    <w:p w14:paraId="0E8D5A1A" w14:textId="77777777" w:rsidR="00000000" w:rsidRDefault="00000000">
      <w:pPr>
        <w:pStyle w:val="ConsPlusNonformat"/>
        <w:jc w:val="both"/>
      </w:pPr>
      <w:r>
        <w:t xml:space="preserve">                                                        УТВЕРЖДЕНО</w:t>
      </w:r>
    </w:p>
    <w:p w14:paraId="5FC64659" w14:textId="77777777" w:rsidR="00000000" w:rsidRDefault="00000000">
      <w:pPr>
        <w:pStyle w:val="ConsPlusNonformat"/>
        <w:jc w:val="both"/>
      </w:pPr>
      <w:r>
        <w:t xml:space="preserve">                                                        Постановление</w:t>
      </w:r>
    </w:p>
    <w:p w14:paraId="5485B94B" w14:textId="77777777" w:rsidR="00000000" w:rsidRDefault="00000000">
      <w:pPr>
        <w:pStyle w:val="ConsPlusNonformat"/>
        <w:jc w:val="both"/>
      </w:pPr>
      <w:r>
        <w:t xml:space="preserve">                                                        Совета Министров</w:t>
      </w:r>
    </w:p>
    <w:p w14:paraId="292260D8" w14:textId="77777777" w:rsidR="00000000" w:rsidRDefault="00000000">
      <w:pPr>
        <w:pStyle w:val="ConsPlusNonformat"/>
        <w:jc w:val="both"/>
      </w:pPr>
      <w:r>
        <w:t xml:space="preserve">                                                        Республики Беларусь</w:t>
      </w:r>
    </w:p>
    <w:p w14:paraId="26E9F5D8" w14:textId="77777777" w:rsidR="00000000" w:rsidRDefault="00000000">
      <w:pPr>
        <w:pStyle w:val="ConsPlusNonformat"/>
        <w:jc w:val="both"/>
      </w:pPr>
      <w:r>
        <w:t xml:space="preserve">                                                        09.10.2008 N 1490</w:t>
      </w:r>
    </w:p>
    <w:p w14:paraId="78891BDC" w14:textId="77777777" w:rsidR="00000000" w:rsidRDefault="00000000">
      <w:pPr>
        <w:pStyle w:val="ConsPlusNormal"/>
        <w:jc w:val="both"/>
      </w:pPr>
    </w:p>
    <w:p w14:paraId="3EFEB032" w14:textId="77777777" w:rsidR="00000000" w:rsidRDefault="00000000">
      <w:pPr>
        <w:pStyle w:val="ConsPlusTitle"/>
        <w:jc w:val="center"/>
      </w:pPr>
      <w:bookmarkStart w:id="39" w:name="Par485"/>
      <w:bookmarkEnd w:id="39"/>
      <w:r>
        <w:t>ПЕРЕЧЕНЬ</w:t>
      </w:r>
    </w:p>
    <w:p w14:paraId="4BBA4FF2" w14:textId="77777777" w:rsidR="00000000" w:rsidRDefault="00000000">
      <w:pPr>
        <w:pStyle w:val="ConsPlusTitle"/>
        <w:jc w:val="center"/>
      </w:pPr>
      <w:r>
        <w:t>СПОРТИВНЫХ ДОСТИЖЕНИЙ, ДАЮЩИХ СПОРТСМЕНАМ ИЗ ЧИСЛА ЧЛЕНОВ НАЦИОНАЛЬНЫХ КОМАНД РЕСПУБЛИКИ БЕЛАРУСЬ ПО ВИДАМ СПОРТА ПРАВО НА ПРОФЕССИОНАЛЬНУЮ ПЕНСИЮ В СООТВЕТСТВИИ С АБЗАЦЕМ ВТОРЫМ ПОДПУНКТА 1.9 ПУНКТА 1 СТАТЬИ 11 ЗАКОНА РЕСПУБЛИКИ БЕЛАРУСЬ "О ПРОФЕССИОНАЛЬНОМ ПЕНСИОННОМ СТРАХОВАНИИ" РАНЬШЕ ДОСТИЖЕНИЯ ОБЩЕУСТАНОВЛЕННОГО ПЕНСИОННОГО ВОЗРАСТА НА 10 ЛЕТ</w:t>
      </w:r>
    </w:p>
    <w:p w14:paraId="4599D254" w14:textId="77777777" w:rsidR="00000000" w:rsidRDefault="00000000">
      <w:pPr>
        <w:pStyle w:val="ConsPlusNormal"/>
        <w:ind w:firstLine="540"/>
        <w:jc w:val="both"/>
      </w:pPr>
    </w:p>
    <w:tbl>
      <w:tblPr>
        <w:tblW w:w="0" w:type="auto"/>
        <w:tblInd w:w="-1" w:type="dxa"/>
        <w:tblLayout w:type="fixed"/>
        <w:tblCellMar>
          <w:left w:w="0" w:type="dxa"/>
          <w:right w:w="0" w:type="dxa"/>
        </w:tblCellMar>
        <w:tblLook w:val="0000" w:firstRow="0" w:lastRow="0" w:firstColumn="0" w:lastColumn="0" w:noHBand="0" w:noVBand="0"/>
      </w:tblPr>
      <w:tblGrid>
        <w:gridCol w:w="4258"/>
        <w:gridCol w:w="4823"/>
      </w:tblGrid>
      <w:tr w:rsidR="00000000" w14:paraId="3D9AABA1" w14:textId="77777777">
        <w:tblPrEx>
          <w:tblCellMar>
            <w:top w:w="0" w:type="dxa"/>
            <w:left w:w="0" w:type="dxa"/>
            <w:bottom w:w="0" w:type="dxa"/>
            <w:right w:w="0" w:type="dxa"/>
          </w:tblCellMar>
        </w:tblPrEx>
        <w:tc>
          <w:tcPr>
            <w:tcW w:w="4258" w:type="dxa"/>
            <w:tcBorders>
              <w:top w:val="single" w:sz="4" w:space="0" w:color="auto"/>
              <w:left w:val="none" w:sz="6" w:space="0" w:color="auto"/>
              <w:bottom w:val="single" w:sz="4" w:space="0" w:color="auto"/>
              <w:right w:val="single" w:sz="4" w:space="0" w:color="auto"/>
            </w:tcBorders>
            <w:tcMar>
              <w:top w:w="0" w:type="dxa"/>
              <w:left w:w="0" w:type="dxa"/>
              <w:bottom w:w="0" w:type="dxa"/>
              <w:right w:w="0" w:type="dxa"/>
            </w:tcMar>
            <w:vAlign w:val="center"/>
          </w:tcPr>
          <w:p w14:paraId="3926AB12" w14:textId="77777777" w:rsidR="00000000" w:rsidRDefault="00000000">
            <w:pPr>
              <w:pStyle w:val="ConsPlusNormal"/>
              <w:jc w:val="center"/>
            </w:pPr>
            <w:r>
              <w:t>Наименование соревнований</w:t>
            </w:r>
          </w:p>
        </w:tc>
        <w:tc>
          <w:tcPr>
            <w:tcW w:w="4823" w:type="dxa"/>
            <w:tcBorders>
              <w:top w:val="single" w:sz="4" w:space="0" w:color="auto"/>
              <w:left w:val="single" w:sz="4" w:space="0" w:color="auto"/>
              <w:bottom w:val="single" w:sz="4" w:space="0" w:color="auto"/>
              <w:right w:val="none" w:sz="6" w:space="0" w:color="auto"/>
            </w:tcBorders>
            <w:tcMar>
              <w:top w:w="0" w:type="dxa"/>
              <w:left w:w="0" w:type="dxa"/>
              <w:bottom w:w="0" w:type="dxa"/>
              <w:right w:w="0" w:type="dxa"/>
            </w:tcMar>
            <w:vAlign w:val="center"/>
          </w:tcPr>
          <w:p w14:paraId="1B7DA11E" w14:textId="77777777" w:rsidR="00000000" w:rsidRDefault="00000000">
            <w:pPr>
              <w:pStyle w:val="ConsPlusNormal"/>
              <w:jc w:val="center"/>
            </w:pPr>
            <w:r>
              <w:t>Спортивный результат</w:t>
            </w:r>
          </w:p>
        </w:tc>
      </w:tr>
      <w:tr w:rsidR="00000000" w14:paraId="4A6DFE69" w14:textId="77777777">
        <w:tblPrEx>
          <w:tblCellMar>
            <w:top w:w="0" w:type="dxa"/>
            <w:left w:w="0" w:type="dxa"/>
            <w:bottom w:w="0" w:type="dxa"/>
            <w:right w:w="0" w:type="dxa"/>
          </w:tblCellMar>
        </w:tblPrEx>
        <w:tc>
          <w:tcPr>
            <w:tcW w:w="9081" w:type="dxa"/>
            <w:gridSpan w:val="2"/>
            <w:tcBorders>
              <w:top w:val="single" w:sz="4" w:space="0" w:color="auto"/>
              <w:left w:val="none" w:sz="6" w:space="0" w:color="auto"/>
              <w:bottom w:val="none" w:sz="6" w:space="0" w:color="auto"/>
              <w:right w:val="none" w:sz="6" w:space="0" w:color="auto"/>
            </w:tcBorders>
            <w:tcMar>
              <w:top w:w="0" w:type="dxa"/>
              <w:left w:w="0" w:type="dxa"/>
              <w:bottom w:w="0" w:type="dxa"/>
              <w:right w:w="0" w:type="dxa"/>
            </w:tcMar>
            <w:vAlign w:val="center"/>
          </w:tcPr>
          <w:p w14:paraId="71B70E03" w14:textId="77777777" w:rsidR="00000000" w:rsidRDefault="00000000">
            <w:pPr>
              <w:pStyle w:val="ConsPlusNormal"/>
              <w:jc w:val="center"/>
              <w:outlineLvl w:val="1"/>
            </w:pPr>
            <w:r>
              <w:t>Раздел I</w:t>
            </w:r>
          </w:p>
          <w:p w14:paraId="16A170B8" w14:textId="77777777" w:rsidR="00000000" w:rsidRDefault="00000000">
            <w:pPr>
              <w:pStyle w:val="ConsPlusNormal"/>
              <w:jc w:val="center"/>
            </w:pPr>
            <w:r>
              <w:t>Достижения в олимпийских видах спорта</w:t>
            </w:r>
          </w:p>
        </w:tc>
      </w:tr>
      <w:tr w:rsidR="00000000" w14:paraId="748AF12C" w14:textId="77777777">
        <w:tblPrEx>
          <w:tblCellMar>
            <w:top w:w="0" w:type="dxa"/>
            <w:left w:w="0" w:type="dxa"/>
            <w:bottom w:w="0" w:type="dxa"/>
            <w:right w:w="0" w:type="dxa"/>
          </w:tblCellMar>
        </w:tblPrEx>
        <w:tc>
          <w:tcPr>
            <w:tcW w:w="4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78C5EB7E" w14:textId="77777777" w:rsidR="00000000" w:rsidRDefault="00000000">
            <w:pPr>
              <w:pStyle w:val="ConsPlusNormal"/>
            </w:pPr>
            <w:r>
              <w:t>Олимпийские игры</w:t>
            </w:r>
          </w:p>
        </w:tc>
        <w:tc>
          <w:tcPr>
            <w:tcW w:w="4823"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5BE82972" w14:textId="77777777" w:rsidR="00000000" w:rsidRDefault="00000000">
            <w:pPr>
              <w:pStyle w:val="ConsPlusNormal"/>
            </w:pPr>
            <w:r>
              <w:t>1 - 6-е место</w:t>
            </w:r>
          </w:p>
        </w:tc>
      </w:tr>
      <w:tr w:rsidR="00000000" w14:paraId="095A1724" w14:textId="77777777">
        <w:tblPrEx>
          <w:tblCellMar>
            <w:top w:w="0" w:type="dxa"/>
            <w:left w:w="0" w:type="dxa"/>
            <w:bottom w:w="0" w:type="dxa"/>
            <w:right w:w="0" w:type="dxa"/>
          </w:tblCellMar>
        </w:tblPrEx>
        <w:tc>
          <w:tcPr>
            <w:tcW w:w="4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1153215E" w14:textId="77777777" w:rsidR="00000000" w:rsidRDefault="00000000">
            <w:pPr>
              <w:pStyle w:val="ConsPlusNormal"/>
            </w:pPr>
            <w:r>
              <w:t>Чемпионат мира</w:t>
            </w:r>
          </w:p>
        </w:tc>
        <w:tc>
          <w:tcPr>
            <w:tcW w:w="4823"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3D33DAB5" w14:textId="77777777" w:rsidR="00000000" w:rsidRDefault="00000000">
            <w:pPr>
              <w:pStyle w:val="ConsPlusNormal"/>
            </w:pPr>
            <w:r>
              <w:t>1 - 3-е место</w:t>
            </w:r>
          </w:p>
        </w:tc>
      </w:tr>
      <w:tr w:rsidR="00000000" w14:paraId="00E54E38" w14:textId="77777777">
        <w:tblPrEx>
          <w:tblCellMar>
            <w:top w:w="0" w:type="dxa"/>
            <w:left w:w="0" w:type="dxa"/>
            <w:bottom w:w="0" w:type="dxa"/>
            <w:right w:w="0" w:type="dxa"/>
          </w:tblCellMar>
        </w:tblPrEx>
        <w:tc>
          <w:tcPr>
            <w:tcW w:w="4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60367B32" w14:textId="77777777" w:rsidR="00000000" w:rsidRDefault="00000000">
            <w:pPr>
              <w:pStyle w:val="ConsPlusNormal"/>
            </w:pPr>
            <w:r>
              <w:t>Чемпионат Европы</w:t>
            </w:r>
          </w:p>
        </w:tc>
        <w:tc>
          <w:tcPr>
            <w:tcW w:w="4823"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25211312" w14:textId="77777777" w:rsidR="00000000" w:rsidRDefault="00000000">
            <w:pPr>
              <w:pStyle w:val="ConsPlusNormal"/>
            </w:pPr>
            <w:r>
              <w:t>1-е место либо 2-е и (или) 3-е место дважды в течение четырех лет</w:t>
            </w:r>
          </w:p>
        </w:tc>
      </w:tr>
      <w:tr w:rsidR="00000000" w14:paraId="5DE3EB89" w14:textId="77777777">
        <w:tblPrEx>
          <w:tblCellMar>
            <w:top w:w="0" w:type="dxa"/>
            <w:left w:w="0" w:type="dxa"/>
            <w:bottom w:w="0" w:type="dxa"/>
            <w:right w:w="0" w:type="dxa"/>
          </w:tblCellMar>
        </w:tblPrEx>
        <w:tc>
          <w:tcPr>
            <w:tcW w:w="4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77F6620D" w14:textId="77777777" w:rsidR="00000000" w:rsidRDefault="00000000">
            <w:pPr>
              <w:pStyle w:val="ConsPlusNormal"/>
            </w:pPr>
            <w:r>
              <w:t>Кубок мира (финал)</w:t>
            </w:r>
          </w:p>
        </w:tc>
        <w:tc>
          <w:tcPr>
            <w:tcW w:w="4823"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421C9744" w14:textId="77777777" w:rsidR="00000000" w:rsidRDefault="00000000">
            <w:pPr>
              <w:pStyle w:val="ConsPlusNormal"/>
            </w:pPr>
            <w:r>
              <w:t>1 - 3-е место</w:t>
            </w:r>
          </w:p>
        </w:tc>
      </w:tr>
      <w:tr w:rsidR="00000000" w14:paraId="745F5F89" w14:textId="77777777">
        <w:tblPrEx>
          <w:tblCellMar>
            <w:top w:w="0" w:type="dxa"/>
            <w:left w:w="0" w:type="dxa"/>
            <w:bottom w:w="0" w:type="dxa"/>
            <w:right w:w="0" w:type="dxa"/>
          </w:tblCellMar>
        </w:tblPrEx>
        <w:tc>
          <w:tcPr>
            <w:tcW w:w="4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0BCFCCD3" w14:textId="77777777" w:rsidR="00000000" w:rsidRDefault="00000000">
            <w:pPr>
              <w:pStyle w:val="ConsPlusNormal"/>
            </w:pPr>
            <w:r>
              <w:t>Соревнования по теннису серии "Большой шлем", "Кубок Дэвиса", "Кубок федерации"</w:t>
            </w:r>
          </w:p>
        </w:tc>
        <w:tc>
          <w:tcPr>
            <w:tcW w:w="4823"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3DF17D44" w14:textId="77777777" w:rsidR="00000000" w:rsidRDefault="00000000">
            <w:pPr>
              <w:pStyle w:val="ConsPlusNormal"/>
            </w:pPr>
            <w:r>
              <w:t>1 - 3-е место</w:t>
            </w:r>
          </w:p>
        </w:tc>
      </w:tr>
      <w:tr w:rsidR="00000000" w14:paraId="7D4B4F0B" w14:textId="77777777">
        <w:tblPrEx>
          <w:tblCellMar>
            <w:top w:w="0" w:type="dxa"/>
            <w:left w:w="0" w:type="dxa"/>
            <w:bottom w:w="0" w:type="dxa"/>
            <w:right w:w="0" w:type="dxa"/>
          </w:tblCellMar>
        </w:tblPrEx>
        <w:tc>
          <w:tcPr>
            <w:tcW w:w="9081" w:type="dxa"/>
            <w:gridSpan w:val="2"/>
            <w:tcBorders>
              <w:top w:val="none" w:sz="6" w:space="0" w:color="auto"/>
              <w:left w:val="none" w:sz="6" w:space="0" w:color="auto"/>
              <w:bottom w:val="none" w:sz="6" w:space="0" w:color="auto"/>
              <w:right w:val="none" w:sz="6" w:space="0" w:color="auto"/>
            </w:tcBorders>
            <w:tcMar>
              <w:top w:w="0" w:type="dxa"/>
              <w:left w:w="0" w:type="dxa"/>
              <w:bottom w:w="0" w:type="dxa"/>
              <w:right w:w="0" w:type="dxa"/>
            </w:tcMar>
            <w:vAlign w:val="center"/>
          </w:tcPr>
          <w:p w14:paraId="09E0EFB4" w14:textId="77777777" w:rsidR="00000000" w:rsidRDefault="00000000">
            <w:pPr>
              <w:pStyle w:val="ConsPlusNormal"/>
              <w:jc w:val="center"/>
              <w:outlineLvl w:val="1"/>
            </w:pPr>
            <w:r>
              <w:t>Раздел II</w:t>
            </w:r>
          </w:p>
          <w:p w14:paraId="15587348" w14:textId="77777777" w:rsidR="00000000" w:rsidRDefault="00000000">
            <w:pPr>
              <w:pStyle w:val="ConsPlusNormal"/>
              <w:jc w:val="center"/>
            </w:pPr>
            <w:r>
              <w:t>Достижения в неолимпийских видах спорта</w:t>
            </w:r>
          </w:p>
        </w:tc>
      </w:tr>
      <w:tr w:rsidR="00000000" w14:paraId="0A3C8ED3" w14:textId="77777777">
        <w:tblPrEx>
          <w:tblCellMar>
            <w:top w:w="0" w:type="dxa"/>
            <w:left w:w="0" w:type="dxa"/>
            <w:bottom w:w="0" w:type="dxa"/>
            <w:right w:w="0" w:type="dxa"/>
          </w:tblCellMar>
        </w:tblPrEx>
        <w:tc>
          <w:tcPr>
            <w:tcW w:w="4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4D245A8C" w14:textId="77777777" w:rsidR="00000000" w:rsidRDefault="00000000">
            <w:pPr>
              <w:pStyle w:val="ConsPlusNormal"/>
            </w:pPr>
            <w:r>
              <w:t>Чемпионат мира</w:t>
            </w:r>
          </w:p>
        </w:tc>
        <w:tc>
          <w:tcPr>
            <w:tcW w:w="4823"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06B288F3" w14:textId="77777777" w:rsidR="00000000" w:rsidRDefault="00000000">
            <w:pPr>
              <w:pStyle w:val="ConsPlusNormal"/>
            </w:pPr>
            <w:r>
              <w:t>1-е место</w:t>
            </w:r>
          </w:p>
        </w:tc>
      </w:tr>
      <w:tr w:rsidR="00000000" w14:paraId="2AFF88E8" w14:textId="77777777">
        <w:tblPrEx>
          <w:tblCellMar>
            <w:top w:w="0" w:type="dxa"/>
            <w:left w:w="0" w:type="dxa"/>
            <w:bottom w:w="0" w:type="dxa"/>
            <w:right w:w="0" w:type="dxa"/>
          </w:tblCellMar>
        </w:tblPrEx>
        <w:tc>
          <w:tcPr>
            <w:tcW w:w="4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503FDF23" w14:textId="77777777" w:rsidR="00000000" w:rsidRDefault="00000000">
            <w:pPr>
              <w:pStyle w:val="ConsPlusNormal"/>
            </w:pPr>
            <w:r>
              <w:t>Кубок мира (финал)</w:t>
            </w:r>
          </w:p>
        </w:tc>
        <w:tc>
          <w:tcPr>
            <w:tcW w:w="4823"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3D601B2E" w14:textId="77777777" w:rsidR="00000000" w:rsidRDefault="00000000">
            <w:pPr>
              <w:pStyle w:val="ConsPlusNormal"/>
            </w:pPr>
            <w:r>
              <w:t>1-е место</w:t>
            </w:r>
          </w:p>
        </w:tc>
      </w:tr>
      <w:tr w:rsidR="00000000" w14:paraId="4E7CBAC8" w14:textId="77777777">
        <w:tblPrEx>
          <w:tblCellMar>
            <w:top w:w="0" w:type="dxa"/>
            <w:left w:w="0" w:type="dxa"/>
            <w:bottom w:w="0" w:type="dxa"/>
            <w:right w:w="0" w:type="dxa"/>
          </w:tblCellMar>
        </w:tblPrEx>
        <w:tc>
          <w:tcPr>
            <w:tcW w:w="4258" w:type="dxa"/>
            <w:tcBorders>
              <w:top w:val="none" w:sz="6" w:space="0" w:color="auto"/>
              <w:left w:val="none" w:sz="6" w:space="0" w:color="auto"/>
              <w:bottom w:val="single" w:sz="4" w:space="0" w:color="auto"/>
              <w:right w:val="none" w:sz="6" w:space="0" w:color="auto"/>
            </w:tcBorders>
            <w:tcMar>
              <w:top w:w="0" w:type="dxa"/>
              <w:left w:w="0" w:type="dxa"/>
              <w:bottom w:w="0" w:type="dxa"/>
              <w:right w:w="0" w:type="dxa"/>
            </w:tcMar>
          </w:tcPr>
          <w:p w14:paraId="2833F3EA" w14:textId="77777777" w:rsidR="00000000" w:rsidRDefault="00000000">
            <w:pPr>
              <w:pStyle w:val="ConsPlusNormal"/>
            </w:pPr>
            <w:r>
              <w:t>Чемпионат Европы по мотоболу</w:t>
            </w:r>
          </w:p>
        </w:tc>
        <w:tc>
          <w:tcPr>
            <w:tcW w:w="4823" w:type="dxa"/>
            <w:tcBorders>
              <w:top w:val="none" w:sz="6" w:space="0" w:color="auto"/>
              <w:left w:val="none" w:sz="6" w:space="0" w:color="auto"/>
              <w:bottom w:val="single" w:sz="4" w:space="0" w:color="auto"/>
              <w:right w:val="none" w:sz="6" w:space="0" w:color="auto"/>
            </w:tcBorders>
            <w:tcMar>
              <w:top w:w="0" w:type="dxa"/>
              <w:left w:w="0" w:type="dxa"/>
              <w:bottom w:w="0" w:type="dxa"/>
              <w:right w:w="0" w:type="dxa"/>
            </w:tcMar>
          </w:tcPr>
          <w:p w14:paraId="6C21245B" w14:textId="77777777" w:rsidR="00000000" w:rsidRDefault="00000000">
            <w:pPr>
              <w:pStyle w:val="ConsPlusNormal"/>
            </w:pPr>
            <w:r>
              <w:t>1-е место</w:t>
            </w:r>
          </w:p>
        </w:tc>
      </w:tr>
    </w:tbl>
    <w:p w14:paraId="22167116" w14:textId="77777777" w:rsidR="00000000" w:rsidRDefault="00000000">
      <w:pPr>
        <w:pStyle w:val="ConsPlusNormal"/>
        <w:jc w:val="both"/>
      </w:pPr>
    </w:p>
    <w:p w14:paraId="51FD1815" w14:textId="77777777" w:rsidR="00000000" w:rsidRDefault="00000000">
      <w:pPr>
        <w:pStyle w:val="ConsPlusNormal"/>
        <w:jc w:val="both"/>
      </w:pPr>
    </w:p>
    <w:p w14:paraId="7591B538" w14:textId="77777777" w:rsidR="00000000" w:rsidRDefault="00000000">
      <w:pPr>
        <w:pStyle w:val="ConsPlusNormal"/>
        <w:jc w:val="both"/>
      </w:pPr>
    </w:p>
    <w:p w14:paraId="71E20C25" w14:textId="77777777" w:rsidR="00000000" w:rsidRDefault="00000000">
      <w:pPr>
        <w:pStyle w:val="ConsPlusNormal"/>
        <w:jc w:val="both"/>
      </w:pPr>
    </w:p>
    <w:p w14:paraId="07F8C960" w14:textId="77777777" w:rsidR="00000000" w:rsidRDefault="00000000">
      <w:pPr>
        <w:pStyle w:val="ConsPlusNormal"/>
        <w:jc w:val="both"/>
      </w:pPr>
    </w:p>
    <w:p w14:paraId="6E522AEF" w14:textId="77777777" w:rsidR="00000000" w:rsidRDefault="00000000">
      <w:pPr>
        <w:pStyle w:val="ConsPlusNonformat"/>
        <w:jc w:val="both"/>
      </w:pPr>
      <w:r>
        <w:t xml:space="preserve">                                                  УТВЕРЖДЕНО</w:t>
      </w:r>
    </w:p>
    <w:p w14:paraId="61460277" w14:textId="77777777" w:rsidR="00000000" w:rsidRDefault="00000000">
      <w:pPr>
        <w:pStyle w:val="ConsPlusNonformat"/>
        <w:jc w:val="both"/>
      </w:pPr>
      <w:r>
        <w:t xml:space="preserve">                                                  Постановление</w:t>
      </w:r>
    </w:p>
    <w:p w14:paraId="55D981F2" w14:textId="77777777" w:rsidR="00000000" w:rsidRDefault="00000000">
      <w:pPr>
        <w:pStyle w:val="ConsPlusNonformat"/>
        <w:jc w:val="both"/>
      </w:pPr>
      <w:r>
        <w:t xml:space="preserve">                                                  Совета Министров</w:t>
      </w:r>
    </w:p>
    <w:p w14:paraId="145AFE47" w14:textId="77777777" w:rsidR="00000000" w:rsidRDefault="00000000">
      <w:pPr>
        <w:pStyle w:val="ConsPlusNonformat"/>
        <w:jc w:val="both"/>
      </w:pPr>
      <w:r>
        <w:t xml:space="preserve">                                                  Республики Беларусь</w:t>
      </w:r>
    </w:p>
    <w:p w14:paraId="01D9A9B6" w14:textId="77777777" w:rsidR="00000000" w:rsidRDefault="00000000">
      <w:pPr>
        <w:pStyle w:val="ConsPlusNonformat"/>
        <w:jc w:val="both"/>
      </w:pPr>
      <w:r>
        <w:t xml:space="preserve">                                                  09.10.2008 N 1490</w:t>
      </w:r>
    </w:p>
    <w:p w14:paraId="16505C46" w14:textId="77777777" w:rsidR="00000000" w:rsidRDefault="00000000">
      <w:pPr>
        <w:pStyle w:val="ConsPlusNonformat"/>
        <w:jc w:val="both"/>
      </w:pPr>
      <w:r>
        <w:t xml:space="preserve">                                                  (в редакции постановления</w:t>
      </w:r>
    </w:p>
    <w:p w14:paraId="23F0A2E7" w14:textId="77777777" w:rsidR="00000000" w:rsidRDefault="00000000">
      <w:pPr>
        <w:pStyle w:val="ConsPlusNonformat"/>
        <w:jc w:val="both"/>
      </w:pPr>
      <w:r>
        <w:t xml:space="preserve">                                                  Совета Министров</w:t>
      </w:r>
    </w:p>
    <w:p w14:paraId="61A64E9C" w14:textId="77777777" w:rsidR="00000000" w:rsidRDefault="00000000">
      <w:pPr>
        <w:pStyle w:val="ConsPlusNonformat"/>
        <w:jc w:val="both"/>
      </w:pPr>
      <w:r>
        <w:t xml:space="preserve">                                                  Республики Беларусь</w:t>
      </w:r>
    </w:p>
    <w:p w14:paraId="44229695" w14:textId="77777777" w:rsidR="00000000" w:rsidRDefault="00000000">
      <w:pPr>
        <w:pStyle w:val="ConsPlusNonformat"/>
        <w:jc w:val="both"/>
      </w:pPr>
      <w:r>
        <w:t xml:space="preserve">                                                  31.08.2022 N 570)</w:t>
      </w:r>
    </w:p>
    <w:p w14:paraId="7DF798C8" w14:textId="77777777" w:rsidR="00000000" w:rsidRDefault="00000000">
      <w:pPr>
        <w:pStyle w:val="ConsPlusNormal"/>
      </w:pPr>
    </w:p>
    <w:p w14:paraId="1EAD3BE0" w14:textId="77777777" w:rsidR="00000000" w:rsidRDefault="00000000">
      <w:pPr>
        <w:pStyle w:val="ConsPlusTitle"/>
        <w:jc w:val="center"/>
      </w:pPr>
      <w:bookmarkStart w:id="40" w:name="Par525"/>
      <w:bookmarkEnd w:id="40"/>
      <w:r>
        <w:t>СПИСОК</w:t>
      </w:r>
    </w:p>
    <w:p w14:paraId="76DEC6BB" w14:textId="77777777" w:rsidR="00000000" w:rsidRDefault="00000000">
      <w:pPr>
        <w:pStyle w:val="ConsPlusTitle"/>
        <w:jc w:val="center"/>
      </w:pPr>
      <w:r>
        <w:t>ПРОФЕССИЙ (ДОЛЖНОСТЕЙ), ЗАНЯТОСТЬ В КОТОРЫХ ДАЕТ ПРАВО НА ПРОФЕССИОНАЛЬНУЮ ПЕНСИЮ В СООТВЕТСТВИИ С АБЗАЦЕМ ВТОРЫМ ПОДПУНКТА 1.1 ПУНКТА 1 СТАТЬИ 11 ЗАКОНА РЕСПУБЛИКИ БЕЛАРУСЬ "О ПРОФЕССИОНАЛЬНОМ ПЕНСИОННОМ СТРАХОВАНИИ" РАНЬШЕ ДОСТИЖЕНИЯ ОБЩЕУСТАНОВЛЕННОГО ПЕНСИОННОГО ВОЗРАСТА НА 15 И 20 ЛЕТ</w:t>
      </w:r>
    </w:p>
    <w:p w14:paraId="5B7AE347" w14:textId="77777777" w:rsidR="00000000" w:rsidRDefault="00000000">
      <w:pPr>
        <w:pStyle w:val="ConsPlusNormal"/>
        <w:jc w:val="center"/>
      </w:pPr>
    </w:p>
    <w:p w14:paraId="146DF1A3" w14:textId="77777777" w:rsidR="00000000" w:rsidRDefault="00000000">
      <w:pPr>
        <w:pStyle w:val="ConsPlusNormal"/>
        <w:jc w:val="center"/>
      </w:pPr>
      <w:r>
        <w:t>(в ред. постановления Совмина от 31.08.2022 N 570)</w:t>
      </w:r>
    </w:p>
    <w:p w14:paraId="58DBC1B2" w14:textId="77777777" w:rsidR="00000000" w:rsidRDefault="00000000">
      <w:pPr>
        <w:pStyle w:val="ConsPlusNormal"/>
      </w:pPr>
    </w:p>
    <w:tbl>
      <w:tblPr>
        <w:tblW w:w="0" w:type="auto"/>
        <w:tblInd w:w="-1" w:type="dxa"/>
        <w:tblLayout w:type="fixed"/>
        <w:tblCellMar>
          <w:left w:w="0" w:type="dxa"/>
          <w:right w:w="0" w:type="dxa"/>
        </w:tblCellMar>
        <w:tblLook w:val="0000" w:firstRow="0" w:lastRow="0" w:firstColumn="0" w:lastColumn="0" w:noHBand="0" w:noVBand="0"/>
      </w:tblPr>
      <w:tblGrid>
        <w:gridCol w:w="2305"/>
        <w:gridCol w:w="2258"/>
        <w:gridCol w:w="4576"/>
      </w:tblGrid>
      <w:tr w:rsidR="00000000" w14:paraId="1EEFFE31" w14:textId="77777777">
        <w:tblPrEx>
          <w:tblCellMar>
            <w:top w:w="0" w:type="dxa"/>
            <w:left w:w="0" w:type="dxa"/>
            <w:bottom w:w="0" w:type="dxa"/>
            <w:right w:w="0" w:type="dxa"/>
          </w:tblCellMar>
        </w:tblPrEx>
        <w:tc>
          <w:tcPr>
            <w:tcW w:w="2305" w:type="dxa"/>
            <w:tcBorders>
              <w:top w:val="single" w:sz="4" w:space="0" w:color="auto"/>
              <w:left w:val="none" w:sz="6" w:space="0" w:color="auto"/>
              <w:bottom w:val="single" w:sz="4" w:space="0" w:color="auto"/>
              <w:right w:val="single" w:sz="4" w:space="0" w:color="auto"/>
            </w:tcBorders>
            <w:tcMar>
              <w:top w:w="0" w:type="dxa"/>
              <w:left w:w="0" w:type="dxa"/>
              <w:bottom w:w="0" w:type="dxa"/>
              <w:right w:w="0" w:type="dxa"/>
            </w:tcMar>
            <w:vAlign w:val="center"/>
          </w:tcPr>
          <w:p w14:paraId="01A2AE72" w14:textId="77777777" w:rsidR="00000000" w:rsidRDefault="00000000">
            <w:pPr>
              <w:pStyle w:val="ConsPlusNormal"/>
              <w:jc w:val="center"/>
            </w:pPr>
            <w:r>
              <w:t>ОКРБ 006-2009</w:t>
            </w:r>
          </w:p>
        </w:tc>
        <w:tc>
          <w:tcPr>
            <w:tcW w:w="225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90B0AA7" w14:textId="77777777" w:rsidR="00000000" w:rsidRDefault="00000000">
            <w:pPr>
              <w:pStyle w:val="ConsPlusNormal"/>
              <w:jc w:val="center"/>
            </w:pPr>
            <w:r>
              <w:t>ОКРБ 014-2017</w:t>
            </w:r>
          </w:p>
        </w:tc>
        <w:tc>
          <w:tcPr>
            <w:tcW w:w="4576" w:type="dxa"/>
            <w:tcBorders>
              <w:top w:val="single" w:sz="4" w:space="0" w:color="auto"/>
              <w:left w:val="single" w:sz="4" w:space="0" w:color="auto"/>
              <w:bottom w:val="single" w:sz="4" w:space="0" w:color="auto"/>
              <w:right w:val="none" w:sz="6" w:space="0" w:color="auto"/>
            </w:tcBorders>
            <w:tcMar>
              <w:top w:w="0" w:type="dxa"/>
              <w:left w:w="0" w:type="dxa"/>
              <w:bottom w:w="0" w:type="dxa"/>
              <w:right w:w="0" w:type="dxa"/>
            </w:tcMar>
            <w:vAlign w:val="center"/>
          </w:tcPr>
          <w:p w14:paraId="17A48E33" w14:textId="77777777" w:rsidR="00000000" w:rsidRDefault="00000000">
            <w:pPr>
              <w:pStyle w:val="ConsPlusNormal"/>
              <w:jc w:val="center"/>
            </w:pPr>
            <w:r>
              <w:t>Наименование профессии рабочего (должности служащего)</w:t>
            </w:r>
          </w:p>
        </w:tc>
      </w:tr>
      <w:tr w:rsidR="00000000" w14:paraId="6615810A" w14:textId="77777777">
        <w:tblPrEx>
          <w:tblCellMar>
            <w:top w:w="0" w:type="dxa"/>
            <w:left w:w="0" w:type="dxa"/>
            <w:bottom w:w="0" w:type="dxa"/>
            <w:right w:w="0" w:type="dxa"/>
          </w:tblCellMar>
        </w:tblPrEx>
        <w:tc>
          <w:tcPr>
            <w:tcW w:w="9139" w:type="dxa"/>
            <w:gridSpan w:val="3"/>
            <w:tcBorders>
              <w:top w:val="single" w:sz="4" w:space="0" w:color="auto"/>
              <w:left w:val="none" w:sz="6" w:space="0" w:color="auto"/>
              <w:bottom w:val="none" w:sz="6" w:space="0" w:color="auto"/>
              <w:right w:val="none" w:sz="6" w:space="0" w:color="auto"/>
            </w:tcBorders>
            <w:tcMar>
              <w:top w:w="0" w:type="dxa"/>
              <w:left w:w="0" w:type="dxa"/>
              <w:bottom w:w="0" w:type="dxa"/>
              <w:right w:w="0" w:type="dxa"/>
            </w:tcMar>
          </w:tcPr>
          <w:p w14:paraId="77F75219" w14:textId="77777777" w:rsidR="00000000" w:rsidRDefault="00000000">
            <w:pPr>
              <w:pStyle w:val="ConsPlusNormal"/>
              <w:outlineLvl w:val="1"/>
            </w:pPr>
            <w:r>
              <w:t>1. Профессии (должности), непосредственная занятость в которых на подземных горных работах в очистных и подготовительных (горно-капитальных) забоях действующих и строящихся шахт (рудников) по добыче угля (сланца), руд и других полезных ископаемых в течение полного рабочего дня дает работникам право на профессиональную пенсию раньше достижения общеустановленного пенсионного возраста на 15 лет:</w:t>
            </w:r>
          </w:p>
        </w:tc>
      </w:tr>
      <w:tr w:rsidR="00000000" w14:paraId="71F587E8" w14:textId="77777777">
        <w:tblPrEx>
          <w:tblCellMar>
            <w:top w:w="0" w:type="dxa"/>
            <w:left w:w="0" w:type="dxa"/>
            <w:bottom w:w="0" w:type="dxa"/>
            <w:right w:w="0" w:type="dxa"/>
          </w:tblCellMar>
        </w:tblPrEx>
        <w:tc>
          <w:tcPr>
            <w:tcW w:w="23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6204557E" w14:textId="77777777" w:rsidR="00000000" w:rsidRDefault="00000000">
            <w:pPr>
              <w:pStyle w:val="ConsPlusNormal"/>
              <w:jc w:val="center"/>
            </w:pPr>
            <w:r>
              <w:t>11295</w:t>
            </w:r>
          </w:p>
        </w:tc>
        <w:tc>
          <w:tcPr>
            <w:tcW w:w="2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5B509C16" w14:textId="77777777" w:rsidR="00000000" w:rsidRDefault="00000000">
            <w:pPr>
              <w:pStyle w:val="ConsPlusNormal"/>
              <w:jc w:val="center"/>
            </w:pPr>
            <w:r>
              <w:t>8111-001</w:t>
            </w:r>
          </w:p>
        </w:tc>
        <w:tc>
          <w:tcPr>
            <w:tcW w:w="45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3E80E59D" w14:textId="77777777" w:rsidR="00000000" w:rsidRDefault="00000000">
            <w:pPr>
              <w:pStyle w:val="ConsPlusNormal"/>
            </w:pPr>
            <w:r>
              <w:t>бурильщик шпуров</w:t>
            </w:r>
          </w:p>
        </w:tc>
      </w:tr>
      <w:tr w:rsidR="00000000" w14:paraId="203AEC43" w14:textId="77777777">
        <w:tblPrEx>
          <w:tblCellMar>
            <w:top w:w="0" w:type="dxa"/>
            <w:left w:w="0" w:type="dxa"/>
            <w:bottom w:w="0" w:type="dxa"/>
            <w:right w:w="0" w:type="dxa"/>
          </w:tblCellMar>
        </w:tblPrEx>
        <w:tc>
          <w:tcPr>
            <w:tcW w:w="23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736BC13F" w14:textId="77777777" w:rsidR="00000000" w:rsidRDefault="00000000">
            <w:pPr>
              <w:pStyle w:val="ConsPlusNormal"/>
              <w:jc w:val="center"/>
            </w:pPr>
            <w:r>
              <w:t>11429</w:t>
            </w:r>
          </w:p>
        </w:tc>
        <w:tc>
          <w:tcPr>
            <w:tcW w:w="2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07E1725F" w14:textId="77777777" w:rsidR="00000000" w:rsidRDefault="00000000">
            <w:pPr>
              <w:pStyle w:val="ConsPlusNormal"/>
              <w:jc w:val="center"/>
            </w:pPr>
            <w:r>
              <w:t>7542-001</w:t>
            </w:r>
          </w:p>
        </w:tc>
        <w:tc>
          <w:tcPr>
            <w:tcW w:w="45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6EED49F3" w14:textId="77777777" w:rsidR="00000000" w:rsidRDefault="00000000">
            <w:pPr>
              <w:pStyle w:val="ConsPlusNormal"/>
            </w:pPr>
            <w:r>
              <w:t>взрывник (мастер-взрывник)</w:t>
            </w:r>
          </w:p>
        </w:tc>
      </w:tr>
      <w:tr w:rsidR="00000000" w14:paraId="3EA82240" w14:textId="77777777">
        <w:tblPrEx>
          <w:tblCellMar>
            <w:top w:w="0" w:type="dxa"/>
            <w:left w:w="0" w:type="dxa"/>
            <w:bottom w:w="0" w:type="dxa"/>
            <w:right w:w="0" w:type="dxa"/>
          </w:tblCellMar>
        </w:tblPrEx>
        <w:tc>
          <w:tcPr>
            <w:tcW w:w="23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0F8678EB" w14:textId="77777777" w:rsidR="00000000" w:rsidRDefault="00000000">
            <w:pPr>
              <w:pStyle w:val="ConsPlusNormal"/>
              <w:jc w:val="center"/>
            </w:pPr>
            <w:r>
              <w:t>11442</w:t>
            </w:r>
          </w:p>
        </w:tc>
        <w:tc>
          <w:tcPr>
            <w:tcW w:w="2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34D99A27" w14:textId="77777777" w:rsidR="00000000" w:rsidRDefault="00000000">
            <w:pPr>
              <w:pStyle w:val="ConsPlusNormal"/>
              <w:jc w:val="center"/>
            </w:pPr>
            <w:r>
              <w:t>8332-001</w:t>
            </w:r>
          </w:p>
        </w:tc>
        <w:tc>
          <w:tcPr>
            <w:tcW w:w="45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1AFB8849" w14:textId="77777777" w:rsidR="00000000" w:rsidRDefault="00000000">
            <w:pPr>
              <w:pStyle w:val="ConsPlusNormal"/>
            </w:pPr>
            <w:r>
              <w:t>водитель автомобиля</w:t>
            </w:r>
          </w:p>
        </w:tc>
      </w:tr>
      <w:tr w:rsidR="00000000" w14:paraId="7C538F8B" w14:textId="77777777">
        <w:tblPrEx>
          <w:tblCellMar>
            <w:top w:w="0" w:type="dxa"/>
            <w:left w:w="0" w:type="dxa"/>
            <w:bottom w:w="0" w:type="dxa"/>
            <w:right w:w="0" w:type="dxa"/>
          </w:tblCellMar>
        </w:tblPrEx>
        <w:tc>
          <w:tcPr>
            <w:tcW w:w="23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5336C0E6" w14:textId="77777777" w:rsidR="00000000" w:rsidRDefault="00000000">
            <w:pPr>
              <w:pStyle w:val="ConsPlusNormal"/>
              <w:jc w:val="center"/>
            </w:pPr>
            <w:r>
              <w:t>11453</w:t>
            </w:r>
          </w:p>
        </w:tc>
        <w:tc>
          <w:tcPr>
            <w:tcW w:w="2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7693149D" w14:textId="77777777" w:rsidR="00000000" w:rsidRDefault="00000000">
            <w:pPr>
              <w:pStyle w:val="ConsPlusNormal"/>
              <w:jc w:val="center"/>
            </w:pPr>
            <w:r>
              <w:t>8344-001</w:t>
            </w:r>
          </w:p>
        </w:tc>
        <w:tc>
          <w:tcPr>
            <w:tcW w:w="45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038ABBCE" w14:textId="77777777" w:rsidR="00000000" w:rsidRDefault="00000000">
            <w:pPr>
              <w:pStyle w:val="ConsPlusNormal"/>
            </w:pPr>
            <w:r>
              <w:t>водитель погрузчика</w:t>
            </w:r>
          </w:p>
        </w:tc>
      </w:tr>
      <w:tr w:rsidR="00000000" w14:paraId="76E7E944" w14:textId="77777777">
        <w:tblPrEx>
          <w:tblCellMar>
            <w:top w:w="0" w:type="dxa"/>
            <w:left w:w="0" w:type="dxa"/>
            <w:bottom w:w="0" w:type="dxa"/>
            <w:right w:w="0" w:type="dxa"/>
          </w:tblCellMar>
        </w:tblPrEx>
        <w:tc>
          <w:tcPr>
            <w:tcW w:w="23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2CB6D32A" w14:textId="77777777" w:rsidR="00000000" w:rsidRDefault="00000000">
            <w:pPr>
              <w:pStyle w:val="ConsPlusNormal"/>
              <w:jc w:val="center"/>
            </w:pPr>
            <w:r>
              <w:t>11620</w:t>
            </w:r>
          </w:p>
        </w:tc>
        <w:tc>
          <w:tcPr>
            <w:tcW w:w="2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7CCFBBE9" w14:textId="77777777" w:rsidR="00000000" w:rsidRDefault="00000000">
            <w:pPr>
              <w:pStyle w:val="ConsPlusNormal"/>
              <w:jc w:val="center"/>
            </w:pPr>
            <w:r>
              <w:t>7212-003</w:t>
            </w:r>
          </w:p>
        </w:tc>
        <w:tc>
          <w:tcPr>
            <w:tcW w:w="45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4868C8B0" w14:textId="77777777" w:rsidR="00000000" w:rsidRDefault="00000000">
            <w:pPr>
              <w:pStyle w:val="ConsPlusNormal"/>
            </w:pPr>
            <w:r>
              <w:t>газосварщик</w:t>
            </w:r>
          </w:p>
        </w:tc>
      </w:tr>
      <w:tr w:rsidR="00000000" w14:paraId="373BA7D8" w14:textId="77777777">
        <w:tblPrEx>
          <w:tblCellMar>
            <w:top w:w="0" w:type="dxa"/>
            <w:left w:w="0" w:type="dxa"/>
            <w:bottom w:w="0" w:type="dxa"/>
            <w:right w:w="0" w:type="dxa"/>
          </w:tblCellMar>
        </w:tblPrEx>
        <w:tc>
          <w:tcPr>
            <w:tcW w:w="23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39ECD408" w14:textId="77777777" w:rsidR="00000000" w:rsidRDefault="00000000">
            <w:pPr>
              <w:pStyle w:val="ConsPlusNormal"/>
              <w:jc w:val="center"/>
            </w:pPr>
            <w:r>
              <w:t>11706</w:t>
            </w:r>
          </w:p>
        </w:tc>
        <w:tc>
          <w:tcPr>
            <w:tcW w:w="2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4D8F1A56" w14:textId="77777777" w:rsidR="00000000" w:rsidRDefault="00000000">
            <w:pPr>
              <w:pStyle w:val="ConsPlusNormal"/>
              <w:jc w:val="center"/>
            </w:pPr>
            <w:r>
              <w:t>7233-003</w:t>
            </w:r>
          </w:p>
        </w:tc>
        <w:tc>
          <w:tcPr>
            <w:tcW w:w="45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05F23082" w14:textId="77777777" w:rsidR="00000000" w:rsidRDefault="00000000">
            <w:pPr>
              <w:pStyle w:val="ConsPlusNormal"/>
            </w:pPr>
            <w:r>
              <w:t>горномонтажник подземный</w:t>
            </w:r>
          </w:p>
        </w:tc>
      </w:tr>
      <w:tr w:rsidR="00000000" w14:paraId="6E01EEAA" w14:textId="77777777">
        <w:tblPrEx>
          <w:tblCellMar>
            <w:top w:w="0" w:type="dxa"/>
            <w:left w:w="0" w:type="dxa"/>
            <w:bottom w:w="0" w:type="dxa"/>
            <w:right w:w="0" w:type="dxa"/>
          </w:tblCellMar>
        </w:tblPrEx>
        <w:tc>
          <w:tcPr>
            <w:tcW w:w="23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06A2E14A" w14:textId="77777777" w:rsidR="00000000" w:rsidRDefault="00000000">
            <w:pPr>
              <w:pStyle w:val="ConsPlusNormal"/>
              <w:jc w:val="center"/>
            </w:pPr>
            <w:r>
              <w:t>11717</w:t>
            </w:r>
          </w:p>
        </w:tc>
        <w:tc>
          <w:tcPr>
            <w:tcW w:w="2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31A982DD" w14:textId="77777777" w:rsidR="00000000" w:rsidRDefault="00000000">
            <w:pPr>
              <w:pStyle w:val="ConsPlusNormal"/>
              <w:jc w:val="center"/>
            </w:pPr>
            <w:r>
              <w:t>8111-008</w:t>
            </w:r>
          </w:p>
        </w:tc>
        <w:tc>
          <w:tcPr>
            <w:tcW w:w="45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4F0E2DDA" w14:textId="77777777" w:rsidR="00000000" w:rsidRDefault="00000000">
            <w:pPr>
              <w:pStyle w:val="ConsPlusNormal"/>
            </w:pPr>
            <w:r>
              <w:t>горнорабочий подземный</w:t>
            </w:r>
          </w:p>
        </w:tc>
      </w:tr>
      <w:tr w:rsidR="00000000" w14:paraId="0D4AF6F7" w14:textId="77777777">
        <w:tblPrEx>
          <w:tblCellMar>
            <w:top w:w="0" w:type="dxa"/>
            <w:left w:w="0" w:type="dxa"/>
            <w:bottom w:w="0" w:type="dxa"/>
            <w:right w:w="0" w:type="dxa"/>
          </w:tblCellMar>
        </w:tblPrEx>
        <w:tc>
          <w:tcPr>
            <w:tcW w:w="23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5B2DF43B" w14:textId="77777777" w:rsidR="00000000" w:rsidRDefault="00000000">
            <w:pPr>
              <w:pStyle w:val="ConsPlusNormal"/>
              <w:jc w:val="center"/>
            </w:pPr>
            <w:r>
              <w:t>11721</w:t>
            </w:r>
          </w:p>
        </w:tc>
        <w:tc>
          <w:tcPr>
            <w:tcW w:w="2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0CFF5AAC" w14:textId="77777777" w:rsidR="00000000" w:rsidRDefault="00000000">
            <w:pPr>
              <w:pStyle w:val="ConsPlusNormal"/>
              <w:jc w:val="center"/>
            </w:pPr>
            <w:r>
              <w:t>8111-010</w:t>
            </w:r>
          </w:p>
        </w:tc>
        <w:tc>
          <w:tcPr>
            <w:tcW w:w="45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3B4626CA" w14:textId="77777777" w:rsidR="00000000" w:rsidRDefault="00000000">
            <w:pPr>
              <w:pStyle w:val="ConsPlusNormal"/>
            </w:pPr>
            <w:r>
              <w:t>горнорабочий по ремонту горных выработок</w:t>
            </w:r>
          </w:p>
        </w:tc>
      </w:tr>
      <w:tr w:rsidR="00000000" w14:paraId="193F4735" w14:textId="77777777">
        <w:tblPrEx>
          <w:tblCellMar>
            <w:top w:w="0" w:type="dxa"/>
            <w:left w:w="0" w:type="dxa"/>
            <w:bottom w:w="0" w:type="dxa"/>
            <w:right w:w="0" w:type="dxa"/>
          </w:tblCellMar>
        </w:tblPrEx>
        <w:tc>
          <w:tcPr>
            <w:tcW w:w="23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0FF12492" w14:textId="77777777" w:rsidR="00000000" w:rsidRDefault="00000000">
            <w:pPr>
              <w:pStyle w:val="ConsPlusNormal"/>
              <w:jc w:val="center"/>
            </w:pPr>
            <w:r>
              <w:t>11887</w:t>
            </w:r>
          </w:p>
        </w:tc>
        <w:tc>
          <w:tcPr>
            <w:tcW w:w="2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3114A96A" w14:textId="77777777" w:rsidR="00000000" w:rsidRDefault="00000000">
            <w:pPr>
              <w:pStyle w:val="ConsPlusNormal"/>
              <w:jc w:val="center"/>
            </w:pPr>
            <w:r>
              <w:t>8111-013</w:t>
            </w:r>
          </w:p>
        </w:tc>
        <w:tc>
          <w:tcPr>
            <w:tcW w:w="45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00B42014" w14:textId="77777777" w:rsidR="00000000" w:rsidRDefault="00000000">
            <w:pPr>
              <w:pStyle w:val="ConsPlusNormal"/>
            </w:pPr>
            <w:r>
              <w:t>дорожно-путевой рабочий</w:t>
            </w:r>
          </w:p>
        </w:tc>
      </w:tr>
      <w:tr w:rsidR="00000000" w14:paraId="60883D34" w14:textId="77777777">
        <w:tblPrEx>
          <w:tblCellMar>
            <w:top w:w="0" w:type="dxa"/>
            <w:left w:w="0" w:type="dxa"/>
            <w:bottom w:w="0" w:type="dxa"/>
            <w:right w:w="0" w:type="dxa"/>
          </w:tblCellMar>
        </w:tblPrEx>
        <w:tc>
          <w:tcPr>
            <w:tcW w:w="23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2B9B689D" w14:textId="77777777" w:rsidR="00000000" w:rsidRDefault="00000000">
            <w:pPr>
              <w:pStyle w:val="ConsPlusNormal"/>
              <w:jc w:val="center"/>
            </w:pPr>
            <w:r>
              <w:t>11908</w:t>
            </w:r>
          </w:p>
        </w:tc>
        <w:tc>
          <w:tcPr>
            <w:tcW w:w="2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04092266" w14:textId="77777777" w:rsidR="00000000" w:rsidRDefault="00000000">
            <w:pPr>
              <w:pStyle w:val="ConsPlusNormal"/>
              <w:jc w:val="center"/>
            </w:pPr>
            <w:r>
              <w:t>8112-021</w:t>
            </w:r>
          </w:p>
        </w:tc>
        <w:tc>
          <w:tcPr>
            <w:tcW w:w="45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6D79463B" w14:textId="77777777" w:rsidR="00000000" w:rsidRDefault="00000000">
            <w:pPr>
              <w:pStyle w:val="ConsPlusNormal"/>
            </w:pPr>
            <w:r>
              <w:t>дробильщик</w:t>
            </w:r>
          </w:p>
        </w:tc>
      </w:tr>
      <w:tr w:rsidR="00000000" w14:paraId="6CBD9110" w14:textId="77777777">
        <w:tblPrEx>
          <w:tblCellMar>
            <w:top w:w="0" w:type="dxa"/>
            <w:left w:w="0" w:type="dxa"/>
            <w:bottom w:w="0" w:type="dxa"/>
            <w:right w:w="0" w:type="dxa"/>
          </w:tblCellMar>
        </w:tblPrEx>
        <w:tc>
          <w:tcPr>
            <w:tcW w:w="23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65A0EE8C" w14:textId="77777777" w:rsidR="00000000" w:rsidRDefault="00000000">
            <w:pPr>
              <w:pStyle w:val="ConsPlusNormal"/>
              <w:jc w:val="center"/>
            </w:pPr>
            <w:r>
              <w:t>13193</w:t>
            </w:r>
          </w:p>
        </w:tc>
        <w:tc>
          <w:tcPr>
            <w:tcW w:w="2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69EC57F5" w14:textId="77777777" w:rsidR="00000000" w:rsidRDefault="00000000">
            <w:pPr>
              <w:pStyle w:val="ConsPlusNormal"/>
              <w:jc w:val="center"/>
            </w:pPr>
            <w:r>
              <w:t>8111-022</w:t>
            </w:r>
          </w:p>
        </w:tc>
        <w:tc>
          <w:tcPr>
            <w:tcW w:w="45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2AF74FCF" w14:textId="77777777" w:rsidR="00000000" w:rsidRDefault="00000000">
            <w:pPr>
              <w:pStyle w:val="ConsPlusNormal"/>
            </w:pPr>
            <w:r>
              <w:t>крепильщик</w:t>
            </w:r>
          </w:p>
        </w:tc>
      </w:tr>
      <w:tr w:rsidR="00000000" w14:paraId="7B3608F4" w14:textId="77777777">
        <w:tblPrEx>
          <w:tblCellMar>
            <w:top w:w="0" w:type="dxa"/>
            <w:left w:w="0" w:type="dxa"/>
            <w:bottom w:w="0" w:type="dxa"/>
            <w:right w:w="0" w:type="dxa"/>
          </w:tblCellMar>
        </w:tblPrEx>
        <w:tc>
          <w:tcPr>
            <w:tcW w:w="23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3F72FCFC" w14:textId="77777777" w:rsidR="00000000" w:rsidRDefault="00000000">
            <w:pPr>
              <w:pStyle w:val="ConsPlusNormal"/>
              <w:jc w:val="center"/>
            </w:pPr>
            <w:r>
              <w:t>13221</w:t>
            </w:r>
          </w:p>
        </w:tc>
        <w:tc>
          <w:tcPr>
            <w:tcW w:w="2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39603839" w14:textId="77777777" w:rsidR="00000000" w:rsidRDefault="00000000">
            <w:pPr>
              <w:pStyle w:val="ConsPlusNormal"/>
              <w:jc w:val="center"/>
            </w:pPr>
            <w:r>
              <w:t>7221-004</w:t>
            </w:r>
          </w:p>
        </w:tc>
        <w:tc>
          <w:tcPr>
            <w:tcW w:w="45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3B59B308" w14:textId="77777777" w:rsidR="00000000" w:rsidRDefault="00000000">
            <w:pPr>
              <w:pStyle w:val="ConsPlusNormal"/>
            </w:pPr>
            <w:r>
              <w:t>кузнец-бурозаправщик</w:t>
            </w:r>
          </w:p>
        </w:tc>
      </w:tr>
      <w:tr w:rsidR="00000000" w14:paraId="5ADFF56D" w14:textId="77777777">
        <w:tblPrEx>
          <w:tblCellMar>
            <w:top w:w="0" w:type="dxa"/>
            <w:left w:w="0" w:type="dxa"/>
            <w:bottom w:w="0" w:type="dxa"/>
            <w:right w:w="0" w:type="dxa"/>
          </w:tblCellMar>
        </w:tblPrEx>
        <w:tc>
          <w:tcPr>
            <w:tcW w:w="23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63026AAE" w14:textId="77777777" w:rsidR="00000000" w:rsidRDefault="00000000">
            <w:pPr>
              <w:pStyle w:val="ConsPlusNormal"/>
              <w:jc w:val="center"/>
            </w:pPr>
            <w:r>
              <w:t>13225</w:t>
            </w:r>
          </w:p>
        </w:tc>
        <w:tc>
          <w:tcPr>
            <w:tcW w:w="2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6EC380BB" w14:textId="77777777" w:rsidR="00000000" w:rsidRDefault="00000000">
            <w:pPr>
              <w:pStyle w:val="ConsPlusNormal"/>
              <w:jc w:val="center"/>
            </w:pPr>
            <w:r>
              <w:t>7221-006</w:t>
            </w:r>
          </w:p>
        </w:tc>
        <w:tc>
          <w:tcPr>
            <w:tcW w:w="45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5D2E78DF" w14:textId="77777777" w:rsidR="00000000" w:rsidRDefault="00000000">
            <w:pPr>
              <w:pStyle w:val="ConsPlusNormal"/>
            </w:pPr>
            <w:r>
              <w:t>кузнец на молотах и прессах</w:t>
            </w:r>
          </w:p>
        </w:tc>
      </w:tr>
      <w:tr w:rsidR="00000000" w14:paraId="594743B4" w14:textId="77777777">
        <w:tblPrEx>
          <w:tblCellMar>
            <w:top w:w="0" w:type="dxa"/>
            <w:left w:w="0" w:type="dxa"/>
            <w:bottom w:w="0" w:type="dxa"/>
            <w:right w:w="0" w:type="dxa"/>
          </w:tblCellMar>
        </w:tblPrEx>
        <w:tc>
          <w:tcPr>
            <w:tcW w:w="23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5CD73E72" w14:textId="77777777" w:rsidR="00000000" w:rsidRDefault="00000000">
            <w:pPr>
              <w:pStyle w:val="ConsPlusNormal"/>
              <w:jc w:val="center"/>
            </w:pPr>
            <w:r>
              <w:t>13432</w:t>
            </w:r>
          </w:p>
        </w:tc>
        <w:tc>
          <w:tcPr>
            <w:tcW w:w="2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4883922D" w14:textId="77777777" w:rsidR="00000000" w:rsidRDefault="00000000">
            <w:pPr>
              <w:pStyle w:val="ConsPlusNormal"/>
              <w:jc w:val="center"/>
            </w:pPr>
            <w:r>
              <w:t>8111-023</w:t>
            </w:r>
          </w:p>
        </w:tc>
        <w:tc>
          <w:tcPr>
            <w:tcW w:w="45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7A8B9E5D" w14:textId="77777777" w:rsidR="00000000" w:rsidRDefault="00000000">
            <w:pPr>
              <w:pStyle w:val="ConsPlusNormal"/>
            </w:pPr>
            <w:r>
              <w:t>люковой</w:t>
            </w:r>
          </w:p>
        </w:tc>
      </w:tr>
      <w:tr w:rsidR="00000000" w14:paraId="5F49576A" w14:textId="77777777">
        <w:tblPrEx>
          <w:tblCellMar>
            <w:top w:w="0" w:type="dxa"/>
            <w:left w:w="0" w:type="dxa"/>
            <w:bottom w:w="0" w:type="dxa"/>
            <w:right w:w="0" w:type="dxa"/>
          </w:tblCellMar>
        </w:tblPrEx>
        <w:tc>
          <w:tcPr>
            <w:tcW w:w="23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1DFD3C37" w14:textId="77777777" w:rsidR="00000000" w:rsidRDefault="00000000">
            <w:pPr>
              <w:pStyle w:val="ConsPlusNormal"/>
              <w:jc w:val="center"/>
            </w:pPr>
            <w:r>
              <w:t>13583</w:t>
            </w:r>
          </w:p>
        </w:tc>
        <w:tc>
          <w:tcPr>
            <w:tcW w:w="2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16FBCC12" w14:textId="77777777" w:rsidR="00000000" w:rsidRDefault="00000000">
            <w:pPr>
              <w:pStyle w:val="ConsPlusNormal"/>
              <w:jc w:val="center"/>
            </w:pPr>
            <w:r>
              <w:t>8342-007</w:t>
            </w:r>
          </w:p>
        </w:tc>
        <w:tc>
          <w:tcPr>
            <w:tcW w:w="45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54D089F5" w14:textId="77777777" w:rsidR="00000000" w:rsidRDefault="00000000">
            <w:pPr>
              <w:pStyle w:val="ConsPlusNormal"/>
            </w:pPr>
            <w:r>
              <w:t>машинист бульдозера</w:t>
            </w:r>
          </w:p>
        </w:tc>
      </w:tr>
      <w:tr w:rsidR="00000000" w14:paraId="5EEEF6CA" w14:textId="77777777">
        <w:tblPrEx>
          <w:tblCellMar>
            <w:top w:w="0" w:type="dxa"/>
            <w:left w:w="0" w:type="dxa"/>
            <w:bottom w:w="0" w:type="dxa"/>
            <w:right w:w="0" w:type="dxa"/>
          </w:tblCellMar>
        </w:tblPrEx>
        <w:tc>
          <w:tcPr>
            <w:tcW w:w="23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1BAB6E6D" w14:textId="77777777" w:rsidR="00000000" w:rsidRDefault="00000000">
            <w:pPr>
              <w:pStyle w:val="ConsPlusNormal"/>
              <w:jc w:val="center"/>
            </w:pPr>
            <w:r>
              <w:t>13590</w:t>
            </w:r>
          </w:p>
        </w:tc>
        <w:tc>
          <w:tcPr>
            <w:tcW w:w="2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1AB81B2D" w14:textId="77777777" w:rsidR="00000000" w:rsidRDefault="00000000">
            <w:pPr>
              <w:pStyle w:val="ConsPlusNormal"/>
              <w:jc w:val="center"/>
            </w:pPr>
            <w:r>
              <w:t>8111-025</w:t>
            </w:r>
          </w:p>
        </w:tc>
        <w:tc>
          <w:tcPr>
            <w:tcW w:w="45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23F73D14" w14:textId="77777777" w:rsidR="00000000" w:rsidRDefault="00000000">
            <w:pPr>
              <w:pStyle w:val="ConsPlusNormal"/>
            </w:pPr>
            <w:r>
              <w:t>машинист (помощник машиниста) буровой установки</w:t>
            </w:r>
          </w:p>
        </w:tc>
      </w:tr>
      <w:tr w:rsidR="00000000" w14:paraId="3B4EDB06" w14:textId="77777777">
        <w:tblPrEx>
          <w:tblCellMar>
            <w:top w:w="0" w:type="dxa"/>
            <w:left w:w="0" w:type="dxa"/>
            <w:bottom w:w="0" w:type="dxa"/>
            <w:right w:w="0" w:type="dxa"/>
          </w:tblCellMar>
        </w:tblPrEx>
        <w:tc>
          <w:tcPr>
            <w:tcW w:w="23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107E8B03" w14:textId="77777777" w:rsidR="00000000" w:rsidRDefault="00000000">
            <w:pPr>
              <w:pStyle w:val="ConsPlusNormal"/>
              <w:jc w:val="center"/>
            </w:pPr>
            <w:r>
              <w:t>13777</w:t>
            </w:r>
          </w:p>
        </w:tc>
        <w:tc>
          <w:tcPr>
            <w:tcW w:w="2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61A7AD95" w14:textId="77777777" w:rsidR="00000000" w:rsidRDefault="00000000">
            <w:pPr>
              <w:pStyle w:val="ConsPlusNormal"/>
              <w:jc w:val="center"/>
            </w:pPr>
            <w:r>
              <w:t>8111-031</w:t>
            </w:r>
          </w:p>
        </w:tc>
        <w:tc>
          <w:tcPr>
            <w:tcW w:w="45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78BB0F82" w14:textId="77777777" w:rsidR="00000000" w:rsidRDefault="00000000">
            <w:pPr>
              <w:pStyle w:val="ConsPlusNormal"/>
            </w:pPr>
            <w:r>
              <w:t>машинист конвейера</w:t>
            </w:r>
          </w:p>
        </w:tc>
      </w:tr>
      <w:tr w:rsidR="00000000" w14:paraId="6DB953EE" w14:textId="77777777">
        <w:tblPrEx>
          <w:tblCellMar>
            <w:top w:w="0" w:type="dxa"/>
            <w:left w:w="0" w:type="dxa"/>
            <w:bottom w:w="0" w:type="dxa"/>
            <w:right w:w="0" w:type="dxa"/>
          </w:tblCellMar>
        </w:tblPrEx>
        <w:tc>
          <w:tcPr>
            <w:tcW w:w="23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5B354520" w14:textId="77777777" w:rsidR="00000000" w:rsidRDefault="00000000">
            <w:pPr>
              <w:pStyle w:val="ConsPlusNormal"/>
              <w:jc w:val="center"/>
            </w:pPr>
            <w:r>
              <w:t>13910</w:t>
            </w:r>
          </w:p>
        </w:tc>
        <w:tc>
          <w:tcPr>
            <w:tcW w:w="2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25A9D590" w14:textId="77777777" w:rsidR="00000000" w:rsidRDefault="00000000">
            <w:pPr>
              <w:pStyle w:val="ConsPlusNormal"/>
              <w:jc w:val="center"/>
            </w:pPr>
            <w:r>
              <w:t>8182-021</w:t>
            </w:r>
          </w:p>
        </w:tc>
        <w:tc>
          <w:tcPr>
            <w:tcW w:w="45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7F72AF3B" w14:textId="77777777" w:rsidR="00000000" w:rsidRDefault="00000000">
            <w:pPr>
              <w:pStyle w:val="ConsPlusNormal"/>
            </w:pPr>
            <w:r>
              <w:t>машинист насосных установок</w:t>
            </w:r>
          </w:p>
        </w:tc>
      </w:tr>
      <w:tr w:rsidR="00000000" w14:paraId="526653BA" w14:textId="77777777">
        <w:tblPrEx>
          <w:tblCellMar>
            <w:top w:w="0" w:type="dxa"/>
            <w:left w:w="0" w:type="dxa"/>
            <w:bottom w:w="0" w:type="dxa"/>
            <w:right w:w="0" w:type="dxa"/>
          </w:tblCellMar>
        </w:tblPrEx>
        <w:tc>
          <w:tcPr>
            <w:tcW w:w="23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79D5C812" w14:textId="77777777" w:rsidR="00000000" w:rsidRDefault="00000000">
            <w:pPr>
              <w:pStyle w:val="ConsPlusNormal"/>
              <w:jc w:val="center"/>
            </w:pPr>
            <w:r>
              <w:t>13977</w:t>
            </w:r>
          </w:p>
        </w:tc>
        <w:tc>
          <w:tcPr>
            <w:tcW w:w="2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19694910" w14:textId="77777777" w:rsidR="00000000" w:rsidRDefault="00000000">
            <w:pPr>
              <w:pStyle w:val="ConsPlusNormal"/>
              <w:jc w:val="center"/>
            </w:pPr>
            <w:r>
              <w:t>8343-018</w:t>
            </w:r>
          </w:p>
        </w:tc>
        <w:tc>
          <w:tcPr>
            <w:tcW w:w="45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77249B4A" w14:textId="77777777" w:rsidR="00000000" w:rsidRDefault="00000000">
            <w:pPr>
              <w:pStyle w:val="ConsPlusNormal"/>
            </w:pPr>
            <w:r>
              <w:t>машинист перегружателей</w:t>
            </w:r>
          </w:p>
        </w:tc>
      </w:tr>
      <w:tr w:rsidR="00000000" w14:paraId="256B03AA" w14:textId="77777777">
        <w:tblPrEx>
          <w:tblCellMar>
            <w:top w:w="0" w:type="dxa"/>
            <w:left w:w="0" w:type="dxa"/>
            <w:bottom w:w="0" w:type="dxa"/>
            <w:right w:w="0" w:type="dxa"/>
          </w:tblCellMar>
        </w:tblPrEx>
        <w:tc>
          <w:tcPr>
            <w:tcW w:w="23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3AA6EB80" w14:textId="77777777" w:rsidR="00000000" w:rsidRDefault="00000000">
            <w:pPr>
              <w:pStyle w:val="ConsPlusNormal"/>
              <w:jc w:val="center"/>
            </w:pPr>
            <w:r>
              <w:t>13990</w:t>
            </w:r>
          </w:p>
        </w:tc>
        <w:tc>
          <w:tcPr>
            <w:tcW w:w="2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30A55AAD" w14:textId="77777777" w:rsidR="00000000" w:rsidRDefault="00000000">
            <w:pPr>
              <w:pStyle w:val="ConsPlusNormal"/>
              <w:jc w:val="center"/>
            </w:pPr>
            <w:r>
              <w:t>8112-040</w:t>
            </w:r>
          </w:p>
        </w:tc>
        <w:tc>
          <w:tcPr>
            <w:tcW w:w="45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52947C22" w14:textId="77777777" w:rsidR="00000000" w:rsidRDefault="00000000">
            <w:pPr>
              <w:pStyle w:val="ConsPlusNormal"/>
            </w:pPr>
            <w:r>
              <w:t>машинист питателя</w:t>
            </w:r>
          </w:p>
        </w:tc>
      </w:tr>
      <w:tr w:rsidR="00000000" w14:paraId="1370F5A4" w14:textId="77777777">
        <w:tblPrEx>
          <w:tblCellMar>
            <w:top w:w="0" w:type="dxa"/>
            <w:left w:w="0" w:type="dxa"/>
            <w:bottom w:w="0" w:type="dxa"/>
            <w:right w:w="0" w:type="dxa"/>
          </w:tblCellMar>
        </w:tblPrEx>
        <w:tc>
          <w:tcPr>
            <w:tcW w:w="23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15784609" w14:textId="77777777" w:rsidR="00000000" w:rsidRDefault="00000000">
            <w:pPr>
              <w:pStyle w:val="ConsPlusNormal"/>
              <w:jc w:val="center"/>
            </w:pPr>
            <w:r>
              <w:t>14000</w:t>
            </w:r>
          </w:p>
        </w:tc>
        <w:tc>
          <w:tcPr>
            <w:tcW w:w="2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4223805D" w14:textId="77777777" w:rsidR="00000000" w:rsidRDefault="00000000">
            <w:pPr>
              <w:pStyle w:val="ConsPlusNormal"/>
              <w:jc w:val="center"/>
            </w:pPr>
            <w:r>
              <w:t>8111-036</w:t>
            </w:r>
          </w:p>
        </w:tc>
        <w:tc>
          <w:tcPr>
            <w:tcW w:w="45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6700595B" w14:textId="77777777" w:rsidR="00000000" w:rsidRDefault="00000000">
            <w:pPr>
              <w:pStyle w:val="ConsPlusNormal"/>
            </w:pPr>
            <w:r>
              <w:t>машинист погрузочно-доставочной машины, не занятый непосредственно на добыче полезных ископаемых и проходке горных выработок</w:t>
            </w:r>
          </w:p>
        </w:tc>
      </w:tr>
      <w:tr w:rsidR="00000000" w14:paraId="7D5A404C" w14:textId="77777777">
        <w:tblPrEx>
          <w:tblCellMar>
            <w:top w:w="0" w:type="dxa"/>
            <w:left w:w="0" w:type="dxa"/>
            <w:bottom w:w="0" w:type="dxa"/>
            <w:right w:w="0" w:type="dxa"/>
          </w:tblCellMar>
        </w:tblPrEx>
        <w:tc>
          <w:tcPr>
            <w:tcW w:w="23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6F8C5889" w14:textId="77777777" w:rsidR="00000000" w:rsidRDefault="00000000">
            <w:pPr>
              <w:pStyle w:val="ConsPlusNormal"/>
              <w:jc w:val="center"/>
            </w:pPr>
            <w:r>
              <w:t>14002</w:t>
            </w:r>
          </w:p>
        </w:tc>
        <w:tc>
          <w:tcPr>
            <w:tcW w:w="2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762D764E" w14:textId="77777777" w:rsidR="00000000" w:rsidRDefault="00000000">
            <w:pPr>
              <w:pStyle w:val="ConsPlusNormal"/>
              <w:jc w:val="center"/>
            </w:pPr>
            <w:r>
              <w:t>8111-037</w:t>
            </w:r>
          </w:p>
        </w:tc>
        <w:tc>
          <w:tcPr>
            <w:tcW w:w="45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492075F6" w14:textId="77777777" w:rsidR="00000000" w:rsidRDefault="00000000">
            <w:pPr>
              <w:pStyle w:val="ConsPlusNormal"/>
            </w:pPr>
            <w:r>
              <w:t>машинист погрузочной машины</w:t>
            </w:r>
          </w:p>
        </w:tc>
      </w:tr>
      <w:tr w:rsidR="00000000" w14:paraId="0521349B" w14:textId="77777777">
        <w:tblPrEx>
          <w:tblCellMar>
            <w:top w:w="0" w:type="dxa"/>
            <w:left w:w="0" w:type="dxa"/>
            <w:bottom w:w="0" w:type="dxa"/>
            <w:right w:w="0" w:type="dxa"/>
          </w:tblCellMar>
        </w:tblPrEx>
        <w:tc>
          <w:tcPr>
            <w:tcW w:w="23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0A618CF6" w14:textId="77777777" w:rsidR="00000000" w:rsidRDefault="00000000">
            <w:pPr>
              <w:pStyle w:val="ConsPlusNormal"/>
              <w:jc w:val="center"/>
            </w:pPr>
            <w:r>
              <w:t>14008</w:t>
            </w:r>
          </w:p>
        </w:tc>
        <w:tc>
          <w:tcPr>
            <w:tcW w:w="2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5B697BD4" w14:textId="77777777" w:rsidR="00000000" w:rsidRDefault="00000000">
            <w:pPr>
              <w:pStyle w:val="ConsPlusNormal"/>
              <w:jc w:val="center"/>
            </w:pPr>
            <w:r>
              <w:t>8111-038</w:t>
            </w:r>
          </w:p>
        </w:tc>
        <w:tc>
          <w:tcPr>
            <w:tcW w:w="45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78C05246" w14:textId="77777777" w:rsidR="00000000" w:rsidRDefault="00000000">
            <w:pPr>
              <w:pStyle w:val="ConsPlusNormal"/>
            </w:pPr>
            <w:r>
              <w:t>машинист подземных самоходных машин</w:t>
            </w:r>
          </w:p>
        </w:tc>
      </w:tr>
      <w:tr w:rsidR="00000000" w14:paraId="19489870" w14:textId="77777777">
        <w:tblPrEx>
          <w:tblCellMar>
            <w:top w:w="0" w:type="dxa"/>
            <w:left w:w="0" w:type="dxa"/>
            <w:bottom w:w="0" w:type="dxa"/>
            <w:right w:w="0" w:type="dxa"/>
          </w:tblCellMar>
        </w:tblPrEx>
        <w:tc>
          <w:tcPr>
            <w:tcW w:w="23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65EBC472" w14:textId="77777777" w:rsidR="00000000" w:rsidRDefault="00000000">
            <w:pPr>
              <w:pStyle w:val="ConsPlusNormal"/>
              <w:jc w:val="center"/>
            </w:pPr>
            <w:r>
              <w:t>14010</w:t>
            </w:r>
          </w:p>
        </w:tc>
        <w:tc>
          <w:tcPr>
            <w:tcW w:w="2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20DC34B7" w14:textId="77777777" w:rsidR="00000000" w:rsidRDefault="00000000">
            <w:pPr>
              <w:pStyle w:val="ConsPlusNormal"/>
              <w:jc w:val="center"/>
            </w:pPr>
            <w:r>
              <w:t>8111-039</w:t>
            </w:r>
          </w:p>
        </w:tc>
        <w:tc>
          <w:tcPr>
            <w:tcW w:w="45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3ADF0827" w14:textId="77777777" w:rsidR="00000000" w:rsidRDefault="00000000">
            <w:pPr>
              <w:pStyle w:val="ConsPlusNormal"/>
            </w:pPr>
            <w:r>
              <w:t>машинист подземных установок</w:t>
            </w:r>
          </w:p>
        </w:tc>
      </w:tr>
      <w:tr w:rsidR="00000000" w14:paraId="609F2D94" w14:textId="77777777">
        <w:tblPrEx>
          <w:tblCellMar>
            <w:top w:w="0" w:type="dxa"/>
            <w:left w:w="0" w:type="dxa"/>
            <w:bottom w:w="0" w:type="dxa"/>
            <w:right w:w="0" w:type="dxa"/>
          </w:tblCellMar>
        </w:tblPrEx>
        <w:tc>
          <w:tcPr>
            <w:tcW w:w="23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110CB31E" w14:textId="77777777" w:rsidR="00000000" w:rsidRDefault="00000000">
            <w:pPr>
              <w:pStyle w:val="ConsPlusNormal"/>
              <w:jc w:val="center"/>
            </w:pPr>
            <w:r>
              <w:t>14187</w:t>
            </w:r>
          </w:p>
        </w:tc>
        <w:tc>
          <w:tcPr>
            <w:tcW w:w="2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2F4042BE" w14:textId="77777777" w:rsidR="00000000" w:rsidRDefault="00000000">
            <w:pPr>
              <w:pStyle w:val="ConsPlusNormal"/>
              <w:jc w:val="center"/>
            </w:pPr>
            <w:r>
              <w:t>8343-025</w:t>
            </w:r>
          </w:p>
        </w:tc>
        <w:tc>
          <w:tcPr>
            <w:tcW w:w="45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4F4D3961" w14:textId="77777777" w:rsidR="00000000" w:rsidRDefault="00000000">
            <w:pPr>
              <w:pStyle w:val="ConsPlusNormal"/>
            </w:pPr>
            <w:r>
              <w:t>машинист скреперной лебедки</w:t>
            </w:r>
          </w:p>
        </w:tc>
      </w:tr>
      <w:tr w:rsidR="00000000" w14:paraId="5FB875ED" w14:textId="77777777">
        <w:tblPrEx>
          <w:tblCellMar>
            <w:top w:w="0" w:type="dxa"/>
            <w:left w:w="0" w:type="dxa"/>
            <w:bottom w:w="0" w:type="dxa"/>
            <w:right w:w="0" w:type="dxa"/>
          </w:tblCellMar>
        </w:tblPrEx>
        <w:tc>
          <w:tcPr>
            <w:tcW w:w="23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55A483D2" w14:textId="77777777" w:rsidR="00000000" w:rsidRDefault="00000000">
            <w:pPr>
              <w:pStyle w:val="ConsPlusNormal"/>
              <w:jc w:val="center"/>
            </w:pPr>
            <w:r>
              <w:t>14196</w:t>
            </w:r>
          </w:p>
        </w:tc>
        <w:tc>
          <w:tcPr>
            <w:tcW w:w="2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2361EF33" w14:textId="77777777" w:rsidR="00000000" w:rsidRDefault="00000000">
            <w:pPr>
              <w:pStyle w:val="ConsPlusNormal"/>
              <w:jc w:val="center"/>
            </w:pPr>
            <w:r>
              <w:t>8111-043</w:t>
            </w:r>
          </w:p>
        </w:tc>
        <w:tc>
          <w:tcPr>
            <w:tcW w:w="45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7F223E2E" w14:textId="77777777" w:rsidR="00000000" w:rsidRDefault="00000000">
            <w:pPr>
              <w:pStyle w:val="ConsPlusNormal"/>
            </w:pPr>
            <w:r>
              <w:t>машинист смесительной установки гидрозакладки</w:t>
            </w:r>
          </w:p>
        </w:tc>
      </w:tr>
      <w:tr w:rsidR="00000000" w14:paraId="101C0963" w14:textId="77777777">
        <w:tblPrEx>
          <w:tblCellMar>
            <w:top w:w="0" w:type="dxa"/>
            <w:left w:w="0" w:type="dxa"/>
            <w:bottom w:w="0" w:type="dxa"/>
            <w:right w:w="0" w:type="dxa"/>
          </w:tblCellMar>
        </w:tblPrEx>
        <w:tc>
          <w:tcPr>
            <w:tcW w:w="23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4290F1D2" w14:textId="77777777" w:rsidR="00000000" w:rsidRDefault="00000000">
            <w:pPr>
              <w:pStyle w:val="ConsPlusNormal"/>
              <w:jc w:val="center"/>
            </w:pPr>
            <w:r>
              <w:t>14399</w:t>
            </w:r>
          </w:p>
        </w:tc>
        <w:tc>
          <w:tcPr>
            <w:tcW w:w="2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4D99CE45" w14:textId="77777777" w:rsidR="00000000" w:rsidRDefault="00000000">
            <w:pPr>
              <w:pStyle w:val="ConsPlusNormal"/>
              <w:jc w:val="center"/>
            </w:pPr>
            <w:r>
              <w:t>8311-008</w:t>
            </w:r>
          </w:p>
        </w:tc>
        <w:tc>
          <w:tcPr>
            <w:tcW w:w="45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208B03C3" w14:textId="77777777" w:rsidR="00000000" w:rsidRDefault="00000000">
            <w:pPr>
              <w:pStyle w:val="ConsPlusNormal"/>
            </w:pPr>
            <w:r>
              <w:t>машинист электровоза</w:t>
            </w:r>
          </w:p>
        </w:tc>
      </w:tr>
      <w:tr w:rsidR="00000000" w14:paraId="500CBFB7" w14:textId="77777777">
        <w:tblPrEx>
          <w:tblCellMar>
            <w:top w:w="0" w:type="dxa"/>
            <w:left w:w="0" w:type="dxa"/>
            <w:bottom w:w="0" w:type="dxa"/>
            <w:right w:w="0" w:type="dxa"/>
          </w:tblCellMar>
        </w:tblPrEx>
        <w:tc>
          <w:tcPr>
            <w:tcW w:w="23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1EA0E1A0" w14:textId="77777777" w:rsidR="00000000" w:rsidRDefault="00000000">
            <w:pPr>
              <w:pStyle w:val="ConsPlusNormal"/>
              <w:jc w:val="center"/>
            </w:pPr>
            <w:r>
              <w:t>15254</w:t>
            </w:r>
          </w:p>
        </w:tc>
        <w:tc>
          <w:tcPr>
            <w:tcW w:w="2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1CFC759E" w14:textId="77777777" w:rsidR="00000000" w:rsidRDefault="00000000">
            <w:pPr>
              <w:pStyle w:val="ConsPlusNormal"/>
              <w:jc w:val="center"/>
            </w:pPr>
            <w:r>
              <w:t>8111-051</w:t>
            </w:r>
          </w:p>
        </w:tc>
        <w:tc>
          <w:tcPr>
            <w:tcW w:w="45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1C38F49C" w14:textId="77777777" w:rsidR="00000000" w:rsidRDefault="00000000">
            <w:pPr>
              <w:pStyle w:val="ConsPlusNormal"/>
            </w:pPr>
            <w:r>
              <w:t>оборщик горных выработок</w:t>
            </w:r>
          </w:p>
        </w:tc>
      </w:tr>
      <w:tr w:rsidR="00000000" w14:paraId="5E02E7FD" w14:textId="77777777">
        <w:tblPrEx>
          <w:tblCellMar>
            <w:top w:w="0" w:type="dxa"/>
            <w:left w:w="0" w:type="dxa"/>
            <w:bottom w:w="0" w:type="dxa"/>
            <w:right w:w="0" w:type="dxa"/>
          </w:tblCellMar>
        </w:tblPrEx>
        <w:tc>
          <w:tcPr>
            <w:tcW w:w="23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1423AE6B" w14:textId="77777777" w:rsidR="00000000" w:rsidRDefault="00000000">
            <w:pPr>
              <w:pStyle w:val="ConsPlusNormal"/>
              <w:jc w:val="center"/>
            </w:pPr>
            <w:r>
              <w:t>15594</w:t>
            </w:r>
          </w:p>
        </w:tc>
        <w:tc>
          <w:tcPr>
            <w:tcW w:w="2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37E6F7AB" w14:textId="77777777" w:rsidR="00000000" w:rsidRDefault="00000000">
            <w:pPr>
              <w:pStyle w:val="ConsPlusNormal"/>
              <w:jc w:val="center"/>
            </w:pPr>
            <w:r>
              <w:t>5245-001</w:t>
            </w:r>
          </w:p>
        </w:tc>
        <w:tc>
          <w:tcPr>
            <w:tcW w:w="45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32B828D3" w14:textId="77777777" w:rsidR="00000000" w:rsidRDefault="00000000">
            <w:pPr>
              <w:pStyle w:val="ConsPlusNormal"/>
            </w:pPr>
            <w:r>
              <w:t>оператор заправочных станций</w:t>
            </w:r>
          </w:p>
        </w:tc>
      </w:tr>
      <w:tr w:rsidR="00000000" w14:paraId="3D474DE7" w14:textId="77777777">
        <w:tblPrEx>
          <w:tblCellMar>
            <w:top w:w="0" w:type="dxa"/>
            <w:left w:w="0" w:type="dxa"/>
            <w:bottom w:w="0" w:type="dxa"/>
            <w:right w:w="0" w:type="dxa"/>
          </w:tblCellMar>
        </w:tblPrEx>
        <w:tc>
          <w:tcPr>
            <w:tcW w:w="23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308ABDBC" w14:textId="77777777" w:rsidR="00000000" w:rsidRDefault="00000000">
            <w:pPr>
              <w:pStyle w:val="ConsPlusNormal"/>
              <w:jc w:val="center"/>
            </w:pPr>
            <w:r>
              <w:t>16249</w:t>
            </w:r>
          </w:p>
        </w:tc>
        <w:tc>
          <w:tcPr>
            <w:tcW w:w="2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559DB38E" w14:textId="77777777" w:rsidR="00000000" w:rsidRDefault="00000000">
            <w:pPr>
              <w:pStyle w:val="ConsPlusNormal"/>
              <w:jc w:val="center"/>
            </w:pPr>
            <w:r>
              <w:t>8111-054</w:t>
            </w:r>
          </w:p>
        </w:tc>
        <w:tc>
          <w:tcPr>
            <w:tcW w:w="45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1DFE3BC2" w14:textId="77777777" w:rsidR="00000000" w:rsidRDefault="00000000">
            <w:pPr>
              <w:pStyle w:val="ConsPlusNormal"/>
            </w:pPr>
            <w:r>
              <w:t>опрокидчик</w:t>
            </w:r>
          </w:p>
        </w:tc>
      </w:tr>
      <w:tr w:rsidR="00000000" w14:paraId="65829B84" w14:textId="77777777">
        <w:tblPrEx>
          <w:tblCellMar>
            <w:top w:w="0" w:type="dxa"/>
            <w:left w:w="0" w:type="dxa"/>
            <w:bottom w:w="0" w:type="dxa"/>
            <w:right w:w="0" w:type="dxa"/>
          </w:tblCellMar>
        </w:tblPrEx>
        <w:tc>
          <w:tcPr>
            <w:tcW w:w="23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73847B3E" w14:textId="77777777" w:rsidR="00000000" w:rsidRDefault="00000000">
            <w:pPr>
              <w:pStyle w:val="ConsPlusNormal"/>
              <w:jc w:val="center"/>
            </w:pPr>
            <w:r>
              <w:t>17608</w:t>
            </w:r>
          </w:p>
        </w:tc>
        <w:tc>
          <w:tcPr>
            <w:tcW w:w="2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3C79020B" w14:textId="77777777" w:rsidR="00000000" w:rsidRDefault="00000000">
            <w:pPr>
              <w:pStyle w:val="ConsPlusNormal"/>
              <w:jc w:val="center"/>
            </w:pPr>
            <w:r>
              <w:t>7542-004</w:t>
            </w:r>
          </w:p>
        </w:tc>
        <w:tc>
          <w:tcPr>
            <w:tcW w:w="45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0950380A" w14:textId="77777777" w:rsidR="00000000" w:rsidRDefault="00000000">
            <w:pPr>
              <w:pStyle w:val="ConsPlusNormal"/>
            </w:pPr>
            <w:r>
              <w:t>раздатчик взрывчатых материалов (на подземных складах)</w:t>
            </w:r>
          </w:p>
        </w:tc>
      </w:tr>
      <w:tr w:rsidR="00000000" w14:paraId="42F8625E" w14:textId="77777777">
        <w:tblPrEx>
          <w:tblCellMar>
            <w:top w:w="0" w:type="dxa"/>
            <w:left w:w="0" w:type="dxa"/>
            <w:bottom w:w="0" w:type="dxa"/>
            <w:right w:w="0" w:type="dxa"/>
          </w:tblCellMar>
        </w:tblPrEx>
        <w:tc>
          <w:tcPr>
            <w:tcW w:w="23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5E950685" w14:textId="77777777" w:rsidR="00000000" w:rsidRDefault="00000000">
            <w:pPr>
              <w:pStyle w:val="ConsPlusNormal"/>
              <w:jc w:val="center"/>
            </w:pPr>
            <w:r>
              <w:t>18511</w:t>
            </w:r>
          </w:p>
        </w:tc>
        <w:tc>
          <w:tcPr>
            <w:tcW w:w="2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162807EB" w14:textId="77777777" w:rsidR="00000000" w:rsidRDefault="00000000">
            <w:pPr>
              <w:pStyle w:val="ConsPlusNormal"/>
              <w:jc w:val="center"/>
            </w:pPr>
            <w:r>
              <w:t>7231-007</w:t>
            </w:r>
          </w:p>
        </w:tc>
        <w:tc>
          <w:tcPr>
            <w:tcW w:w="45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18C46F8E" w14:textId="77777777" w:rsidR="00000000" w:rsidRDefault="00000000">
            <w:pPr>
              <w:pStyle w:val="ConsPlusNormal"/>
            </w:pPr>
            <w:r>
              <w:t>слесарь по ремонту автомобилей</w:t>
            </w:r>
          </w:p>
        </w:tc>
      </w:tr>
      <w:tr w:rsidR="00000000" w14:paraId="02B876C3" w14:textId="77777777">
        <w:tblPrEx>
          <w:tblCellMar>
            <w:top w:w="0" w:type="dxa"/>
            <w:left w:w="0" w:type="dxa"/>
            <w:bottom w:w="0" w:type="dxa"/>
            <w:right w:w="0" w:type="dxa"/>
          </w:tblCellMar>
        </w:tblPrEx>
        <w:tc>
          <w:tcPr>
            <w:tcW w:w="23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4DE28A70" w14:textId="77777777" w:rsidR="00000000" w:rsidRDefault="00000000">
            <w:pPr>
              <w:pStyle w:val="ConsPlusNormal"/>
              <w:jc w:val="center"/>
            </w:pPr>
            <w:r>
              <w:t>18559</w:t>
            </w:r>
          </w:p>
        </w:tc>
        <w:tc>
          <w:tcPr>
            <w:tcW w:w="2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06E5BFCF" w14:textId="77777777" w:rsidR="00000000" w:rsidRDefault="00000000">
            <w:pPr>
              <w:pStyle w:val="ConsPlusNormal"/>
              <w:jc w:val="center"/>
            </w:pPr>
            <w:r>
              <w:t>7233-097</w:t>
            </w:r>
          </w:p>
        </w:tc>
        <w:tc>
          <w:tcPr>
            <w:tcW w:w="45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36FC28DD" w14:textId="77777777" w:rsidR="00000000" w:rsidRDefault="00000000">
            <w:pPr>
              <w:pStyle w:val="ConsPlusNormal"/>
            </w:pPr>
            <w:r>
              <w:t>слесарь-ремонтник</w:t>
            </w:r>
          </w:p>
        </w:tc>
      </w:tr>
      <w:tr w:rsidR="00000000" w14:paraId="6F6DF7DD" w14:textId="77777777">
        <w:tblPrEx>
          <w:tblCellMar>
            <w:top w:w="0" w:type="dxa"/>
            <w:left w:w="0" w:type="dxa"/>
            <w:bottom w:w="0" w:type="dxa"/>
            <w:right w:w="0" w:type="dxa"/>
          </w:tblCellMar>
        </w:tblPrEx>
        <w:tc>
          <w:tcPr>
            <w:tcW w:w="23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79B0CD76" w14:textId="77777777" w:rsidR="00000000" w:rsidRDefault="00000000">
            <w:pPr>
              <w:pStyle w:val="ConsPlusNormal"/>
              <w:jc w:val="center"/>
            </w:pPr>
            <w:r>
              <w:t>18850</w:t>
            </w:r>
          </w:p>
        </w:tc>
        <w:tc>
          <w:tcPr>
            <w:tcW w:w="2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0EC711AC" w14:textId="77777777" w:rsidR="00000000" w:rsidRDefault="00000000">
            <w:pPr>
              <w:pStyle w:val="ConsPlusNormal"/>
              <w:jc w:val="center"/>
            </w:pPr>
            <w:r>
              <w:t>8111-064</w:t>
            </w:r>
          </w:p>
        </w:tc>
        <w:tc>
          <w:tcPr>
            <w:tcW w:w="45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05FDA9F6" w14:textId="77777777" w:rsidR="00000000" w:rsidRDefault="00000000">
            <w:pPr>
              <w:pStyle w:val="ConsPlusNormal"/>
            </w:pPr>
            <w:r>
              <w:t>стволовой (подземный)</w:t>
            </w:r>
          </w:p>
        </w:tc>
      </w:tr>
      <w:tr w:rsidR="00000000" w14:paraId="5F410CE5" w14:textId="77777777">
        <w:tblPrEx>
          <w:tblCellMar>
            <w:top w:w="0" w:type="dxa"/>
            <w:left w:w="0" w:type="dxa"/>
            <w:bottom w:w="0" w:type="dxa"/>
            <w:right w:w="0" w:type="dxa"/>
          </w:tblCellMar>
        </w:tblPrEx>
        <w:tc>
          <w:tcPr>
            <w:tcW w:w="23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68CACDA6" w14:textId="77777777" w:rsidR="00000000" w:rsidRDefault="00000000">
            <w:pPr>
              <w:pStyle w:val="ConsPlusNormal"/>
              <w:jc w:val="center"/>
            </w:pPr>
            <w:r>
              <w:t>18891</w:t>
            </w:r>
          </w:p>
        </w:tc>
        <w:tc>
          <w:tcPr>
            <w:tcW w:w="2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47403697" w14:textId="77777777" w:rsidR="00000000" w:rsidRDefault="00000000">
            <w:pPr>
              <w:pStyle w:val="ConsPlusNormal"/>
              <w:jc w:val="center"/>
            </w:pPr>
            <w:r>
              <w:t>7223-085</w:t>
            </w:r>
          </w:p>
        </w:tc>
        <w:tc>
          <w:tcPr>
            <w:tcW w:w="45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057B1E2B" w14:textId="77777777" w:rsidR="00000000" w:rsidRDefault="00000000">
            <w:pPr>
              <w:pStyle w:val="ConsPlusNormal"/>
            </w:pPr>
            <w:r>
              <w:t>строгальщик</w:t>
            </w:r>
          </w:p>
        </w:tc>
      </w:tr>
      <w:tr w:rsidR="00000000" w14:paraId="76999DF6" w14:textId="77777777">
        <w:tblPrEx>
          <w:tblCellMar>
            <w:top w:w="0" w:type="dxa"/>
            <w:left w:w="0" w:type="dxa"/>
            <w:bottom w:w="0" w:type="dxa"/>
            <w:right w:w="0" w:type="dxa"/>
          </w:tblCellMar>
        </w:tblPrEx>
        <w:tc>
          <w:tcPr>
            <w:tcW w:w="23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5D988CA6" w14:textId="77777777" w:rsidR="00000000" w:rsidRDefault="00000000">
            <w:pPr>
              <w:pStyle w:val="ConsPlusNormal"/>
              <w:jc w:val="center"/>
            </w:pPr>
            <w:r>
              <w:t>19081</w:t>
            </w:r>
          </w:p>
        </w:tc>
        <w:tc>
          <w:tcPr>
            <w:tcW w:w="2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4058A5E1" w14:textId="77777777" w:rsidR="00000000" w:rsidRDefault="00000000">
            <w:pPr>
              <w:pStyle w:val="ConsPlusNormal"/>
              <w:jc w:val="center"/>
            </w:pPr>
            <w:r>
              <w:t>7215-004</w:t>
            </w:r>
          </w:p>
        </w:tc>
        <w:tc>
          <w:tcPr>
            <w:tcW w:w="45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23E07FF5" w14:textId="77777777" w:rsidR="00000000" w:rsidRDefault="00000000">
            <w:pPr>
              <w:pStyle w:val="ConsPlusNormal"/>
            </w:pPr>
            <w:r>
              <w:t>такелажник</w:t>
            </w:r>
          </w:p>
        </w:tc>
      </w:tr>
      <w:tr w:rsidR="00000000" w14:paraId="3F4615F2" w14:textId="77777777">
        <w:tblPrEx>
          <w:tblCellMar>
            <w:top w:w="0" w:type="dxa"/>
            <w:left w:w="0" w:type="dxa"/>
            <w:bottom w:w="0" w:type="dxa"/>
            <w:right w:w="0" w:type="dxa"/>
          </w:tblCellMar>
        </w:tblPrEx>
        <w:tc>
          <w:tcPr>
            <w:tcW w:w="23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7E4DDCE6" w14:textId="77777777" w:rsidR="00000000" w:rsidRDefault="00000000">
            <w:pPr>
              <w:pStyle w:val="ConsPlusNormal"/>
              <w:jc w:val="center"/>
            </w:pPr>
            <w:r>
              <w:t>19149</w:t>
            </w:r>
          </w:p>
        </w:tc>
        <w:tc>
          <w:tcPr>
            <w:tcW w:w="2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0C20718C" w14:textId="77777777" w:rsidR="00000000" w:rsidRDefault="00000000">
            <w:pPr>
              <w:pStyle w:val="ConsPlusNormal"/>
              <w:jc w:val="center"/>
            </w:pPr>
            <w:r>
              <w:t>7223-086</w:t>
            </w:r>
          </w:p>
        </w:tc>
        <w:tc>
          <w:tcPr>
            <w:tcW w:w="45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53B0C36D" w14:textId="77777777" w:rsidR="00000000" w:rsidRDefault="00000000">
            <w:pPr>
              <w:pStyle w:val="ConsPlusNormal"/>
            </w:pPr>
            <w:r>
              <w:t>токарь</w:t>
            </w:r>
          </w:p>
        </w:tc>
      </w:tr>
      <w:tr w:rsidR="00000000" w14:paraId="5724C584" w14:textId="77777777">
        <w:tblPrEx>
          <w:tblCellMar>
            <w:top w:w="0" w:type="dxa"/>
            <w:left w:w="0" w:type="dxa"/>
            <w:bottom w:w="0" w:type="dxa"/>
            <w:right w:w="0" w:type="dxa"/>
          </w:tblCellMar>
        </w:tblPrEx>
        <w:tc>
          <w:tcPr>
            <w:tcW w:w="23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7EC4CD96" w14:textId="77777777" w:rsidR="00000000" w:rsidRDefault="00000000">
            <w:pPr>
              <w:pStyle w:val="ConsPlusNormal"/>
              <w:jc w:val="center"/>
            </w:pPr>
            <w:r>
              <w:t>19203</w:t>
            </w:r>
          </w:p>
        </w:tc>
        <w:tc>
          <w:tcPr>
            <w:tcW w:w="2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5F0FEA2D" w14:textId="77777777" w:rsidR="00000000" w:rsidRDefault="00000000">
            <w:pPr>
              <w:pStyle w:val="ConsPlusNormal"/>
              <w:jc w:val="center"/>
            </w:pPr>
            <w:r>
              <w:t>8341-009</w:t>
            </w:r>
          </w:p>
        </w:tc>
        <w:tc>
          <w:tcPr>
            <w:tcW w:w="45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0097B5C4" w14:textId="77777777" w:rsidR="00000000" w:rsidRDefault="00000000">
            <w:pPr>
              <w:pStyle w:val="ConsPlusNormal"/>
            </w:pPr>
            <w:r>
              <w:t>тракторист</w:t>
            </w:r>
          </w:p>
        </w:tc>
      </w:tr>
      <w:tr w:rsidR="00000000" w14:paraId="36A66A49" w14:textId="77777777">
        <w:tblPrEx>
          <w:tblCellMar>
            <w:top w:w="0" w:type="dxa"/>
            <w:left w:w="0" w:type="dxa"/>
            <w:bottom w:w="0" w:type="dxa"/>
            <w:right w:w="0" w:type="dxa"/>
          </w:tblCellMar>
        </w:tblPrEx>
        <w:tc>
          <w:tcPr>
            <w:tcW w:w="23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38BA4454" w14:textId="77777777" w:rsidR="00000000" w:rsidRDefault="00000000">
            <w:pPr>
              <w:pStyle w:val="ConsPlusNormal"/>
              <w:jc w:val="center"/>
            </w:pPr>
            <w:r>
              <w:t>19479</w:t>
            </w:r>
          </w:p>
        </w:tc>
        <w:tc>
          <w:tcPr>
            <w:tcW w:w="2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5CDC149E" w14:textId="77777777" w:rsidR="00000000" w:rsidRDefault="00000000">
            <w:pPr>
              <w:pStyle w:val="ConsPlusNormal"/>
              <w:jc w:val="center"/>
            </w:pPr>
            <w:r>
              <w:t>7223-095</w:t>
            </w:r>
          </w:p>
        </w:tc>
        <w:tc>
          <w:tcPr>
            <w:tcW w:w="45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020FE3E5" w14:textId="77777777" w:rsidR="00000000" w:rsidRDefault="00000000">
            <w:pPr>
              <w:pStyle w:val="ConsPlusNormal"/>
            </w:pPr>
            <w:r>
              <w:t>фрезеровщик</w:t>
            </w:r>
          </w:p>
        </w:tc>
      </w:tr>
      <w:tr w:rsidR="00000000" w14:paraId="498EE121" w14:textId="77777777">
        <w:tblPrEx>
          <w:tblCellMar>
            <w:top w:w="0" w:type="dxa"/>
            <w:left w:w="0" w:type="dxa"/>
            <w:bottom w:w="0" w:type="dxa"/>
            <w:right w:w="0" w:type="dxa"/>
          </w:tblCellMar>
        </w:tblPrEx>
        <w:tc>
          <w:tcPr>
            <w:tcW w:w="23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29483ECD" w14:textId="77777777" w:rsidR="00000000" w:rsidRDefault="00000000">
            <w:pPr>
              <w:pStyle w:val="ConsPlusNormal"/>
              <w:jc w:val="center"/>
            </w:pPr>
            <w:r>
              <w:t>19756</w:t>
            </w:r>
          </w:p>
        </w:tc>
        <w:tc>
          <w:tcPr>
            <w:tcW w:w="2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539E0581" w14:textId="77777777" w:rsidR="00000000" w:rsidRDefault="00000000">
            <w:pPr>
              <w:pStyle w:val="ConsPlusNormal"/>
              <w:jc w:val="center"/>
            </w:pPr>
            <w:r>
              <w:t>7212-019</w:t>
            </w:r>
          </w:p>
        </w:tc>
        <w:tc>
          <w:tcPr>
            <w:tcW w:w="45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70460731" w14:textId="77777777" w:rsidR="00000000" w:rsidRDefault="00000000">
            <w:pPr>
              <w:pStyle w:val="ConsPlusNormal"/>
            </w:pPr>
            <w:r>
              <w:t>электрогазосварщик</w:t>
            </w:r>
          </w:p>
        </w:tc>
      </w:tr>
      <w:tr w:rsidR="00000000" w14:paraId="04D4A1B3" w14:textId="77777777">
        <w:tblPrEx>
          <w:tblCellMar>
            <w:top w:w="0" w:type="dxa"/>
            <w:left w:w="0" w:type="dxa"/>
            <w:bottom w:w="0" w:type="dxa"/>
            <w:right w:w="0" w:type="dxa"/>
          </w:tblCellMar>
        </w:tblPrEx>
        <w:tc>
          <w:tcPr>
            <w:tcW w:w="23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095F926C" w14:textId="77777777" w:rsidR="00000000" w:rsidRDefault="00000000">
            <w:pPr>
              <w:pStyle w:val="ConsPlusNormal"/>
              <w:jc w:val="center"/>
            </w:pPr>
            <w:r>
              <w:t>19906</w:t>
            </w:r>
          </w:p>
        </w:tc>
        <w:tc>
          <w:tcPr>
            <w:tcW w:w="2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3280EE23" w14:textId="77777777" w:rsidR="00000000" w:rsidRDefault="00000000">
            <w:pPr>
              <w:pStyle w:val="ConsPlusNormal"/>
              <w:jc w:val="center"/>
            </w:pPr>
            <w:r>
              <w:t>7212-023</w:t>
            </w:r>
          </w:p>
        </w:tc>
        <w:tc>
          <w:tcPr>
            <w:tcW w:w="45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173C7156" w14:textId="77777777" w:rsidR="00000000" w:rsidRDefault="00000000">
            <w:pPr>
              <w:pStyle w:val="ConsPlusNormal"/>
            </w:pPr>
            <w:r>
              <w:t>электросварщик ручной сварки</w:t>
            </w:r>
          </w:p>
        </w:tc>
      </w:tr>
      <w:tr w:rsidR="00000000" w14:paraId="7FDC08B1" w14:textId="77777777">
        <w:tblPrEx>
          <w:tblCellMar>
            <w:top w:w="0" w:type="dxa"/>
            <w:left w:w="0" w:type="dxa"/>
            <w:bottom w:w="0" w:type="dxa"/>
            <w:right w:w="0" w:type="dxa"/>
          </w:tblCellMar>
        </w:tblPrEx>
        <w:tc>
          <w:tcPr>
            <w:tcW w:w="23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6C4BFF01" w14:textId="77777777" w:rsidR="00000000" w:rsidRDefault="00000000">
            <w:pPr>
              <w:pStyle w:val="ConsPlusNormal"/>
              <w:jc w:val="center"/>
            </w:pPr>
            <w:r>
              <w:t>19915</w:t>
            </w:r>
          </w:p>
        </w:tc>
        <w:tc>
          <w:tcPr>
            <w:tcW w:w="2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3A82C54C" w14:textId="77777777" w:rsidR="00000000" w:rsidRDefault="00000000">
            <w:pPr>
              <w:pStyle w:val="ConsPlusNormal"/>
              <w:jc w:val="center"/>
            </w:pPr>
            <w:r>
              <w:t>7412-087</w:t>
            </w:r>
          </w:p>
        </w:tc>
        <w:tc>
          <w:tcPr>
            <w:tcW w:w="45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45D7B8DE" w14:textId="77777777" w:rsidR="00000000" w:rsidRDefault="00000000">
            <w:pPr>
              <w:pStyle w:val="ConsPlusNormal"/>
            </w:pPr>
            <w:r>
              <w:t>электрослесарь подземный</w:t>
            </w:r>
          </w:p>
        </w:tc>
      </w:tr>
      <w:tr w:rsidR="00000000" w14:paraId="0227AE4F" w14:textId="77777777">
        <w:tblPrEx>
          <w:tblCellMar>
            <w:top w:w="0" w:type="dxa"/>
            <w:left w:w="0" w:type="dxa"/>
            <w:bottom w:w="0" w:type="dxa"/>
            <w:right w:w="0" w:type="dxa"/>
          </w:tblCellMar>
        </w:tblPrEx>
        <w:tc>
          <w:tcPr>
            <w:tcW w:w="23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37466BA8" w14:textId="77777777" w:rsidR="00000000" w:rsidRDefault="00000000">
            <w:pPr>
              <w:pStyle w:val="ConsPlusNormal"/>
              <w:jc w:val="center"/>
            </w:pPr>
            <w:r>
              <w:t>19931</w:t>
            </w:r>
          </w:p>
        </w:tc>
        <w:tc>
          <w:tcPr>
            <w:tcW w:w="2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239CE187" w14:textId="77777777" w:rsidR="00000000" w:rsidRDefault="00000000">
            <w:pPr>
              <w:pStyle w:val="ConsPlusNormal"/>
              <w:jc w:val="center"/>
            </w:pPr>
            <w:r>
              <w:t>7412-096</w:t>
            </w:r>
          </w:p>
        </w:tc>
        <w:tc>
          <w:tcPr>
            <w:tcW w:w="45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5484B52F" w14:textId="77777777" w:rsidR="00000000" w:rsidRDefault="00000000">
            <w:pPr>
              <w:pStyle w:val="ConsPlusNormal"/>
            </w:pPr>
            <w:r>
              <w:t>электрослесарь (слесарь) дежурный и по ремонту оборудования</w:t>
            </w:r>
          </w:p>
        </w:tc>
      </w:tr>
      <w:tr w:rsidR="00000000" w14:paraId="62849A5C" w14:textId="77777777">
        <w:tblPrEx>
          <w:tblCellMar>
            <w:top w:w="0" w:type="dxa"/>
            <w:left w:w="0" w:type="dxa"/>
            <w:bottom w:w="0" w:type="dxa"/>
            <w:right w:w="0" w:type="dxa"/>
          </w:tblCellMar>
        </w:tblPrEx>
        <w:tc>
          <w:tcPr>
            <w:tcW w:w="23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4756C532" w14:textId="77777777" w:rsidR="00000000" w:rsidRDefault="00000000">
            <w:pPr>
              <w:pStyle w:val="ConsPlusNormal"/>
            </w:pPr>
          </w:p>
        </w:tc>
        <w:tc>
          <w:tcPr>
            <w:tcW w:w="2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66D7E75B" w14:textId="77777777" w:rsidR="00000000" w:rsidRDefault="00000000">
            <w:pPr>
              <w:pStyle w:val="ConsPlusNormal"/>
              <w:jc w:val="center"/>
            </w:pPr>
            <w:r>
              <w:t>7412-097</w:t>
            </w:r>
          </w:p>
        </w:tc>
        <w:tc>
          <w:tcPr>
            <w:tcW w:w="45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03D376E3" w14:textId="77777777" w:rsidR="00000000" w:rsidRDefault="00000000">
            <w:pPr>
              <w:pStyle w:val="ConsPlusNormal"/>
            </w:pPr>
            <w:r>
              <w:t>электрослесарь (слесарь) дежурный и по ремонту оборудования подземный</w:t>
            </w:r>
          </w:p>
        </w:tc>
      </w:tr>
      <w:tr w:rsidR="00000000" w14:paraId="3C985239" w14:textId="77777777">
        <w:tblPrEx>
          <w:tblCellMar>
            <w:top w:w="0" w:type="dxa"/>
            <w:left w:w="0" w:type="dxa"/>
            <w:bottom w:w="0" w:type="dxa"/>
            <w:right w:w="0" w:type="dxa"/>
          </w:tblCellMar>
        </w:tblPrEx>
        <w:tc>
          <w:tcPr>
            <w:tcW w:w="23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1422A898" w14:textId="77777777" w:rsidR="00000000" w:rsidRDefault="00000000">
            <w:pPr>
              <w:pStyle w:val="ConsPlusNormal"/>
              <w:jc w:val="center"/>
            </w:pPr>
            <w:r>
              <w:t>23232</w:t>
            </w:r>
          </w:p>
        </w:tc>
        <w:tc>
          <w:tcPr>
            <w:tcW w:w="2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10AA9BA6" w14:textId="77777777" w:rsidR="00000000" w:rsidRDefault="00000000">
            <w:pPr>
              <w:pStyle w:val="ConsPlusNormal"/>
              <w:jc w:val="center"/>
            </w:pPr>
            <w:r>
              <w:t>1322-022</w:t>
            </w:r>
          </w:p>
        </w:tc>
        <w:tc>
          <w:tcPr>
            <w:tcW w:w="45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7C21ED44" w14:textId="77777777" w:rsidR="00000000" w:rsidRDefault="00000000">
            <w:pPr>
              <w:pStyle w:val="ConsPlusNormal"/>
            </w:pPr>
            <w:r>
              <w:t>мастер горный участка</w:t>
            </w:r>
          </w:p>
        </w:tc>
      </w:tr>
      <w:tr w:rsidR="00000000" w14:paraId="35BAFF78" w14:textId="77777777">
        <w:tblPrEx>
          <w:tblCellMar>
            <w:top w:w="0" w:type="dxa"/>
            <w:left w:w="0" w:type="dxa"/>
            <w:bottom w:w="0" w:type="dxa"/>
            <w:right w:w="0" w:type="dxa"/>
          </w:tblCellMar>
        </w:tblPrEx>
        <w:tc>
          <w:tcPr>
            <w:tcW w:w="23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3A972CC0" w14:textId="77777777" w:rsidR="00000000" w:rsidRDefault="00000000">
            <w:pPr>
              <w:pStyle w:val="ConsPlusNormal"/>
              <w:jc w:val="center"/>
            </w:pPr>
            <w:r>
              <w:t>23571</w:t>
            </w:r>
          </w:p>
        </w:tc>
        <w:tc>
          <w:tcPr>
            <w:tcW w:w="2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549C85A2" w14:textId="77777777" w:rsidR="00000000" w:rsidRDefault="00000000">
            <w:pPr>
              <w:pStyle w:val="ConsPlusNormal"/>
              <w:jc w:val="center"/>
            </w:pPr>
            <w:r>
              <w:t>2144-062</w:t>
            </w:r>
          </w:p>
        </w:tc>
        <w:tc>
          <w:tcPr>
            <w:tcW w:w="45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13BF876C" w14:textId="77777777" w:rsidR="00000000" w:rsidRDefault="00000000">
            <w:pPr>
              <w:pStyle w:val="ConsPlusNormal"/>
            </w:pPr>
            <w:r>
              <w:t>механик подземного участка</w:t>
            </w:r>
          </w:p>
        </w:tc>
      </w:tr>
      <w:tr w:rsidR="00000000" w14:paraId="783BFCBC" w14:textId="77777777">
        <w:tblPrEx>
          <w:tblCellMar>
            <w:top w:w="0" w:type="dxa"/>
            <w:left w:w="0" w:type="dxa"/>
            <w:bottom w:w="0" w:type="dxa"/>
            <w:right w:w="0" w:type="dxa"/>
          </w:tblCellMar>
        </w:tblPrEx>
        <w:tc>
          <w:tcPr>
            <w:tcW w:w="23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61E77223" w14:textId="77777777" w:rsidR="00000000" w:rsidRDefault="00000000">
            <w:pPr>
              <w:pStyle w:val="ConsPlusNormal"/>
              <w:jc w:val="center"/>
            </w:pPr>
            <w:r>
              <w:t>24097</w:t>
            </w:r>
          </w:p>
        </w:tc>
        <w:tc>
          <w:tcPr>
            <w:tcW w:w="2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071296DD" w14:textId="77777777" w:rsidR="00000000" w:rsidRDefault="00000000">
            <w:pPr>
              <w:pStyle w:val="ConsPlusNormal"/>
              <w:jc w:val="center"/>
            </w:pPr>
            <w:r>
              <w:t>1321-113</w:t>
            </w:r>
          </w:p>
        </w:tc>
        <w:tc>
          <w:tcPr>
            <w:tcW w:w="45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6F325035" w14:textId="77777777" w:rsidR="00000000" w:rsidRDefault="00000000">
            <w:pPr>
              <w:pStyle w:val="ConsPlusNormal"/>
            </w:pPr>
            <w:r>
              <w:t>начальник (заместитель начальника) участка</w:t>
            </w:r>
          </w:p>
        </w:tc>
      </w:tr>
      <w:tr w:rsidR="00000000" w14:paraId="1BB8FBDD" w14:textId="77777777">
        <w:tblPrEx>
          <w:tblCellMar>
            <w:top w:w="0" w:type="dxa"/>
            <w:left w:w="0" w:type="dxa"/>
            <w:bottom w:w="0" w:type="dxa"/>
            <w:right w:w="0" w:type="dxa"/>
          </w:tblCellMar>
        </w:tblPrEx>
        <w:tc>
          <w:tcPr>
            <w:tcW w:w="23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305B9F53" w14:textId="77777777" w:rsidR="00000000" w:rsidRDefault="00000000">
            <w:pPr>
              <w:pStyle w:val="ConsPlusNormal"/>
              <w:jc w:val="center"/>
            </w:pPr>
            <w:r>
              <w:t>25401</w:t>
            </w:r>
          </w:p>
        </w:tc>
        <w:tc>
          <w:tcPr>
            <w:tcW w:w="2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45FC03B3" w14:textId="77777777" w:rsidR="00000000" w:rsidRDefault="00000000">
            <w:pPr>
              <w:pStyle w:val="ConsPlusNormal"/>
              <w:jc w:val="center"/>
            </w:pPr>
            <w:r>
              <w:t>2151-045</w:t>
            </w:r>
          </w:p>
        </w:tc>
        <w:tc>
          <w:tcPr>
            <w:tcW w:w="45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7026CDFB" w14:textId="77777777" w:rsidR="00000000" w:rsidRDefault="00000000">
            <w:pPr>
              <w:pStyle w:val="ConsPlusNormal"/>
            </w:pPr>
            <w:r>
              <w:t>электрик участка</w:t>
            </w:r>
          </w:p>
        </w:tc>
      </w:tr>
      <w:tr w:rsidR="00000000" w14:paraId="5933EA19" w14:textId="77777777">
        <w:tblPrEx>
          <w:tblCellMar>
            <w:top w:w="0" w:type="dxa"/>
            <w:left w:w="0" w:type="dxa"/>
            <w:bottom w:w="0" w:type="dxa"/>
            <w:right w:w="0" w:type="dxa"/>
          </w:tblCellMar>
        </w:tblPrEx>
        <w:tc>
          <w:tcPr>
            <w:tcW w:w="23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22A3137F" w14:textId="77777777" w:rsidR="00000000" w:rsidRDefault="00000000">
            <w:pPr>
              <w:pStyle w:val="ConsPlusNormal"/>
              <w:jc w:val="center"/>
            </w:pPr>
            <w:r>
              <w:t>25420</w:t>
            </w:r>
          </w:p>
        </w:tc>
        <w:tc>
          <w:tcPr>
            <w:tcW w:w="2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652FAA2E" w14:textId="77777777" w:rsidR="00000000" w:rsidRDefault="00000000">
            <w:pPr>
              <w:pStyle w:val="ConsPlusNormal"/>
              <w:jc w:val="center"/>
            </w:pPr>
            <w:r>
              <w:t>2151-050</w:t>
            </w:r>
          </w:p>
        </w:tc>
        <w:tc>
          <w:tcPr>
            <w:tcW w:w="45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70A085A4" w14:textId="77777777" w:rsidR="00000000" w:rsidRDefault="00000000">
            <w:pPr>
              <w:pStyle w:val="ConsPlusNormal"/>
            </w:pPr>
            <w:r>
              <w:t>электромеханик подземного участка</w:t>
            </w:r>
          </w:p>
        </w:tc>
      </w:tr>
      <w:tr w:rsidR="00000000" w14:paraId="6EF2E995" w14:textId="77777777">
        <w:tblPrEx>
          <w:tblCellMar>
            <w:top w:w="0" w:type="dxa"/>
            <w:left w:w="0" w:type="dxa"/>
            <w:bottom w:w="0" w:type="dxa"/>
            <w:right w:w="0" w:type="dxa"/>
          </w:tblCellMar>
        </w:tblPrEx>
        <w:tc>
          <w:tcPr>
            <w:tcW w:w="23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37A8B54C" w14:textId="77777777" w:rsidR="00000000" w:rsidRDefault="00000000">
            <w:pPr>
              <w:pStyle w:val="ConsPlusNormal"/>
              <w:jc w:val="center"/>
            </w:pPr>
            <w:r>
              <w:t>25473</w:t>
            </w:r>
          </w:p>
        </w:tc>
        <w:tc>
          <w:tcPr>
            <w:tcW w:w="2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5E3FF3E2" w14:textId="77777777" w:rsidR="00000000" w:rsidRDefault="00000000">
            <w:pPr>
              <w:pStyle w:val="ConsPlusNormal"/>
              <w:jc w:val="center"/>
            </w:pPr>
            <w:r>
              <w:t>2151-054</w:t>
            </w:r>
          </w:p>
        </w:tc>
        <w:tc>
          <w:tcPr>
            <w:tcW w:w="45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567C05AF" w14:textId="77777777" w:rsidR="00000000" w:rsidRDefault="00000000">
            <w:pPr>
              <w:pStyle w:val="ConsPlusNormal"/>
            </w:pPr>
            <w:r>
              <w:t>энергетик участка</w:t>
            </w:r>
          </w:p>
        </w:tc>
      </w:tr>
      <w:tr w:rsidR="00000000" w14:paraId="7B3CB0A1" w14:textId="77777777">
        <w:tblPrEx>
          <w:tblCellMar>
            <w:top w:w="0" w:type="dxa"/>
            <w:left w:w="0" w:type="dxa"/>
            <w:bottom w:w="0" w:type="dxa"/>
            <w:right w:w="0" w:type="dxa"/>
          </w:tblCellMar>
        </w:tblPrEx>
        <w:tc>
          <w:tcPr>
            <w:tcW w:w="9139" w:type="dxa"/>
            <w:gridSpan w:val="3"/>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77F7DF41" w14:textId="77777777" w:rsidR="00000000" w:rsidRDefault="00000000">
            <w:pPr>
              <w:pStyle w:val="ConsPlusNormal"/>
              <w:outlineLvl w:val="1"/>
            </w:pPr>
            <w:r>
              <w:t>2. Профессии (должности), непосредственная занятость в которых в горноспасательных частях, обслуживающих шахты и рудники, опасные по газодинамическим явлениям, горным ударам, сверхкатегорийных и третьей категории по газу в течение полного рабочего дня дает работникам право на профессиональную пенсию раньше достижения общеустановленного пенсионного возраста на 15 лет:</w:t>
            </w:r>
          </w:p>
        </w:tc>
      </w:tr>
      <w:tr w:rsidR="00000000" w14:paraId="22FED2B8" w14:textId="77777777">
        <w:tblPrEx>
          <w:tblCellMar>
            <w:top w:w="0" w:type="dxa"/>
            <w:left w:w="0" w:type="dxa"/>
            <w:bottom w:w="0" w:type="dxa"/>
            <w:right w:w="0" w:type="dxa"/>
          </w:tblCellMar>
        </w:tblPrEx>
        <w:tc>
          <w:tcPr>
            <w:tcW w:w="23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6250FF9B" w14:textId="77777777" w:rsidR="00000000" w:rsidRDefault="00000000">
            <w:pPr>
              <w:pStyle w:val="ConsPlusNormal"/>
              <w:jc w:val="center"/>
            </w:pPr>
            <w:r>
              <w:t>11727</w:t>
            </w:r>
          </w:p>
        </w:tc>
        <w:tc>
          <w:tcPr>
            <w:tcW w:w="2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586AC588" w14:textId="77777777" w:rsidR="00000000" w:rsidRDefault="00000000">
            <w:pPr>
              <w:pStyle w:val="ConsPlusNormal"/>
              <w:jc w:val="center"/>
            </w:pPr>
            <w:r>
              <w:t>5411-002</w:t>
            </w:r>
          </w:p>
        </w:tc>
        <w:tc>
          <w:tcPr>
            <w:tcW w:w="45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1328E5A6" w14:textId="77777777" w:rsidR="00000000" w:rsidRDefault="00000000">
            <w:pPr>
              <w:pStyle w:val="ConsPlusNormal"/>
            </w:pPr>
            <w:r>
              <w:t>горноспасатель</w:t>
            </w:r>
          </w:p>
        </w:tc>
      </w:tr>
      <w:tr w:rsidR="00000000" w14:paraId="415BE89D" w14:textId="77777777">
        <w:tblPrEx>
          <w:tblCellMar>
            <w:top w:w="0" w:type="dxa"/>
            <w:left w:w="0" w:type="dxa"/>
            <w:bottom w:w="0" w:type="dxa"/>
            <w:right w:w="0" w:type="dxa"/>
          </w:tblCellMar>
        </w:tblPrEx>
        <w:tc>
          <w:tcPr>
            <w:tcW w:w="23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24E6A647" w14:textId="77777777" w:rsidR="00000000" w:rsidRDefault="00000000">
            <w:pPr>
              <w:pStyle w:val="ConsPlusNormal"/>
              <w:jc w:val="center"/>
            </w:pPr>
            <w:r>
              <w:t>22988</w:t>
            </w:r>
          </w:p>
        </w:tc>
        <w:tc>
          <w:tcPr>
            <w:tcW w:w="2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3F85A592" w14:textId="77777777" w:rsidR="00000000" w:rsidRDefault="00000000">
            <w:pPr>
              <w:pStyle w:val="ConsPlusNormal"/>
              <w:jc w:val="center"/>
            </w:pPr>
            <w:r>
              <w:t>1349-022</w:t>
            </w:r>
          </w:p>
        </w:tc>
        <w:tc>
          <w:tcPr>
            <w:tcW w:w="45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052D993A" w14:textId="77777777" w:rsidR="00000000" w:rsidRDefault="00000000">
            <w:pPr>
              <w:pStyle w:val="ConsPlusNormal"/>
            </w:pPr>
            <w:r>
              <w:t>командир взвода (заместитель командира, помощник командира)</w:t>
            </w:r>
          </w:p>
        </w:tc>
      </w:tr>
      <w:tr w:rsidR="00000000" w14:paraId="3B571C79" w14:textId="77777777">
        <w:tblPrEx>
          <w:tblCellMar>
            <w:top w:w="0" w:type="dxa"/>
            <w:left w:w="0" w:type="dxa"/>
            <w:bottom w:w="0" w:type="dxa"/>
            <w:right w:w="0" w:type="dxa"/>
          </w:tblCellMar>
        </w:tblPrEx>
        <w:tc>
          <w:tcPr>
            <w:tcW w:w="23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7DF79EC1" w14:textId="77777777" w:rsidR="00000000" w:rsidRDefault="00000000">
            <w:pPr>
              <w:pStyle w:val="ConsPlusNormal"/>
              <w:jc w:val="center"/>
            </w:pPr>
            <w:r>
              <w:t>23003</w:t>
            </w:r>
          </w:p>
        </w:tc>
        <w:tc>
          <w:tcPr>
            <w:tcW w:w="2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1F925C82" w14:textId="77777777" w:rsidR="00000000" w:rsidRDefault="00000000">
            <w:pPr>
              <w:pStyle w:val="ConsPlusNormal"/>
              <w:jc w:val="center"/>
            </w:pPr>
            <w:r>
              <w:t>1349-023</w:t>
            </w:r>
          </w:p>
        </w:tc>
        <w:tc>
          <w:tcPr>
            <w:tcW w:w="45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4CF3AD95" w14:textId="77777777" w:rsidR="00000000" w:rsidRDefault="00000000">
            <w:pPr>
              <w:pStyle w:val="ConsPlusNormal"/>
            </w:pPr>
            <w:r>
              <w:t>командир отделения (заместитель командира, помощник командира)</w:t>
            </w:r>
          </w:p>
        </w:tc>
      </w:tr>
      <w:tr w:rsidR="00000000" w14:paraId="5946D436" w14:textId="77777777">
        <w:tblPrEx>
          <w:tblCellMar>
            <w:top w:w="0" w:type="dxa"/>
            <w:left w:w="0" w:type="dxa"/>
            <w:bottom w:w="0" w:type="dxa"/>
            <w:right w:w="0" w:type="dxa"/>
          </w:tblCellMar>
        </w:tblPrEx>
        <w:tc>
          <w:tcPr>
            <w:tcW w:w="9139" w:type="dxa"/>
            <w:gridSpan w:val="3"/>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17EC24A7" w14:textId="77777777" w:rsidR="00000000" w:rsidRDefault="00000000">
            <w:pPr>
              <w:pStyle w:val="ConsPlusNormal"/>
              <w:outlineLvl w:val="1"/>
            </w:pPr>
            <w:r>
              <w:t>3. Ведущие профессии, непосредственная занятость в которых на подземных горных работах в очистных и подготовительных (горно-капитальных) забоях действующих и строящихся шахт (рудников) по добыче угля (сланца), руд и других полезных ископаемых в течение полного рабочего дня дает работникам право на профессиональную пенсию раньше достижения общеустановленного пенсионного возраста на 20 лет:</w:t>
            </w:r>
          </w:p>
        </w:tc>
      </w:tr>
      <w:tr w:rsidR="00000000" w14:paraId="6817A2CB" w14:textId="77777777">
        <w:tblPrEx>
          <w:tblCellMar>
            <w:top w:w="0" w:type="dxa"/>
            <w:left w:w="0" w:type="dxa"/>
            <w:bottom w:w="0" w:type="dxa"/>
            <w:right w:w="0" w:type="dxa"/>
          </w:tblCellMar>
        </w:tblPrEx>
        <w:tc>
          <w:tcPr>
            <w:tcW w:w="23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0D4808A4" w14:textId="77777777" w:rsidR="00000000" w:rsidRDefault="00000000">
            <w:pPr>
              <w:pStyle w:val="ConsPlusNormal"/>
              <w:jc w:val="center"/>
            </w:pPr>
            <w:r>
              <w:t>11715</w:t>
            </w:r>
          </w:p>
        </w:tc>
        <w:tc>
          <w:tcPr>
            <w:tcW w:w="2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1F803A12" w14:textId="77777777" w:rsidR="00000000" w:rsidRDefault="00000000">
            <w:pPr>
              <w:pStyle w:val="ConsPlusNormal"/>
              <w:jc w:val="center"/>
            </w:pPr>
            <w:r>
              <w:t>8111-007</w:t>
            </w:r>
          </w:p>
        </w:tc>
        <w:tc>
          <w:tcPr>
            <w:tcW w:w="45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15408AC0" w14:textId="77777777" w:rsidR="00000000" w:rsidRDefault="00000000">
            <w:pPr>
              <w:pStyle w:val="ConsPlusNormal"/>
            </w:pPr>
            <w:r>
              <w:t>горнорабочий очистного забоя</w:t>
            </w:r>
          </w:p>
        </w:tc>
      </w:tr>
      <w:tr w:rsidR="00000000" w14:paraId="2CC91723" w14:textId="77777777">
        <w:tblPrEx>
          <w:tblCellMar>
            <w:top w:w="0" w:type="dxa"/>
            <w:left w:w="0" w:type="dxa"/>
            <w:bottom w:w="0" w:type="dxa"/>
            <w:right w:w="0" w:type="dxa"/>
          </w:tblCellMar>
        </w:tblPrEx>
        <w:tc>
          <w:tcPr>
            <w:tcW w:w="23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6DCD24AE" w14:textId="77777777" w:rsidR="00000000" w:rsidRDefault="00000000">
            <w:pPr>
              <w:pStyle w:val="ConsPlusNormal"/>
              <w:jc w:val="center"/>
            </w:pPr>
            <w:r>
              <w:t>11963</w:t>
            </w:r>
          </w:p>
        </w:tc>
        <w:tc>
          <w:tcPr>
            <w:tcW w:w="2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7205065E" w14:textId="77777777" w:rsidR="00000000" w:rsidRDefault="00000000">
            <w:pPr>
              <w:pStyle w:val="ConsPlusNormal"/>
              <w:jc w:val="center"/>
            </w:pPr>
            <w:r>
              <w:t>8111-018</w:t>
            </w:r>
          </w:p>
        </w:tc>
        <w:tc>
          <w:tcPr>
            <w:tcW w:w="45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45D2385D" w14:textId="77777777" w:rsidR="00000000" w:rsidRDefault="00000000">
            <w:pPr>
              <w:pStyle w:val="ConsPlusNormal"/>
            </w:pPr>
            <w:r>
              <w:t>забойщик на отбойных молотках</w:t>
            </w:r>
          </w:p>
        </w:tc>
      </w:tr>
      <w:tr w:rsidR="00000000" w14:paraId="011A5AAB" w14:textId="77777777">
        <w:tblPrEx>
          <w:tblCellMar>
            <w:top w:w="0" w:type="dxa"/>
            <w:left w:w="0" w:type="dxa"/>
            <w:bottom w:w="0" w:type="dxa"/>
            <w:right w:w="0" w:type="dxa"/>
          </w:tblCellMar>
        </w:tblPrEx>
        <w:tc>
          <w:tcPr>
            <w:tcW w:w="23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39895AE7" w14:textId="77777777" w:rsidR="00000000" w:rsidRDefault="00000000">
            <w:pPr>
              <w:pStyle w:val="ConsPlusNormal"/>
              <w:jc w:val="center"/>
            </w:pPr>
            <w:r>
              <w:t>13673</w:t>
            </w:r>
          </w:p>
        </w:tc>
        <w:tc>
          <w:tcPr>
            <w:tcW w:w="2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65712ACE" w14:textId="77777777" w:rsidR="00000000" w:rsidRDefault="00000000">
            <w:pPr>
              <w:pStyle w:val="ConsPlusNormal"/>
              <w:jc w:val="center"/>
            </w:pPr>
            <w:r>
              <w:t>8111-028</w:t>
            </w:r>
          </w:p>
        </w:tc>
        <w:tc>
          <w:tcPr>
            <w:tcW w:w="45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41840757" w14:textId="77777777" w:rsidR="00000000" w:rsidRDefault="00000000">
            <w:pPr>
              <w:pStyle w:val="ConsPlusNormal"/>
            </w:pPr>
            <w:r>
              <w:t>машинист горных выемочных машин</w:t>
            </w:r>
          </w:p>
        </w:tc>
      </w:tr>
      <w:tr w:rsidR="00000000" w14:paraId="0C77CA50" w14:textId="77777777">
        <w:tblPrEx>
          <w:tblCellMar>
            <w:top w:w="0" w:type="dxa"/>
            <w:left w:w="0" w:type="dxa"/>
            <w:bottom w:w="0" w:type="dxa"/>
            <w:right w:w="0" w:type="dxa"/>
          </w:tblCellMar>
        </w:tblPrEx>
        <w:tc>
          <w:tcPr>
            <w:tcW w:w="230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6B14FF3A" w14:textId="77777777" w:rsidR="00000000" w:rsidRDefault="00000000">
            <w:pPr>
              <w:pStyle w:val="ConsPlusNormal"/>
              <w:jc w:val="center"/>
            </w:pPr>
            <w:r>
              <w:t>14000</w:t>
            </w:r>
          </w:p>
        </w:tc>
        <w:tc>
          <w:tcPr>
            <w:tcW w:w="2258"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1F903B40" w14:textId="77777777" w:rsidR="00000000" w:rsidRDefault="00000000">
            <w:pPr>
              <w:pStyle w:val="ConsPlusNormal"/>
              <w:jc w:val="center"/>
            </w:pPr>
            <w:r>
              <w:t>8111-036</w:t>
            </w:r>
          </w:p>
        </w:tc>
        <w:tc>
          <w:tcPr>
            <w:tcW w:w="4576"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tcPr>
          <w:p w14:paraId="7B3DC9E8" w14:textId="77777777" w:rsidR="00000000" w:rsidRDefault="00000000">
            <w:pPr>
              <w:pStyle w:val="ConsPlusNormal"/>
            </w:pPr>
            <w:r>
              <w:t>машинист погрузочно-доставочной машины, занятый на подземных очистных и подготовительных горных участках</w:t>
            </w:r>
          </w:p>
        </w:tc>
      </w:tr>
      <w:tr w:rsidR="00000000" w14:paraId="5D329265" w14:textId="77777777">
        <w:tblPrEx>
          <w:tblCellMar>
            <w:top w:w="0" w:type="dxa"/>
            <w:left w:w="0" w:type="dxa"/>
            <w:bottom w:w="0" w:type="dxa"/>
            <w:right w:w="0" w:type="dxa"/>
          </w:tblCellMar>
        </w:tblPrEx>
        <w:tc>
          <w:tcPr>
            <w:tcW w:w="2305" w:type="dxa"/>
            <w:tcBorders>
              <w:top w:val="none" w:sz="6" w:space="0" w:color="auto"/>
              <w:left w:val="none" w:sz="6" w:space="0" w:color="auto"/>
              <w:bottom w:val="single" w:sz="4" w:space="0" w:color="auto"/>
              <w:right w:val="none" w:sz="6" w:space="0" w:color="auto"/>
            </w:tcBorders>
            <w:tcMar>
              <w:top w:w="0" w:type="dxa"/>
              <w:left w:w="0" w:type="dxa"/>
              <w:bottom w:w="0" w:type="dxa"/>
              <w:right w:w="0" w:type="dxa"/>
            </w:tcMar>
          </w:tcPr>
          <w:p w14:paraId="6A990A72" w14:textId="77777777" w:rsidR="00000000" w:rsidRDefault="00000000">
            <w:pPr>
              <w:pStyle w:val="ConsPlusNormal"/>
              <w:jc w:val="center"/>
            </w:pPr>
            <w:r>
              <w:t>17491</w:t>
            </w:r>
          </w:p>
        </w:tc>
        <w:tc>
          <w:tcPr>
            <w:tcW w:w="2258" w:type="dxa"/>
            <w:tcBorders>
              <w:top w:val="none" w:sz="6" w:space="0" w:color="auto"/>
              <w:left w:val="none" w:sz="6" w:space="0" w:color="auto"/>
              <w:bottom w:val="single" w:sz="4" w:space="0" w:color="auto"/>
              <w:right w:val="none" w:sz="6" w:space="0" w:color="auto"/>
            </w:tcBorders>
            <w:tcMar>
              <w:top w:w="0" w:type="dxa"/>
              <w:left w:w="0" w:type="dxa"/>
              <w:bottom w:w="0" w:type="dxa"/>
              <w:right w:w="0" w:type="dxa"/>
            </w:tcMar>
          </w:tcPr>
          <w:p w14:paraId="0C3297C6" w14:textId="77777777" w:rsidR="00000000" w:rsidRDefault="00000000">
            <w:pPr>
              <w:pStyle w:val="ConsPlusNormal"/>
              <w:jc w:val="center"/>
            </w:pPr>
            <w:r>
              <w:t>8111-057</w:t>
            </w:r>
          </w:p>
        </w:tc>
        <w:tc>
          <w:tcPr>
            <w:tcW w:w="4576" w:type="dxa"/>
            <w:tcBorders>
              <w:top w:val="none" w:sz="6" w:space="0" w:color="auto"/>
              <w:left w:val="none" w:sz="6" w:space="0" w:color="auto"/>
              <w:bottom w:val="single" w:sz="4" w:space="0" w:color="auto"/>
              <w:right w:val="none" w:sz="6" w:space="0" w:color="auto"/>
            </w:tcBorders>
            <w:tcMar>
              <w:top w:w="0" w:type="dxa"/>
              <w:left w:w="0" w:type="dxa"/>
              <w:bottom w:w="0" w:type="dxa"/>
              <w:right w:w="0" w:type="dxa"/>
            </w:tcMar>
          </w:tcPr>
          <w:p w14:paraId="0BF5510A" w14:textId="77777777" w:rsidR="00000000" w:rsidRDefault="00000000">
            <w:pPr>
              <w:pStyle w:val="ConsPlusNormal"/>
            </w:pPr>
            <w:r>
              <w:t>проходчик</w:t>
            </w:r>
          </w:p>
        </w:tc>
      </w:tr>
    </w:tbl>
    <w:p w14:paraId="78271B82" w14:textId="77777777" w:rsidR="00000000" w:rsidRDefault="00000000">
      <w:pPr>
        <w:pStyle w:val="ConsPlusNormal"/>
        <w:jc w:val="both"/>
      </w:pPr>
    </w:p>
    <w:p w14:paraId="0F573CDF" w14:textId="77777777" w:rsidR="00000000" w:rsidRDefault="00000000">
      <w:pPr>
        <w:pStyle w:val="ConsPlusNormal"/>
        <w:jc w:val="both"/>
      </w:pPr>
    </w:p>
    <w:p w14:paraId="20C6E731" w14:textId="77777777" w:rsidR="00000000" w:rsidRDefault="00000000">
      <w:pPr>
        <w:pStyle w:val="ConsPlusNormal"/>
        <w:jc w:val="both"/>
      </w:pPr>
    </w:p>
    <w:p w14:paraId="09A014C7" w14:textId="77777777" w:rsidR="00000000" w:rsidRDefault="00000000">
      <w:pPr>
        <w:pStyle w:val="ConsPlusNormal"/>
        <w:jc w:val="both"/>
      </w:pPr>
    </w:p>
    <w:p w14:paraId="5D49BED4" w14:textId="77777777" w:rsidR="00000000" w:rsidRDefault="00000000">
      <w:pPr>
        <w:pStyle w:val="ConsPlusNormal"/>
        <w:jc w:val="both"/>
      </w:pPr>
    </w:p>
    <w:p w14:paraId="712AAF1E" w14:textId="77777777" w:rsidR="00000000" w:rsidRDefault="00000000">
      <w:pPr>
        <w:pStyle w:val="ConsPlusNonformat"/>
        <w:jc w:val="both"/>
      </w:pPr>
      <w:r>
        <w:t xml:space="preserve">                                                        УТВЕРЖДЕНО</w:t>
      </w:r>
    </w:p>
    <w:p w14:paraId="0D8D0584" w14:textId="77777777" w:rsidR="00000000" w:rsidRDefault="00000000">
      <w:pPr>
        <w:pStyle w:val="ConsPlusNonformat"/>
        <w:jc w:val="both"/>
      </w:pPr>
      <w:r>
        <w:t xml:space="preserve">                                                        Постановление</w:t>
      </w:r>
    </w:p>
    <w:p w14:paraId="761956EA" w14:textId="77777777" w:rsidR="00000000" w:rsidRDefault="00000000">
      <w:pPr>
        <w:pStyle w:val="ConsPlusNonformat"/>
        <w:jc w:val="both"/>
      </w:pPr>
      <w:r>
        <w:t xml:space="preserve">                                                        Совета Министров</w:t>
      </w:r>
    </w:p>
    <w:p w14:paraId="45285787" w14:textId="77777777" w:rsidR="00000000" w:rsidRDefault="00000000">
      <w:pPr>
        <w:pStyle w:val="ConsPlusNonformat"/>
        <w:jc w:val="both"/>
      </w:pPr>
      <w:r>
        <w:t xml:space="preserve">                                                        Республики Беларусь</w:t>
      </w:r>
    </w:p>
    <w:p w14:paraId="37B2AE16" w14:textId="77777777" w:rsidR="00000000" w:rsidRDefault="00000000">
      <w:pPr>
        <w:pStyle w:val="ConsPlusNonformat"/>
        <w:jc w:val="both"/>
      </w:pPr>
      <w:r>
        <w:t xml:space="preserve">                                                        09.10.2008 N 1490</w:t>
      </w:r>
    </w:p>
    <w:p w14:paraId="5CCD45E0" w14:textId="77777777" w:rsidR="00000000" w:rsidRDefault="00000000">
      <w:pPr>
        <w:pStyle w:val="ConsPlusNormal"/>
        <w:jc w:val="both"/>
      </w:pPr>
    </w:p>
    <w:p w14:paraId="49FE91F1" w14:textId="77777777" w:rsidR="00000000" w:rsidRDefault="00000000">
      <w:pPr>
        <w:pStyle w:val="ConsPlusTitle"/>
        <w:jc w:val="center"/>
      </w:pPr>
      <w:bookmarkStart w:id="41" w:name="Par721"/>
      <w:bookmarkEnd w:id="41"/>
      <w:r>
        <w:t>ПОЛОЖЕНИЕ</w:t>
      </w:r>
    </w:p>
    <w:p w14:paraId="4631B626" w14:textId="77777777" w:rsidR="00000000" w:rsidRDefault="00000000">
      <w:pPr>
        <w:pStyle w:val="ConsPlusTitle"/>
        <w:jc w:val="center"/>
      </w:pPr>
      <w:r>
        <w:t>О КРИТЕРИЯХ ОЦЕНКИ УСЛОВИЙ ТРУДА ДЛЯ ОТДЕЛЬНЫХ КАТЕГОРИЙ РАБОТНИКОВ И (ИЛИ) ОСОБЕННОСТЕЙ (ВИДОВ) ВЫПОЛНЯЕМЫХ РАБОТ ДЛЯ ЦЕЛЕЙ ПРОФЕССИОНАЛЬНОГО ПЕНСИОННОГО СТРАХОВАНИЯ И ПОРЯДКЕ ИХ ПРИМЕНЕНИЯ</w:t>
      </w:r>
    </w:p>
    <w:p w14:paraId="7C25A359" w14:textId="77777777" w:rsidR="00000000" w:rsidRDefault="00000000">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9949"/>
        <w:gridCol w:w="126"/>
      </w:tblGrid>
      <w:tr w:rsidR="00000000" w14:paraId="2C59CE0C"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4AF87B7A" w14:textId="77777777" w:rsidR="00000000" w:rsidRDefault="00000000">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39A5D1C2" w14:textId="77777777" w:rsidR="00000000" w:rsidRDefault="00000000">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296CE289" w14:textId="77777777" w:rsidR="00000000" w:rsidRDefault="00000000">
            <w:pPr>
              <w:pStyle w:val="ConsPlusNormal"/>
              <w:jc w:val="center"/>
              <w:rPr>
                <w:color w:val="392C69"/>
              </w:rPr>
            </w:pPr>
            <w:r>
              <w:rPr>
                <w:color w:val="392C69"/>
              </w:rPr>
              <w:t>(в ред. постановлений Совмина от 27.01.2010 N 114,</w:t>
            </w:r>
          </w:p>
          <w:p w14:paraId="513B5A31" w14:textId="77777777" w:rsidR="00000000" w:rsidRDefault="00000000">
            <w:pPr>
              <w:pStyle w:val="ConsPlusNormal"/>
              <w:jc w:val="center"/>
              <w:rPr>
                <w:color w:val="392C69"/>
              </w:rPr>
            </w:pPr>
            <w:r>
              <w:rPr>
                <w:color w:val="392C69"/>
              </w:rPr>
              <w:t>от 09.07.2011 N 936, от 28.10.2011 N 1455, от 22.08.2013 N 736,</w:t>
            </w:r>
          </w:p>
          <w:p w14:paraId="6CFFDB05" w14:textId="77777777" w:rsidR="00000000" w:rsidRDefault="00000000">
            <w:pPr>
              <w:pStyle w:val="ConsPlusNormal"/>
              <w:jc w:val="center"/>
              <w:rPr>
                <w:color w:val="392C69"/>
              </w:rPr>
            </w:pPr>
            <w:r>
              <w:rPr>
                <w:color w:val="392C69"/>
              </w:rPr>
              <w:t>от 29.08.2014 N 848, от 08.12.2014 N 1147, от 24.06.2016 N 492,</w:t>
            </w:r>
          </w:p>
          <w:p w14:paraId="2E824B20" w14:textId="77777777" w:rsidR="00000000" w:rsidRDefault="00000000">
            <w:pPr>
              <w:pStyle w:val="ConsPlusNormal"/>
              <w:jc w:val="center"/>
              <w:rPr>
                <w:color w:val="392C69"/>
              </w:rPr>
            </w:pPr>
            <w:r>
              <w:rPr>
                <w:color w:val="392C69"/>
              </w:rPr>
              <w:t>от 21.10.2021 N 602, от 31.08.2022 N 570, от 19.06.2024 N 435,</w:t>
            </w:r>
          </w:p>
          <w:p w14:paraId="5788CB49" w14:textId="77777777" w:rsidR="00000000" w:rsidRDefault="00000000">
            <w:pPr>
              <w:pStyle w:val="ConsPlusNormal"/>
              <w:jc w:val="center"/>
              <w:rPr>
                <w:color w:val="392C69"/>
              </w:rPr>
            </w:pPr>
            <w:r>
              <w:rPr>
                <w:color w:val="392C69"/>
              </w:rPr>
              <w:t>от 08.04.2026 N 175)</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35EBA65B" w14:textId="77777777" w:rsidR="00000000" w:rsidRDefault="00000000">
            <w:pPr>
              <w:pStyle w:val="ConsPlusNormal"/>
              <w:jc w:val="center"/>
              <w:rPr>
                <w:color w:val="392C69"/>
              </w:rPr>
            </w:pPr>
          </w:p>
        </w:tc>
      </w:tr>
    </w:tbl>
    <w:p w14:paraId="0C4265CC" w14:textId="77777777" w:rsidR="00000000" w:rsidRDefault="00000000">
      <w:pPr>
        <w:pStyle w:val="ConsPlusNormal"/>
        <w:jc w:val="center"/>
      </w:pPr>
    </w:p>
    <w:p w14:paraId="6A4808DE" w14:textId="77777777" w:rsidR="00000000" w:rsidRDefault="00000000">
      <w:pPr>
        <w:pStyle w:val="ConsPlusNormal"/>
        <w:jc w:val="center"/>
        <w:outlineLvl w:val="1"/>
      </w:pPr>
      <w:r>
        <w:rPr>
          <w:b/>
          <w:bCs/>
        </w:rPr>
        <w:t>ГЛАВА 1</w:t>
      </w:r>
    </w:p>
    <w:p w14:paraId="68890A9B" w14:textId="77777777" w:rsidR="00000000" w:rsidRDefault="00000000">
      <w:pPr>
        <w:pStyle w:val="ConsPlusNormal"/>
        <w:jc w:val="center"/>
      </w:pPr>
      <w:r>
        <w:rPr>
          <w:b/>
          <w:bCs/>
        </w:rPr>
        <w:t>ОБЩИЕ ПОЛОЖЕНИЯ</w:t>
      </w:r>
    </w:p>
    <w:p w14:paraId="6C68D3F7" w14:textId="77777777" w:rsidR="00000000" w:rsidRDefault="00000000">
      <w:pPr>
        <w:pStyle w:val="ConsPlusNormal"/>
        <w:ind w:firstLine="540"/>
        <w:jc w:val="both"/>
      </w:pPr>
    </w:p>
    <w:p w14:paraId="0C98AE02" w14:textId="77777777" w:rsidR="00000000" w:rsidRDefault="00000000">
      <w:pPr>
        <w:pStyle w:val="ConsPlusNormal"/>
        <w:ind w:firstLine="540"/>
        <w:jc w:val="both"/>
      </w:pPr>
      <w:r>
        <w:t>1. Настоящим Положением, разработанным в соответствии с пунктом 4 статьи 6 Закона Республики Беларусь "О профессиональном пенсионном страховании" (далее - Закон), устанавливаются критерии оценки условий труда для отдельных категорий работников и (или) особенностей (видов) выполняемых работ (далее - критерии оценки условий труда), а также порядок применения критериев оценки условий труда.</w:t>
      </w:r>
    </w:p>
    <w:p w14:paraId="58583F31" w14:textId="77777777" w:rsidR="00000000" w:rsidRDefault="00000000">
      <w:pPr>
        <w:pStyle w:val="ConsPlusNormal"/>
        <w:jc w:val="both"/>
      </w:pPr>
      <w:r>
        <w:t>(в ред. постановления Совмина от 21.10.2021 N 602)</w:t>
      </w:r>
    </w:p>
    <w:p w14:paraId="4C7D2B0B" w14:textId="77777777" w:rsidR="00000000" w:rsidRDefault="00000000">
      <w:pPr>
        <w:pStyle w:val="ConsPlusNormal"/>
        <w:spacing w:before="200"/>
        <w:ind w:firstLine="540"/>
        <w:jc w:val="both"/>
      </w:pPr>
      <w:r>
        <w:t>2. Оценка работодателем состояния условий труда и особенностей (видов) выполняемых работ на конкретных рабочих местах производится с применением критериев оценки условий труда, установленных настоящим Положением для соответствующих категорий работников, в порядке, предусмотренном пунктом 2 статьи 6 Закона. При этом для отдельных категорий работников с учетом специфики профессиональной деятельности применяются особенности порядка применения указанных критериев, установленные главами 2 и 4 - 9 настоящего Положения.</w:t>
      </w:r>
    </w:p>
    <w:p w14:paraId="78E92294" w14:textId="77777777" w:rsidR="00000000" w:rsidRDefault="00000000">
      <w:pPr>
        <w:pStyle w:val="ConsPlusNormal"/>
        <w:spacing w:before="200"/>
        <w:ind w:firstLine="540"/>
        <w:jc w:val="both"/>
      </w:pPr>
      <w:r>
        <w:t>Включение рабочего места в перечень рабочих мест с особыми условиями труда организации производится в случае соответствия работы, выполняемой работником, занятым на этом рабочем месте, одновременно всем установленным критериям оценки условий труда при соблюдении иных требований, предусмотренных статьями 5 и 6 Закона.</w:t>
      </w:r>
    </w:p>
    <w:p w14:paraId="22E082F3" w14:textId="77777777" w:rsidR="00000000" w:rsidRDefault="00000000">
      <w:pPr>
        <w:pStyle w:val="ConsPlusNormal"/>
        <w:spacing w:before="200"/>
        <w:ind w:firstLine="540"/>
        <w:jc w:val="both"/>
      </w:pPr>
      <w:r>
        <w:t>Профессиональное пенсионное страхование работников, занятых на рабочих местах, включенных в перечень рабочих мест с особыми условиями труда организации, осуществляется в периоды их непосредственной трудовой деятельности на этих рабочих местах и трудового отпуска.</w:t>
      </w:r>
    </w:p>
    <w:p w14:paraId="1A0C6F6F" w14:textId="77777777" w:rsidR="00000000" w:rsidRDefault="00000000">
      <w:pPr>
        <w:pStyle w:val="ConsPlusNormal"/>
        <w:ind w:firstLine="540"/>
        <w:jc w:val="both"/>
      </w:pPr>
    </w:p>
    <w:p w14:paraId="6A1BAFEA" w14:textId="77777777" w:rsidR="00000000" w:rsidRDefault="00000000">
      <w:pPr>
        <w:pStyle w:val="ConsPlusNormal"/>
        <w:jc w:val="center"/>
        <w:outlineLvl w:val="1"/>
      </w:pPr>
      <w:bookmarkStart w:id="42" w:name="Par738"/>
      <w:bookmarkEnd w:id="42"/>
      <w:r>
        <w:rPr>
          <w:b/>
          <w:bCs/>
        </w:rPr>
        <w:t>ГЛАВА 2</w:t>
      </w:r>
    </w:p>
    <w:p w14:paraId="4338A5DC" w14:textId="77777777" w:rsidR="00000000" w:rsidRDefault="00000000">
      <w:pPr>
        <w:pStyle w:val="ConsPlusNormal"/>
        <w:jc w:val="center"/>
      </w:pPr>
      <w:r>
        <w:rPr>
          <w:b/>
          <w:bCs/>
        </w:rPr>
        <w:t>КРИТЕРИИ ОЦЕНКИ УСЛОВИЙ ТРУДА ДЛЯ ОТДЕЛЬНЫХ КАТЕГОРИЙ РАБОТНИКОВ ГРАЖДАНСКОЙ АВИАЦИИ И ПОРЯДОК ИХ ПРИМЕНЕНИЯ</w:t>
      </w:r>
    </w:p>
    <w:p w14:paraId="6F3FBA71" w14:textId="77777777" w:rsidR="00000000" w:rsidRDefault="00000000">
      <w:pPr>
        <w:pStyle w:val="ConsPlusNormal"/>
        <w:ind w:firstLine="540"/>
        <w:jc w:val="both"/>
      </w:pPr>
    </w:p>
    <w:p w14:paraId="7AE072DD" w14:textId="77777777" w:rsidR="00000000" w:rsidRDefault="00000000">
      <w:pPr>
        <w:pStyle w:val="ConsPlusNormal"/>
        <w:ind w:firstLine="540"/>
        <w:jc w:val="both"/>
      </w:pPr>
      <w:r>
        <w:t>3. Критериями оценки условий труда для работников летного состава, должности которых предусмотрены в разделе I перечня должностей работников летного и летно-испытательного состава гражданской авиации для целей профессионального пенсионного страхования, указанного в подпункте 2.2 пункта 2 постановления, утверждающего настоящее Положение, являются:</w:t>
      </w:r>
    </w:p>
    <w:p w14:paraId="0FA38532" w14:textId="77777777" w:rsidR="00000000" w:rsidRDefault="00000000">
      <w:pPr>
        <w:pStyle w:val="ConsPlusNormal"/>
        <w:spacing w:before="200"/>
        <w:ind w:firstLine="540"/>
        <w:jc w:val="both"/>
      </w:pPr>
      <w:r>
        <w:t>3.1. занятость не менее чем на полную ставку (оклад);</w:t>
      </w:r>
    </w:p>
    <w:p w14:paraId="0F397ADA" w14:textId="77777777" w:rsidR="00000000" w:rsidRDefault="00000000">
      <w:pPr>
        <w:pStyle w:val="ConsPlusNormal"/>
        <w:spacing w:before="200"/>
        <w:ind w:firstLine="540"/>
        <w:jc w:val="both"/>
      </w:pPr>
      <w:r>
        <w:t>3.2. налет часов в течение календарного года:</w:t>
      </w:r>
    </w:p>
    <w:p w14:paraId="2B2AACB4" w14:textId="77777777" w:rsidR="00000000" w:rsidRDefault="00000000">
      <w:pPr>
        <w:pStyle w:val="ConsPlusNormal"/>
        <w:spacing w:before="200"/>
        <w:ind w:firstLine="540"/>
        <w:jc w:val="both"/>
      </w:pPr>
      <w:r>
        <w:t>не менее 240 часов налета на самолетах - для членов летного экипажа воздушного судна, не занятых выполнением авиационных работ;</w:t>
      </w:r>
    </w:p>
    <w:p w14:paraId="1F302F03" w14:textId="77777777" w:rsidR="00000000" w:rsidRDefault="00000000">
      <w:pPr>
        <w:pStyle w:val="ConsPlusNormal"/>
        <w:spacing w:before="200"/>
        <w:ind w:firstLine="540"/>
        <w:jc w:val="both"/>
      </w:pPr>
      <w:r>
        <w:t>не менее 144 часов налета на самолетах (вертолетах) - для членов летного экипажа воздушного судна, занятых выполнением авиационных работ, а также для работников летно-инструкторского и командно-летного составов;</w:t>
      </w:r>
    </w:p>
    <w:p w14:paraId="168853B8" w14:textId="77777777" w:rsidR="00000000" w:rsidRDefault="00000000">
      <w:pPr>
        <w:pStyle w:val="ConsPlusNormal"/>
        <w:spacing w:before="200"/>
        <w:ind w:firstLine="540"/>
        <w:jc w:val="both"/>
      </w:pPr>
      <w:r>
        <w:t>3.3. участие в полетах в составе экипажа воздушного судна - для работников, перечисленных в подпунктах 3.1 - 3.7 пункта 3 раздела I перечня, указанного в абзаце первом настоящей части.</w:t>
      </w:r>
    </w:p>
    <w:p w14:paraId="07007437" w14:textId="77777777" w:rsidR="00000000" w:rsidRDefault="00000000">
      <w:pPr>
        <w:pStyle w:val="ConsPlusNormal"/>
        <w:spacing w:before="200"/>
        <w:ind w:firstLine="540"/>
        <w:jc w:val="both"/>
      </w:pPr>
      <w:r>
        <w:t>Для применения установленных настоящим пунктом критериев оценки условий труда под авиационными работами понимаются работы, выполняемые с использованием полетов воздушных судов в сельском, лесном хозяйстве, для оказания медицинской помощи, охраны окружающей среды, а также в других отраслях экономики.</w:t>
      </w:r>
    </w:p>
    <w:p w14:paraId="37772890" w14:textId="77777777" w:rsidR="00000000" w:rsidRDefault="00000000">
      <w:pPr>
        <w:pStyle w:val="ConsPlusNormal"/>
        <w:spacing w:before="200"/>
        <w:ind w:firstLine="540"/>
        <w:jc w:val="both"/>
      </w:pPr>
      <w:r>
        <w:t>При выполнении работником в течение календарного года различных работ (занятости в различных должностях), предусмотренных настоящим пунктом, установленная норма налета часов для целей профессионального пенсионного страхования исчисляется пропорционально периодам выполнения соответствующих работ (занятости в соответствующих должностях).</w:t>
      </w:r>
    </w:p>
    <w:p w14:paraId="715BFA32" w14:textId="77777777" w:rsidR="00000000" w:rsidRDefault="00000000">
      <w:pPr>
        <w:pStyle w:val="ConsPlusNormal"/>
        <w:spacing w:before="200"/>
        <w:ind w:firstLine="540"/>
        <w:jc w:val="both"/>
      </w:pPr>
      <w:r>
        <w:t>4. Критериями оценки условий труда для работников летно-испытательного состава, должности которых предусмотрены в разделе II перечня, указанного в подпункте 2.2 пункта 2 постановления, утверждающего настоящее Положение, являются:</w:t>
      </w:r>
    </w:p>
    <w:p w14:paraId="709A40DB" w14:textId="77777777" w:rsidR="00000000" w:rsidRDefault="00000000">
      <w:pPr>
        <w:pStyle w:val="ConsPlusNormal"/>
        <w:spacing w:before="200"/>
        <w:ind w:firstLine="540"/>
        <w:jc w:val="both"/>
      </w:pPr>
      <w:r>
        <w:t>4.1. занятость не менее чем на полную ставку (оклад);</w:t>
      </w:r>
    </w:p>
    <w:p w14:paraId="68B6F297" w14:textId="77777777" w:rsidR="00000000" w:rsidRDefault="00000000">
      <w:pPr>
        <w:pStyle w:val="ConsPlusNormal"/>
        <w:spacing w:before="200"/>
        <w:ind w:firstLine="540"/>
        <w:jc w:val="both"/>
      </w:pPr>
      <w:r>
        <w:t>4.2. осуществление в течение календарного года летных испытаний (непосредственное выполнение испытательных полетов на штатных рабочих местах; полетов по испытаниям (исследованиям), сдаче, приемке воздушных судов, их систем, агрегатов, приборов и оборудования; либо участие в испытательных полетах в качестве члена экипажа воздушного судна);</w:t>
      </w:r>
    </w:p>
    <w:p w14:paraId="4D856D63" w14:textId="77777777" w:rsidR="00000000" w:rsidRDefault="00000000">
      <w:pPr>
        <w:pStyle w:val="ConsPlusNormal"/>
        <w:spacing w:before="200"/>
        <w:ind w:firstLine="540"/>
        <w:jc w:val="both"/>
      </w:pPr>
      <w:r>
        <w:t>4.3. наличие действующего свидетельства о допуске к проведению летных испытаний (не требуется для работников летного состава).</w:t>
      </w:r>
    </w:p>
    <w:p w14:paraId="12C24356" w14:textId="77777777" w:rsidR="00000000" w:rsidRDefault="00000000">
      <w:pPr>
        <w:pStyle w:val="ConsPlusNormal"/>
        <w:spacing w:before="200"/>
        <w:ind w:firstLine="540"/>
        <w:jc w:val="both"/>
      </w:pPr>
      <w:r>
        <w:t>5. Критериями оценки условий труда для работников, должности которых предусмотрены в перечне должностей работников, осуществляющих непосредственное управление полетами воздушных судов гражданской авиации, для целей профессионального пенсионного страхования, указанном в подпункте 2.3 пункта 2 постановления, утверждающего настоящее Положение, являются:</w:t>
      </w:r>
    </w:p>
    <w:p w14:paraId="419E01F3" w14:textId="77777777" w:rsidR="00000000" w:rsidRDefault="00000000">
      <w:pPr>
        <w:pStyle w:val="ConsPlusNormal"/>
        <w:spacing w:before="200"/>
        <w:ind w:firstLine="540"/>
        <w:jc w:val="both"/>
      </w:pPr>
      <w:r>
        <w:t>5.1. занятость непосредственным управлением воздушным движением (полетами воздушных судов гражданской авиации) в течение полного рабочего дня (в пределах его продолжительности, установленной законодательством);</w:t>
      </w:r>
    </w:p>
    <w:p w14:paraId="65BD9A98" w14:textId="77777777" w:rsidR="00000000" w:rsidRDefault="00000000">
      <w:pPr>
        <w:pStyle w:val="ConsPlusNormal"/>
        <w:spacing w:before="200"/>
        <w:ind w:firstLine="540"/>
        <w:jc w:val="both"/>
      </w:pPr>
      <w:r>
        <w:t>5.2. занятость не менее чем на полную ставку (оклад);</w:t>
      </w:r>
    </w:p>
    <w:p w14:paraId="35E0B8D3" w14:textId="77777777" w:rsidR="00000000" w:rsidRDefault="00000000">
      <w:pPr>
        <w:pStyle w:val="ConsPlusNormal"/>
        <w:spacing w:before="200"/>
        <w:ind w:firstLine="540"/>
        <w:jc w:val="both"/>
      </w:pPr>
      <w:r>
        <w:t>5.3. наличие действующего свидетельства (документа установленного образца) о допуске к непосредственному управлению воздушным движением.</w:t>
      </w:r>
    </w:p>
    <w:p w14:paraId="091F36F2" w14:textId="77777777" w:rsidR="00000000" w:rsidRDefault="00000000">
      <w:pPr>
        <w:pStyle w:val="ConsPlusNormal"/>
        <w:spacing w:before="200"/>
        <w:ind w:firstLine="540"/>
        <w:jc w:val="both"/>
      </w:pPr>
      <w:bookmarkStart w:id="43" w:name="Par757"/>
      <w:bookmarkEnd w:id="43"/>
      <w:r>
        <w:t>6. Критериями оценки условий труда для работников, должности которых предусмотрены в перечне работ и должностей для целей профессионального пенсионного страхования работников инженерно-технического состава гражданской авиации, указанном в подпункте 2.4 пункта 2 постановления, утверждающего настоящее Положение, являются:</w:t>
      </w:r>
    </w:p>
    <w:p w14:paraId="0D8B8F8C" w14:textId="77777777" w:rsidR="00000000" w:rsidRDefault="00000000">
      <w:pPr>
        <w:pStyle w:val="ConsPlusNormal"/>
        <w:spacing w:before="200"/>
        <w:ind w:firstLine="540"/>
        <w:jc w:val="both"/>
      </w:pPr>
      <w:r>
        <w:t>6.1. занятость в течение полного рабочего дня (в пределах его продолжительности, установленной законодательством) выполнением работ и в должностях, предусмотренных перечнем, указанным в абзаце первом настоящего пункта, непосредственно в условиях аэродрома (без учета работ, выполняемых в специально оборудованных помещениях (внеаэродромных условиях);</w:t>
      </w:r>
    </w:p>
    <w:p w14:paraId="3E0EB916" w14:textId="77777777" w:rsidR="00000000" w:rsidRDefault="00000000">
      <w:pPr>
        <w:pStyle w:val="ConsPlusNormal"/>
        <w:spacing w:before="200"/>
        <w:ind w:firstLine="540"/>
        <w:jc w:val="both"/>
      </w:pPr>
      <w:r>
        <w:t>6.2. занятость не менее чем на полную ставку (оклад).</w:t>
      </w:r>
    </w:p>
    <w:p w14:paraId="55DF68EB" w14:textId="77777777" w:rsidR="00000000" w:rsidRDefault="00000000">
      <w:pPr>
        <w:pStyle w:val="ConsPlusNormal"/>
        <w:spacing w:before="200"/>
        <w:ind w:firstLine="540"/>
        <w:jc w:val="both"/>
      </w:pPr>
      <w:r>
        <w:t>7. Критериями оценки условий труда для бортоператоров и бортпроводников воздушных судов гражданской авиации являются:</w:t>
      </w:r>
    </w:p>
    <w:p w14:paraId="76C8D6BC" w14:textId="77777777" w:rsidR="00000000" w:rsidRDefault="00000000">
      <w:pPr>
        <w:pStyle w:val="ConsPlusNormal"/>
        <w:spacing w:before="200"/>
        <w:ind w:firstLine="540"/>
        <w:jc w:val="both"/>
      </w:pPr>
      <w:r>
        <w:t>7.1. для бортоператоров:</w:t>
      </w:r>
    </w:p>
    <w:p w14:paraId="11E2E28F" w14:textId="77777777" w:rsidR="00000000" w:rsidRDefault="00000000">
      <w:pPr>
        <w:pStyle w:val="ConsPlusNormal"/>
        <w:spacing w:before="200"/>
        <w:ind w:firstLine="540"/>
        <w:jc w:val="both"/>
      </w:pPr>
      <w:r>
        <w:t>7.1.1. занятость не менее чем на полную ставку (оклад);</w:t>
      </w:r>
    </w:p>
    <w:p w14:paraId="481A4FF5" w14:textId="77777777" w:rsidR="00000000" w:rsidRDefault="00000000">
      <w:pPr>
        <w:pStyle w:val="ConsPlusNormal"/>
        <w:spacing w:before="200"/>
        <w:ind w:firstLine="540"/>
        <w:jc w:val="both"/>
      </w:pPr>
      <w:r>
        <w:t>7.1.2. налет на самолетах в течение календарного года - не менее 240 часов;</w:t>
      </w:r>
    </w:p>
    <w:p w14:paraId="347A32D6" w14:textId="77777777" w:rsidR="00000000" w:rsidRDefault="00000000">
      <w:pPr>
        <w:pStyle w:val="ConsPlusNormal"/>
        <w:spacing w:before="200"/>
        <w:ind w:firstLine="540"/>
        <w:jc w:val="both"/>
      </w:pPr>
      <w:r>
        <w:t>7.2. для бортпроводников:</w:t>
      </w:r>
    </w:p>
    <w:p w14:paraId="4EFD047F" w14:textId="77777777" w:rsidR="00000000" w:rsidRDefault="00000000">
      <w:pPr>
        <w:pStyle w:val="ConsPlusNormal"/>
        <w:spacing w:before="200"/>
        <w:ind w:firstLine="540"/>
        <w:jc w:val="both"/>
      </w:pPr>
      <w:r>
        <w:t>7.2.1. занятость не менее чем на полную ставку (оклад);</w:t>
      </w:r>
    </w:p>
    <w:p w14:paraId="5BA26449" w14:textId="77777777" w:rsidR="00000000" w:rsidRDefault="00000000">
      <w:pPr>
        <w:pStyle w:val="ConsPlusNormal"/>
        <w:spacing w:before="200"/>
        <w:ind w:firstLine="540"/>
        <w:jc w:val="both"/>
      </w:pPr>
      <w:r>
        <w:t>7.2.2. налет на самолетах в течение календарного года - не менее 375 часов.</w:t>
      </w:r>
    </w:p>
    <w:p w14:paraId="7FEE30CA" w14:textId="77777777" w:rsidR="00000000" w:rsidRDefault="00000000">
      <w:pPr>
        <w:pStyle w:val="ConsPlusNormal"/>
        <w:ind w:firstLine="540"/>
        <w:jc w:val="both"/>
      </w:pPr>
    </w:p>
    <w:p w14:paraId="6FD2A147" w14:textId="77777777" w:rsidR="00000000" w:rsidRDefault="00000000">
      <w:pPr>
        <w:pStyle w:val="ConsPlusNormal"/>
        <w:jc w:val="center"/>
        <w:outlineLvl w:val="1"/>
      </w:pPr>
      <w:r>
        <w:rPr>
          <w:b/>
          <w:bCs/>
        </w:rPr>
        <w:t>ГЛАВА 3</w:t>
      </w:r>
    </w:p>
    <w:p w14:paraId="7E821035" w14:textId="77777777" w:rsidR="00000000" w:rsidRDefault="00000000">
      <w:pPr>
        <w:pStyle w:val="ConsPlusNormal"/>
        <w:jc w:val="center"/>
      </w:pPr>
      <w:r>
        <w:rPr>
          <w:b/>
          <w:bCs/>
        </w:rPr>
        <w:t>КРИТЕРИИ ОЦЕНКИ УСЛОВИЙ ТРУДА ДЛЯ ТРАКТОРИСТОВ, ТРАКТОРИСТОВ-МАШИНИСТОВ СЕЛЬСКОХОЗЯЙСТВЕННОГО ПРОИЗВОДСТВА, МАШИНИСТОВ СТРОИТЕЛЬНЫХ, ДОРОЖНЫХ И ПОГРУЗОЧНО-РАЗГРУЗОЧНЫХ МАШИН</w:t>
      </w:r>
    </w:p>
    <w:p w14:paraId="5EB4C55A" w14:textId="77777777" w:rsidR="00000000" w:rsidRDefault="00000000">
      <w:pPr>
        <w:pStyle w:val="ConsPlusNormal"/>
        <w:ind w:firstLine="540"/>
        <w:jc w:val="both"/>
      </w:pPr>
    </w:p>
    <w:p w14:paraId="5803F086" w14:textId="77777777" w:rsidR="00000000" w:rsidRDefault="00000000">
      <w:pPr>
        <w:pStyle w:val="ConsPlusNormal"/>
        <w:ind w:firstLine="540"/>
        <w:jc w:val="both"/>
      </w:pPr>
      <w:r>
        <w:t>8. Критериями оценки условий труда для мужчин - трактористов-машинистов сельскохозяйственного производства являются:</w:t>
      </w:r>
    </w:p>
    <w:p w14:paraId="2A2F34ED" w14:textId="77777777" w:rsidR="00000000" w:rsidRDefault="00000000">
      <w:pPr>
        <w:pStyle w:val="ConsPlusNormal"/>
        <w:spacing w:before="200"/>
        <w:ind w:firstLine="540"/>
        <w:jc w:val="both"/>
      </w:pPr>
      <w:r>
        <w:t>8.1. непосредственная занятость в течение полного рабочего дня (в пределах его продолжительности, установленной законодательством), в том числе:</w:t>
      </w:r>
    </w:p>
    <w:p w14:paraId="700E1F51" w14:textId="77777777" w:rsidR="00000000" w:rsidRDefault="00000000">
      <w:pPr>
        <w:pStyle w:val="ConsPlusNormal"/>
        <w:spacing w:before="200"/>
        <w:ind w:firstLine="540"/>
        <w:jc w:val="both"/>
      </w:pPr>
      <w:r>
        <w:t>8.1.1. выполнение агротехнических мероприятий в растениеводстве на тракторах и других самоходных сельскохозяйственных машинах;</w:t>
      </w:r>
    </w:p>
    <w:p w14:paraId="68D4619B" w14:textId="77777777" w:rsidR="00000000" w:rsidRDefault="00000000">
      <w:pPr>
        <w:pStyle w:val="ConsPlusNormal"/>
        <w:spacing w:before="200"/>
        <w:ind w:firstLine="540"/>
        <w:jc w:val="both"/>
      </w:pPr>
      <w:r>
        <w:t>8.1.2. выполнение других работ на стационарных и прицепных установках и агрегатах, по ремонту сельскохозяйственной техники, на животноводческих фермах - при отсутствии агротехнических мероприятий в растениеводстве;</w:t>
      </w:r>
    </w:p>
    <w:p w14:paraId="36B168D3" w14:textId="77777777" w:rsidR="00000000" w:rsidRDefault="00000000">
      <w:pPr>
        <w:pStyle w:val="ConsPlusNormal"/>
        <w:spacing w:before="200"/>
        <w:ind w:firstLine="540"/>
        <w:jc w:val="both"/>
      </w:pPr>
      <w:r>
        <w:t>8.2. занятость не менее чем на полную ставку (оклад).</w:t>
      </w:r>
    </w:p>
    <w:p w14:paraId="4F0F479C" w14:textId="77777777" w:rsidR="00000000" w:rsidRDefault="00000000">
      <w:pPr>
        <w:pStyle w:val="ConsPlusNormal"/>
        <w:jc w:val="both"/>
      </w:pPr>
      <w:r>
        <w:t>(п. 8 в ред. постановления Совмина от 24.06.2016 N 492)</w:t>
      </w:r>
    </w:p>
    <w:p w14:paraId="183B0729" w14:textId="77777777" w:rsidR="00000000" w:rsidRDefault="00000000">
      <w:pPr>
        <w:pStyle w:val="ConsPlusNormal"/>
        <w:spacing w:before="200"/>
        <w:ind w:firstLine="540"/>
        <w:jc w:val="both"/>
      </w:pPr>
      <w:r>
        <w:t>8-1. Для применения установленных настоящей главой критериев оценки условий труда под агротехническими мероприятиями в растениеводстве понимается совокупность технологических приемов по возделыванию сельскохозяйственных культур: обработка почвы, приготовление и внесение удобрений, посев, посадка, уход за посевами, посадками, защита и химическая обработка, уборка, работы в кормопроизводстве (кошение, ворошение, сгребание, прессование, подбор, измельчение, трамбовка и другие).</w:t>
      </w:r>
    </w:p>
    <w:p w14:paraId="2B8E816B" w14:textId="77777777" w:rsidR="00000000" w:rsidRDefault="00000000">
      <w:pPr>
        <w:pStyle w:val="ConsPlusNormal"/>
        <w:jc w:val="both"/>
      </w:pPr>
      <w:r>
        <w:t>(п. 8-1 введен постановлением Совмина от 24.06.2016 N 492)</w:t>
      </w:r>
    </w:p>
    <w:p w14:paraId="1507B154" w14:textId="77777777" w:rsidR="00000000" w:rsidRDefault="00000000">
      <w:pPr>
        <w:pStyle w:val="ConsPlusNormal"/>
        <w:spacing w:before="200"/>
        <w:ind w:firstLine="540"/>
        <w:jc w:val="both"/>
      </w:pPr>
      <w:r>
        <w:t>9. Критериями оценки условий труда для женщин, работающих трактористами, трактористами-машинистами сельскохозяйственного производства, машинистами строительных, дорожных и погрузочно-разгрузочных машин, являются:</w:t>
      </w:r>
    </w:p>
    <w:p w14:paraId="632A939E" w14:textId="77777777" w:rsidR="00000000" w:rsidRDefault="00000000">
      <w:pPr>
        <w:pStyle w:val="ConsPlusNormal"/>
        <w:spacing w:before="200"/>
        <w:ind w:firstLine="540"/>
        <w:jc w:val="both"/>
      </w:pPr>
      <w:r>
        <w:t>9.1. непосредственное выполнение работы, обусловленной занятостью по профессиям и на машинах, указанным (указанных) в настоящем пункте, в течение полного рабочего дня (в пределах его продолжительности, установленной законодательством);</w:t>
      </w:r>
    </w:p>
    <w:p w14:paraId="736E05C3" w14:textId="77777777" w:rsidR="00000000" w:rsidRDefault="00000000">
      <w:pPr>
        <w:pStyle w:val="ConsPlusNormal"/>
        <w:spacing w:before="200"/>
        <w:ind w:firstLine="540"/>
        <w:jc w:val="both"/>
      </w:pPr>
      <w:r>
        <w:t>9.2. занятость не менее чем на полную ставку (оклад).</w:t>
      </w:r>
    </w:p>
    <w:p w14:paraId="5EE00339" w14:textId="77777777" w:rsidR="00000000" w:rsidRDefault="00000000">
      <w:pPr>
        <w:pStyle w:val="ConsPlusNormal"/>
        <w:ind w:firstLine="540"/>
        <w:jc w:val="both"/>
      </w:pPr>
    </w:p>
    <w:p w14:paraId="52E88570" w14:textId="77777777" w:rsidR="00000000" w:rsidRDefault="00000000">
      <w:pPr>
        <w:pStyle w:val="ConsPlusNormal"/>
        <w:jc w:val="center"/>
        <w:outlineLvl w:val="1"/>
      </w:pPr>
      <w:bookmarkStart w:id="44" w:name="Par783"/>
      <w:bookmarkEnd w:id="44"/>
      <w:r>
        <w:rPr>
          <w:b/>
          <w:bCs/>
        </w:rPr>
        <w:t>ГЛАВА 4</w:t>
      </w:r>
    </w:p>
    <w:p w14:paraId="3D53EA76" w14:textId="77777777" w:rsidR="00000000" w:rsidRDefault="00000000">
      <w:pPr>
        <w:pStyle w:val="ConsPlusNormal"/>
        <w:jc w:val="center"/>
      </w:pPr>
      <w:r>
        <w:rPr>
          <w:b/>
          <w:bCs/>
        </w:rPr>
        <w:t>КРИТЕРИИ ОЦЕНКИ УСЛОВИЙ ТРУДА ДЛЯ ЖЕНЩИН, РАБОТАЮЩИХ ЖИВОТНОВОДАМИ, СВИНОВОДАМИ, ДОЯРКАМИ, И ПОРЯДОК ИХ ПРИМЕНЕНИ</w:t>
      </w:r>
      <w:r>
        <w:t>Я</w:t>
      </w:r>
    </w:p>
    <w:p w14:paraId="5756835D" w14:textId="77777777" w:rsidR="00000000" w:rsidRDefault="00000000">
      <w:pPr>
        <w:pStyle w:val="ConsPlusNormal"/>
        <w:ind w:firstLine="540"/>
        <w:jc w:val="both"/>
      </w:pPr>
    </w:p>
    <w:p w14:paraId="2CFA601A" w14:textId="77777777" w:rsidR="00000000" w:rsidRDefault="00000000">
      <w:pPr>
        <w:pStyle w:val="ConsPlusNormal"/>
        <w:ind w:firstLine="540"/>
        <w:jc w:val="both"/>
      </w:pPr>
      <w:bookmarkStart w:id="45" w:name="Par786"/>
      <w:bookmarkEnd w:id="45"/>
      <w:r>
        <w:t>10. Критериями оценки условий труда для женщин, работающих животноводами (операторами животноводческих комплексов и механизированных ферм) и свиноводами (операторами свиноводческих комплексов и механизированных ферм), являются:</w:t>
      </w:r>
    </w:p>
    <w:p w14:paraId="1C458CB4" w14:textId="77777777" w:rsidR="00000000" w:rsidRDefault="00000000">
      <w:pPr>
        <w:pStyle w:val="ConsPlusNormal"/>
        <w:spacing w:before="200"/>
        <w:ind w:firstLine="540"/>
        <w:jc w:val="both"/>
      </w:pPr>
      <w:r>
        <w:t>10.1. непосредственное выполнение работы, предусмотренной перечнем видов работ для целей профессионального пенсионного страхования животноводов и свиноводов, указанным в подпункте 2.5 пункта 2 постановления, утверждающего настоящее Положение, в течение полного рабочего дня (в пределах его продолжительности, установленной законодательством);</w:t>
      </w:r>
    </w:p>
    <w:p w14:paraId="3333A544" w14:textId="77777777" w:rsidR="00000000" w:rsidRDefault="00000000">
      <w:pPr>
        <w:pStyle w:val="ConsPlusNormal"/>
        <w:spacing w:before="200"/>
        <w:ind w:firstLine="540"/>
        <w:jc w:val="both"/>
      </w:pPr>
      <w:r>
        <w:t>10.2. занятость в профессиях, указанных в абзаце первом настоящего пункта, не менее чем на полную ставку (оклад);</w:t>
      </w:r>
    </w:p>
    <w:p w14:paraId="5F57ED4E" w14:textId="77777777" w:rsidR="00000000" w:rsidRDefault="00000000">
      <w:pPr>
        <w:pStyle w:val="ConsPlusNormal"/>
        <w:spacing w:before="200"/>
        <w:ind w:firstLine="540"/>
        <w:jc w:val="both"/>
      </w:pPr>
      <w:r>
        <w:t>10.3. выполнение норм обслуживания, установленных в определяемом законодательством порядке на основе рекомендуемых норм обслуживания, утверждаемых Министерством сельского хозяйства и продовольствия по согласованию с Министерством труда и социальной защиты.</w:t>
      </w:r>
    </w:p>
    <w:p w14:paraId="4B37ADBD" w14:textId="77777777" w:rsidR="00000000" w:rsidRDefault="00000000">
      <w:pPr>
        <w:pStyle w:val="ConsPlusNormal"/>
        <w:spacing w:before="200"/>
        <w:ind w:firstLine="540"/>
        <w:jc w:val="both"/>
      </w:pPr>
      <w:bookmarkStart w:id="46" w:name="Par790"/>
      <w:bookmarkEnd w:id="46"/>
      <w:r>
        <w:t>11. Критериями оценки условий труда для женщин, работающих доярками (операторами машинного доения), являются:</w:t>
      </w:r>
    </w:p>
    <w:p w14:paraId="321114C9" w14:textId="77777777" w:rsidR="00000000" w:rsidRDefault="00000000">
      <w:pPr>
        <w:pStyle w:val="ConsPlusNormal"/>
        <w:spacing w:before="200"/>
        <w:ind w:firstLine="540"/>
        <w:jc w:val="both"/>
      </w:pPr>
      <w:r>
        <w:t>11.1. непосредственное выполнение работы, обусловленной занятостью в указанных профессиях, в течение полного рабочего дня (в пределах его продолжительности, установленной законодательством);</w:t>
      </w:r>
    </w:p>
    <w:p w14:paraId="545736CA" w14:textId="77777777" w:rsidR="00000000" w:rsidRDefault="00000000">
      <w:pPr>
        <w:pStyle w:val="ConsPlusNormal"/>
        <w:spacing w:before="200"/>
        <w:ind w:firstLine="540"/>
        <w:jc w:val="both"/>
      </w:pPr>
      <w:r>
        <w:t>11.2. занятость в профессиях, указанных в абзаце первом настоящего пункта, не менее чем на полную ставку (оклад);</w:t>
      </w:r>
    </w:p>
    <w:p w14:paraId="30DDC012" w14:textId="77777777" w:rsidR="00000000" w:rsidRDefault="00000000">
      <w:pPr>
        <w:pStyle w:val="ConsPlusNormal"/>
        <w:spacing w:before="200"/>
        <w:ind w:firstLine="540"/>
        <w:jc w:val="both"/>
      </w:pPr>
      <w:r>
        <w:t>11.3. выполнение норм обслуживания, установленных в определяемом законодательством порядке на основе рекомендуемых норм обслуживания, утверждаемых Министерством сельского хозяйства и продовольствия по согласованию с Министерством труда и социальной защиты.</w:t>
      </w:r>
    </w:p>
    <w:p w14:paraId="461E4077" w14:textId="77777777" w:rsidR="00000000" w:rsidRDefault="00000000">
      <w:pPr>
        <w:pStyle w:val="ConsPlusNormal"/>
        <w:spacing w:before="200"/>
        <w:ind w:firstLine="540"/>
        <w:jc w:val="both"/>
      </w:pPr>
      <w:r>
        <w:t>12. Для применения установленных настоящей главой критериев оценки условий труда под нормой обслуживания понимается количество голов скота (коров, телят или свиней), закрепленных за работником, которых он обязан обслужить в течение установленного рабочего дня (смены) в определенных организационно-технических условиях выполнения работ.</w:t>
      </w:r>
    </w:p>
    <w:p w14:paraId="119BEB7A" w14:textId="77777777" w:rsidR="00000000" w:rsidRDefault="00000000">
      <w:pPr>
        <w:pStyle w:val="ConsPlusNormal"/>
        <w:spacing w:before="200"/>
        <w:ind w:firstLine="540"/>
        <w:jc w:val="both"/>
      </w:pPr>
      <w:r>
        <w:t>В периоды временного уменьшения обслуживаемого поголовья скота по независящим от работника причинам (болезнь скота, выбраковка поголовья, перегруппировка стада) работник подлежит профессиональному пенсионному страхованию при условии сохранения численности обслуживаемого поголовья не менее 80 процентов среднегодовой нормы обслуживания. Норма обслуживания в таких случаях не пересматривается. При этом период временного по независящим от работника причинам уменьшения обслуживаемого поголовья относительно нормы не может превышать шести месяцев в течение одного календарного года.</w:t>
      </w:r>
    </w:p>
    <w:p w14:paraId="25A55D6C" w14:textId="77777777" w:rsidR="00000000" w:rsidRDefault="00000000">
      <w:pPr>
        <w:pStyle w:val="ConsPlusNormal"/>
        <w:ind w:firstLine="540"/>
        <w:jc w:val="both"/>
      </w:pPr>
    </w:p>
    <w:p w14:paraId="53FDB141" w14:textId="77777777" w:rsidR="00000000" w:rsidRDefault="00000000">
      <w:pPr>
        <w:pStyle w:val="ConsPlusNormal"/>
        <w:jc w:val="center"/>
        <w:outlineLvl w:val="1"/>
      </w:pPr>
      <w:r>
        <w:rPr>
          <w:b/>
          <w:bCs/>
        </w:rPr>
        <w:t>ГЛАВА 5</w:t>
      </w:r>
    </w:p>
    <w:p w14:paraId="4685ED38" w14:textId="77777777" w:rsidR="00000000" w:rsidRDefault="00000000">
      <w:pPr>
        <w:pStyle w:val="ConsPlusNormal"/>
        <w:jc w:val="center"/>
      </w:pPr>
      <w:r>
        <w:rPr>
          <w:b/>
          <w:bCs/>
        </w:rPr>
        <w:t>КРИТЕРИИ ОЦЕНКИ УСЛОВИЙ ТРУДА ДЛЯ ВОДИТЕЛЕЙ ПАССАЖИРСКОГО ТРАНСПОРТА (АВТОБУСОВ, ТРОЛЛЕЙБУСОВ, ТРАМВАЕВ) ГОРОДСКИХ И ОТДЕЛЬНЫХ ПРИГОРОДНЫХ МАРШРУТОВ И ПОРЯДОК ИХ ПРИМЕНЕНИЯ</w:t>
      </w:r>
    </w:p>
    <w:p w14:paraId="1AEA58AF" w14:textId="77777777" w:rsidR="00000000" w:rsidRDefault="00000000">
      <w:pPr>
        <w:pStyle w:val="ConsPlusNormal"/>
        <w:ind w:firstLine="540"/>
        <w:jc w:val="both"/>
      </w:pPr>
    </w:p>
    <w:p w14:paraId="2B58F529" w14:textId="77777777" w:rsidR="00000000" w:rsidRDefault="00000000">
      <w:pPr>
        <w:pStyle w:val="ConsPlusNormal"/>
        <w:ind w:firstLine="540"/>
        <w:jc w:val="both"/>
      </w:pPr>
      <w:r>
        <w:t>13. Критериями оценки условий труда для водителей пассажирского транспорта (автобусов, троллейбусов, трамваев) городских и отдельных пригородных маршрутов являются:</w:t>
      </w:r>
    </w:p>
    <w:p w14:paraId="0EC1F998" w14:textId="77777777" w:rsidR="00000000" w:rsidRDefault="00000000">
      <w:pPr>
        <w:pStyle w:val="ConsPlusNormal"/>
        <w:spacing w:before="200"/>
        <w:ind w:firstLine="540"/>
        <w:jc w:val="both"/>
      </w:pPr>
      <w:r>
        <w:t>13.1. непосредственная занятость в течение полного рабочего дня (в пределах его продолжительности, установленной законодательством):</w:t>
      </w:r>
    </w:p>
    <w:p w14:paraId="4290EB93" w14:textId="77777777" w:rsidR="00000000" w:rsidRDefault="00000000">
      <w:pPr>
        <w:pStyle w:val="ConsPlusNormal"/>
        <w:spacing w:before="200"/>
        <w:ind w:firstLine="540"/>
        <w:jc w:val="both"/>
      </w:pPr>
      <w:r>
        <w:t>13.1.1. в профессии водителя пассажирского транспорта (автобуса, троллейбуса, трамвая);</w:t>
      </w:r>
    </w:p>
    <w:p w14:paraId="4CAA3873" w14:textId="77777777" w:rsidR="00000000" w:rsidRDefault="00000000">
      <w:pPr>
        <w:pStyle w:val="ConsPlusNormal"/>
        <w:spacing w:before="200"/>
        <w:ind w:firstLine="540"/>
        <w:jc w:val="both"/>
      </w:pPr>
      <w:r>
        <w:t>13.1.2. на городских или (и) отдельных пригородных маршрутах, по условиям труда приравненных к городским;</w:t>
      </w:r>
    </w:p>
    <w:p w14:paraId="394469A5" w14:textId="77777777" w:rsidR="00000000" w:rsidRDefault="00000000">
      <w:pPr>
        <w:pStyle w:val="ConsPlusNormal"/>
        <w:spacing w:before="200"/>
        <w:ind w:firstLine="540"/>
        <w:jc w:val="both"/>
      </w:pPr>
      <w:r>
        <w:t>13.2. занятость не менее чем на полную ставку (оклад).</w:t>
      </w:r>
    </w:p>
    <w:p w14:paraId="1095BEEE" w14:textId="77777777" w:rsidR="00000000" w:rsidRDefault="00000000">
      <w:pPr>
        <w:pStyle w:val="ConsPlusNormal"/>
        <w:spacing w:before="200"/>
        <w:ind w:firstLine="540"/>
        <w:jc w:val="both"/>
      </w:pPr>
      <w:r>
        <w:t>14. Для применения установленных настоящей главой критериев оценки условий труда в качестве городских маршрутов рассматриваются маршруты пассажирского транспорта по перевозке пассажиров в пределах или за пределы города или иного населенного пункта до пунктов, установленных решением местного исполнительного и распорядительного органа.</w:t>
      </w:r>
    </w:p>
    <w:p w14:paraId="5BCA57B9" w14:textId="77777777" w:rsidR="00000000" w:rsidRDefault="00000000">
      <w:pPr>
        <w:pStyle w:val="ConsPlusNormal"/>
        <w:spacing w:before="200"/>
        <w:ind w:firstLine="540"/>
        <w:jc w:val="both"/>
      </w:pPr>
      <w:r>
        <w:t>Приравнивание по условиям труда отдельных пригородных маршрутов пассажирского транспорта к городским маршрутам производится в случае, если протяженность нахождения в городской черте или предусмотренное расписанием время движения по городу на таких пригородных маршрутах составляет не менее 50 процентов от общей протяженности маршрута либо общего времени движения на маршруте (при выполнении условия о наполняемости маршрута пассажирами в пиковые периоды по предельной вместимости на всей протяженности маршрута (на его отдельных участках).</w:t>
      </w:r>
    </w:p>
    <w:p w14:paraId="7C9434F0" w14:textId="77777777" w:rsidR="00000000" w:rsidRDefault="00000000">
      <w:pPr>
        <w:pStyle w:val="ConsPlusNormal"/>
        <w:spacing w:before="200"/>
        <w:ind w:firstLine="540"/>
        <w:jc w:val="both"/>
      </w:pPr>
      <w:r>
        <w:t>15. Порядок приравнивания по условиям труда к городским маршрутам отдельных пригородных маршрутов пассажирского транспорта утверждается Министерством транспорта и коммуникаций по согласованию с Министерством труда и социальной защиты на основании предложений облисполкомов и Минского горисполкома по представлению организаций транспорта.</w:t>
      </w:r>
    </w:p>
    <w:p w14:paraId="5CBFC822" w14:textId="77777777" w:rsidR="00000000" w:rsidRDefault="00000000">
      <w:pPr>
        <w:pStyle w:val="ConsPlusNormal"/>
        <w:ind w:firstLine="540"/>
        <w:jc w:val="both"/>
      </w:pPr>
    </w:p>
    <w:p w14:paraId="446D9E63" w14:textId="77777777" w:rsidR="00000000" w:rsidRDefault="00000000">
      <w:pPr>
        <w:pStyle w:val="ConsPlusNormal"/>
        <w:jc w:val="center"/>
        <w:outlineLvl w:val="1"/>
      </w:pPr>
      <w:r>
        <w:rPr>
          <w:b/>
          <w:bCs/>
        </w:rPr>
        <w:t>ГЛАВА 6</w:t>
      </w:r>
    </w:p>
    <w:p w14:paraId="3C62143B" w14:textId="77777777" w:rsidR="00000000" w:rsidRDefault="00000000">
      <w:pPr>
        <w:pStyle w:val="ConsPlusNormal"/>
        <w:jc w:val="center"/>
      </w:pPr>
      <w:r>
        <w:rPr>
          <w:b/>
          <w:bCs/>
        </w:rPr>
        <w:t>КРИТЕРИИ ОЦЕНКИ УСЛОВИЙ ТРУДА ДЛЯ РАБОТНИКОВ ЭКСПЕДИЦИЙ, ПАРТИЙ, ОТРЯДОВ, УЧАСТКОВ И БРИГАД И ПОРЯДОК ИХ ПРИМЕНЕНИЯ</w:t>
      </w:r>
    </w:p>
    <w:p w14:paraId="19AEF43A" w14:textId="77777777" w:rsidR="00000000" w:rsidRDefault="00000000">
      <w:pPr>
        <w:pStyle w:val="ConsPlusNormal"/>
        <w:ind w:firstLine="540"/>
        <w:jc w:val="both"/>
      </w:pPr>
    </w:p>
    <w:p w14:paraId="67DC11E9" w14:textId="77777777" w:rsidR="00000000" w:rsidRDefault="00000000">
      <w:pPr>
        <w:pStyle w:val="ConsPlusNormal"/>
        <w:ind w:firstLine="540"/>
        <w:jc w:val="both"/>
      </w:pPr>
      <w:r>
        <w:t>16. Критериями оценки условий труда для работников экспедиций, партий, отрядов, участков и бригад, непосредственно занятых на полевых геологоразведочных, гидрологических, лесоустроительных и изыскательских работах, являются:</w:t>
      </w:r>
    </w:p>
    <w:p w14:paraId="00A8045F" w14:textId="77777777" w:rsidR="00000000" w:rsidRDefault="00000000">
      <w:pPr>
        <w:pStyle w:val="ConsPlusNormal"/>
        <w:spacing w:before="200"/>
        <w:ind w:firstLine="540"/>
        <w:jc w:val="both"/>
      </w:pPr>
      <w:r>
        <w:t>16.1. непосредственная занятость в течение полного рабочего дня (в пределах его продолжительности, установленной законодательством) в должности (профессии) в экспедициях, партиях, отрядах, участках и бригадах на полевых геологоразведочных, гидрологических, лесоустроительных и изыскательских работах - не менее 6 месяцев в течение календарного года;</w:t>
      </w:r>
    </w:p>
    <w:p w14:paraId="48BC5321" w14:textId="77777777" w:rsidR="00000000" w:rsidRDefault="00000000">
      <w:pPr>
        <w:pStyle w:val="ConsPlusNormal"/>
        <w:spacing w:before="200"/>
        <w:ind w:firstLine="540"/>
        <w:jc w:val="both"/>
      </w:pPr>
      <w:r>
        <w:t>16.2. занятость в должности (выполнение работы по профессии) в экспедициях, партиях, отрядах, участках и бригадах не менее чем на полную ставку (оклад).</w:t>
      </w:r>
    </w:p>
    <w:p w14:paraId="7BCDEFAE" w14:textId="77777777" w:rsidR="00000000" w:rsidRDefault="00000000">
      <w:pPr>
        <w:pStyle w:val="ConsPlusNormal"/>
        <w:spacing w:before="200"/>
        <w:ind w:firstLine="540"/>
        <w:jc w:val="both"/>
      </w:pPr>
      <w:r>
        <w:t>17. Для применения установленных настоящей главой критериев оценки условий труда под полевыми условиями понимаются условия производства работ, связанные с временной необустроенностью труда и быта работников и размещением производственных объектов за пределами населенных пунктов.</w:t>
      </w:r>
    </w:p>
    <w:p w14:paraId="2670D196" w14:textId="77777777" w:rsidR="00000000" w:rsidRDefault="00000000">
      <w:pPr>
        <w:pStyle w:val="ConsPlusNormal"/>
        <w:ind w:firstLine="540"/>
        <w:jc w:val="both"/>
      </w:pPr>
    </w:p>
    <w:p w14:paraId="51252635" w14:textId="77777777" w:rsidR="00000000" w:rsidRDefault="00000000">
      <w:pPr>
        <w:pStyle w:val="ConsPlusNormal"/>
        <w:jc w:val="center"/>
        <w:outlineLvl w:val="1"/>
      </w:pPr>
      <w:r>
        <w:rPr>
          <w:b/>
          <w:bCs/>
        </w:rPr>
        <w:t>ГЛАВА 7</w:t>
      </w:r>
    </w:p>
    <w:p w14:paraId="19379A5F" w14:textId="77777777" w:rsidR="00000000" w:rsidRDefault="00000000">
      <w:pPr>
        <w:pStyle w:val="ConsPlusNormal"/>
        <w:jc w:val="center"/>
      </w:pPr>
      <w:r>
        <w:rPr>
          <w:b/>
          <w:bCs/>
        </w:rPr>
        <w:t>КРИТЕРИИ ОЦЕНКИ УСЛОВИЙ ТРУДА ДЛЯ ОТДЕЛЬНЫХ КАТЕГОРИЙ АРТИСТОВ ТЕАТРОВ И ДРУГИХ ТЕАТРАЛЬНО-ЗРЕЛИЩНЫХ ОРГАНИЗАЦИЙ, КОЛЛЕКТИВОВ ХУДОЖЕСТВЕННОГО ТВОРЧЕСТВА И ПОРЯДОК ИХ ПРИМЕНЕНИЯ</w:t>
      </w:r>
    </w:p>
    <w:p w14:paraId="0529DD32" w14:textId="77777777" w:rsidR="00000000" w:rsidRDefault="00000000">
      <w:pPr>
        <w:pStyle w:val="ConsPlusNormal"/>
        <w:ind w:firstLine="540"/>
        <w:jc w:val="both"/>
      </w:pPr>
    </w:p>
    <w:p w14:paraId="321780DC" w14:textId="77777777" w:rsidR="00000000" w:rsidRDefault="00000000">
      <w:pPr>
        <w:pStyle w:val="ConsPlusNormal"/>
        <w:ind w:firstLine="540"/>
        <w:jc w:val="both"/>
      </w:pPr>
      <w:bookmarkStart w:id="47" w:name="Par820"/>
      <w:bookmarkEnd w:id="47"/>
      <w:r>
        <w:t>18. Критериями оценки условий труда для работников, должности которых предусмотрены в перечне категорий артистов театров и других театрально-зрелищных организаций, коллективов художественного творчества для целей профессионального пенсионного страхования, указанном в подпункте 2.6 пункта 2 постановления, утверждающего настоящее Положение, являются:</w:t>
      </w:r>
    </w:p>
    <w:p w14:paraId="4AB74C84" w14:textId="77777777" w:rsidR="00000000" w:rsidRDefault="00000000">
      <w:pPr>
        <w:pStyle w:val="ConsPlusNormal"/>
        <w:spacing w:before="200"/>
        <w:ind w:firstLine="540"/>
        <w:jc w:val="both"/>
      </w:pPr>
      <w:r>
        <w:t>18.1. занятость в течение полного рабочего дня (в пределах его продолжительности, установленной законодательством);</w:t>
      </w:r>
    </w:p>
    <w:p w14:paraId="74FF4090" w14:textId="77777777" w:rsidR="00000000" w:rsidRDefault="00000000">
      <w:pPr>
        <w:pStyle w:val="ConsPlusNormal"/>
        <w:spacing w:before="200"/>
        <w:ind w:firstLine="540"/>
        <w:jc w:val="both"/>
      </w:pPr>
      <w:r>
        <w:t>18.2. занятость в должностях в организациях и коллективах, предусмотренных в перечне, указанном в абзаце первом настоящего пункта, не менее чем на полную ставку (оклад);</w:t>
      </w:r>
    </w:p>
    <w:p w14:paraId="7F5CC1A1" w14:textId="77777777" w:rsidR="00000000" w:rsidRDefault="00000000">
      <w:pPr>
        <w:pStyle w:val="ConsPlusNormal"/>
        <w:spacing w:before="200"/>
        <w:ind w:firstLine="540"/>
        <w:jc w:val="both"/>
      </w:pPr>
      <w:r>
        <w:t>18.3. выполнение норм занятости профессиональной творческой деятельностью (участие в выступлениях, в производстве продукции телерадиоорганизаций), установленных нанимателем в порядке, определяемом законодательством, на основе рекомендуемых норм занятости профессиональной творческой деятельностью для артистов, устанавливаемых в соответствии со своей компетенцией Министерством культуры, Министерством информации, Национальной государственной телерадиокомпанией;</w:t>
      </w:r>
    </w:p>
    <w:p w14:paraId="247D3E4B" w14:textId="77777777" w:rsidR="00000000" w:rsidRDefault="00000000">
      <w:pPr>
        <w:pStyle w:val="ConsPlusNormal"/>
        <w:spacing w:before="200"/>
        <w:ind w:firstLine="540"/>
        <w:jc w:val="both"/>
      </w:pPr>
      <w:r>
        <w:t>18.4. непосредственная занятость с хищниками и пресмыкающимися, относящимися к опасным животным (для артистов цирков из числа дрессировщиков хищных зверей). Отнесение к опасным животным осуществляется в соответствии с законодательством.</w:t>
      </w:r>
    </w:p>
    <w:p w14:paraId="73CB8003" w14:textId="77777777" w:rsidR="00000000" w:rsidRDefault="00000000">
      <w:pPr>
        <w:pStyle w:val="ConsPlusNormal"/>
        <w:spacing w:before="200"/>
        <w:ind w:firstLine="540"/>
        <w:jc w:val="both"/>
      </w:pPr>
      <w:r>
        <w:t>19. Для применения установленных настоящей главой критериев оценки условий труда под нормой занятости профессиональной творческой деятельностью понимается норма участия в производстве продукции телерадиоорганизаций, в культурно-зрелищных мероприятиях (для артистов из числа работников телерадиоорганизаций) либо норма участия в выступлениях (для других артистов).</w:t>
      </w:r>
    </w:p>
    <w:p w14:paraId="60FAD8D7" w14:textId="77777777" w:rsidR="00000000" w:rsidRDefault="00000000">
      <w:pPr>
        <w:pStyle w:val="ConsPlusNormal"/>
        <w:ind w:firstLine="540"/>
        <w:jc w:val="both"/>
      </w:pPr>
    </w:p>
    <w:p w14:paraId="125DA3B9" w14:textId="77777777" w:rsidR="00000000" w:rsidRDefault="00000000">
      <w:pPr>
        <w:pStyle w:val="ConsPlusNormal"/>
        <w:jc w:val="center"/>
        <w:outlineLvl w:val="1"/>
      </w:pPr>
      <w:r>
        <w:rPr>
          <w:b/>
          <w:bCs/>
        </w:rPr>
        <w:t>ГЛАВА 8</w:t>
      </w:r>
    </w:p>
    <w:p w14:paraId="2D5EAE19" w14:textId="77777777" w:rsidR="00000000" w:rsidRDefault="00000000">
      <w:pPr>
        <w:pStyle w:val="ConsPlusNormal"/>
        <w:jc w:val="center"/>
      </w:pPr>
      <w:r>
        <w:rPr>
          <w:b/>
          <w:bCs/>
        </w:rPr>
        <w:t>КРИТЕРИИ ОЦЕНКИ УСЛОВИЙ ТРУДА ДЛЯ ОТДЕЛЬНЫХ КАТЕГОРИЙ СПОРТСМЕНОВ, ОСУЩЕСТВЛЯЮЩИХ ДЕЯТЕЛЬНОСТЬ В СФЕРЕ ПРОФЕССИОНАЛЬНОГО СПОРТА, И ПОРЯДОК ИХ ПРИМЕНЕНИЯ</w:t>
      </w:r>
    </w:p>
    <w:p w14:paraId="2449D046" w14:textId="77777777" w:rsidR="00000000" w:rsidRDefault="00000000">
      <w:pPr>
        <w:pStyle w:val="ConsPlusNormal"/>
        <w:jc w:val="center"/>
      </w:pPr>
      <w:r>
        <w:t>(в ред. постановления Совмина от 24.06.2016 N 492)</w:t>
      </w:r>
    </w:p>
    <w:p w14:paraId="3EC7C314" w14:textId="77777777" w:rsidR="00000000" w:rsidRDefault="00000000">
      <w:pPr>
        <w:pStyle w:val="ConsPlusNormal"/>
        <w:ind w:firstLine="540"/>
        <w:jc w:val="both"/>
      </w:pPr>
    </w:p>
    <w:p w14:paraId="1093B235" w14:textId="77777777" w:rsidR="00000000" w:rsidRDefault="00000000">
      <w:pPr>
        <w:pStyle w:val="ConsPlusNormal"/>
        <w:ind w:firstLine="540"/>
        <w:jc w:val="both"/>
      </w:pPr>
      <w:bookmarkStart w:id="48" w:name="Par831"/>
      <w:bookmarkEnd w:id="48"/>
      <w:r>
        <w:t>20. Критериями оценки условий труда для спортсменов, осуществляющих деятельность в сфере профессионального спорта и являющихся членами национальных команд Республики Беларусь по видам спорта, являются:</w:t>
      </w:r>
    </w:p>
    <w:p w14:paraId="0D2849DD" w14:textId="77777777" w:rsidR="00000000" w:rsidRDefault="00000000">
      <w:pPr>
        <w:pStyle w:val="ConsPlusNormal"/>
        <w:jc w:val="both"/>
      </w:pPr>
      <w:r>
        <w:t>(в ред. постановления Совмина от 24.06.2016 N 492)</w:t>
      </w:r>
    </w:p>
    <w:p w14:paraId="5DA65603" w14:textId="77777777" w:rsidR="00000000" w:rsidRDefault="00000000">
      <w:pPr>
        <w:pStyle w:val="ConsPlusNormal"/>
        <w:spacing w:before="200"/>
        <w:ind w:firstLine="540"/>
        <w:jc w:val="both"/>
      </w:pPr>
      <w:r>
        <w:t>20.1. включение в состав национальной команды Республики Беларусь по виду спорта;</w:t>
      </w:r>
    </w:p>
    <w:p w14:paraId="513E89CE" w14:textId="77777777" w:rsidR="00000000" w:rsidRDefault="00000000">
      <w:pPr>
        <w:pStyle w:val="ConsPlusNormal"/>
        <w:spacing w:before="200"/>
        <w:ind w:firstLine="540"/>
        <w:jc w:val="both"/>
      </w:pPr>
      <w:r>
        <w:t>20.2. заключение трудового договора с Министерством спорта и туризма, центрами олимпийской подготовки, центрами олимпийского резерва, республиканским государственно-общественным объединением "Добровольное общество содействия армии, авиации и флоту Республики Беларусь";</w:t>
      </w:r>
    </w:p>
    <w:p w14:paraId="67398012" w14:textId="77777777" w:rsidR="00000000" w:rsidRDefault="00000000">
      <w:pPr>
        <w:pStyle w:val="ConsPlusNormal"/>
        <w:jc w:val="both"/>
      </w:pPr>
      <w:r>
        <w:t>(в ред. постановлений Совмина от 08.12.2014 N 1147, от 08.04.2026 N 175)</w:t>
      </w:r>
    </w:p>
    <w:p w14:paraId="23F32362" w14:textId="77777777" w:rsidR="00000000" w:rsidRDefault="00000000">
      <w:pPr>
        <w:pStyle w:val="ConsPlusNormal"/>
        <w:spacing w:before="200"/>
        <w:ind w:firstLine="540"/>
        <w:jc w:val="both"/>
      </w:pPr>
      <w:r>
        <w:t>20.3. достижение (подтвержденное официальными протоколами спортивных соревнований) одного из спортивных результатов, предусмотренных перечнем спортивных достижений, дающих спортсменам из числа членов национальных команд Республики Беларусь по видам спорта право на профессиональную пенсию в соответствии с абзацем вторым подпункта 1.9 пункта 1 статьи 11 Закона раньше достижения общеустановленного пенсионного возраста на 10 лет, утвержденным постановлением, утверждающим настоящее Положение.</w:t>
      </w:r>
    </w:p>
    <w:p w14:paraId="41A12F35" w14:textId="77777777" w:rsidR="00000000" w:rsidRDefault="00000000">
      <w:pPr>
        <w:pStyle w:val="ConsPlusNormal"/>
        <w:jc w:val="both"/>
      </w:pPr>
      <w:r>
        <w:t>(в ред. постановлений Совмина от 29.08.2014 N 848, от 21.10.2021 N 602)</w:t>
      </w:r>
    </w:p>
    <w:p w14:paraId="5F9CDE77" w14:textId="77777777" w:rsidR="00000000" w:rsidRDefault="00000000">
      <w:pPr>
        <w:pStyle w:val="ConsPlusNormal"/>
        <w:spacing w:before="200"/>
        <w:ind w:firstLine="540"/>
        <w:jc w:val="both"/>
      </w:pPr>
      <w:r>
        <w:t>21. Критериями оценки условий труда для спортсменов, осуществляющих деятельность в сфере профессионального спорта (кроме указанных в пункте 20 настоящего Положения), являются:</w:t>
      </w:r>
    </w:p>
    <w:p w14:paraId="200F6FBF" w14:textId="77777777" w:rsidR="00000000" w:rsidRDefault="00000000">
      <w:pPr>
        <w:pStyle w:val="ConsPlusNormal"/>
        <w:jc w:val="both"/>
      </w:pPr>
      <w:r>
        <w:t>(в ред. постановления Совмина от 24.06.2016 N 492)</w:t>
      </w:r>
    </w:p>
    <w:p w14:paraId="0B3EB72D" w14:textId="77777777" w:rsidR="00000000" w:rsidRDefault="00000000">
      <w:pPr>
        <w:pStyle w:val="ConsPlusNormal"/>
        <w:spacing w:before="200"/>
        <w:ind w:firstLine="540"/>
        <w:jc w:val="both"/>
      </w:pPr>
      <w:r>
        <w:t>21.1. заключение трудового договора с Министерством спорта и туризма, государственным органом, осуществляющим в соответствии со своей компетенцией управление в сфере физической культуры и спорта, или организацией физической культуры и спорта;</w:t>
      </w:r>
    </w:p>
    <w:p w14:paraId="0005E316" w14:textId="77777777" w:rsidR="00000000" w:rsidRDefault="00000000">
      <w:pPr>
        <w:pStyle w:val="ConsPlusNormal"/>
        <w:jc w:val="both"/>
      </w:pPr>
      <w:r>
        <w:t>(в ред. постановлений Совмина от 08.12.2014 N 1147, от 08.04.2026 N 175)</w:t>
      </w:r>
    </w:p>
    <w:p w14:paraId="7CE57D22" w14:textId="77777777" w:rsidR="00000000" w:rsidRDefault="00000000">
      <w:pPr>
        <w:pStyle w:val="ConsPlusNormal"/>
        <w:spacing w:before="200"/>
        <w:ind w:firstLine="540"/>
        <w:jc w:val="both"/>
      </w:pPr>
      <w:r>
        <w:t>21.2. занятие профессиональным спортом как основным видом деятельности по виду спорта, предусмотренному перечнем видов спорта для целей профессионального пенсионного страхования отдельных категорий спортсменов, осуществляющих деятельность в сфере профессионального спорта, указанным в подпункте 2.7 пункта 2 постановления, утверждающего настоящее Положение.</w:t>
      </w:r>
    </w:p>
    <w:p w14:paraId="0AFE7FC3" w14:textId="77777777" w:rsidR="00000000" w:rsidRDefault="00000000">
      <w:pPr>
        <w:pStyle w:val="ConsPlusNormal"/>
        <w:jc w:val="both"/>
      </w:pPr>
      <w:r>
        <w:t>(в ред. постановлений Совмина от 29.08.2014 N 848, от 24.06.2016 N 492)</w:t>
      </w:r>
    </w:p>
    <w:p w14:paraId="60780739" w14:textId="77777777" w:rsidR="00000000" w:rsidRDefault="00000000">
      <w:pPr>
        <w:pStyle w:val="ConsPlusNormal"/>
        <w:spacing w:before="200"/>
        <w:ind w:firstLine="540"/>
        <w:jc w:val="both"/>
      </w:pPr>
      <w:r>
        <w:t>22. Исключен.</w:t>
      </w:r>
    </w:p>
    <w:p w14:paraId="77B9F610" w14:textId="77777777" w:rsidR="00000000" w:rsidRDefault="00000000">
      <w:pPr>
        <w:pStyle w:val="ConsPlusNormal"/>
        <w:jc w:val="both"/>
      </w:pPr>
      <w:r>
        <w:t>(п. 22 исключен. - Постановление Совмина от 29.08.2014 N 848)</w:t>
      </w:r>
    </w:p>
    <w:p w14:paraId="3421B448" w14:textId="77777777" w:rsidR="00000000" w:rsidRDefault="00000000">
      <w:pPr>
        <w:pStyle w:val="ConsPlusNormal"/>
        <w:ind w:firstLine="540"/>
        <w:jc w:val="both"/>
      </w:pPr>
    </w:p>
    <w:p w14:paraId="0C0DFA5D" w14:textId="77777777" w:rsidR="00000000" w:rsidRDefault="00000000">
      <w:pPr>
        <w:pStyle w:val="ConsPlusNormal"/>
        <w:jc w:val="center"/>
        <w:outlineLvl w:val="1"/>
      </w:pPr>
      <w:bookmarkStart w:id="49" w:name="Par847"/>
      <w:bookmarkEnd w:id="49"/>
      <w:r>
        <w:rPr>
          <w:b/>
          <w:bCs/>
        </w:rPr>
        <w:t>ГЛАВА 9</w:t>
      </w:r>
    </w:p>
    <w:p w14:paraId="0F4A6AD9" w14:textId="77777777" w:rsidR="00000000" w:rsidRDefault="00000000">
      <w:pPr>
        <w:pStyle w:val="ConsPlusNormal"/>
        <w:jc w:val="center"/>
      </w:pPr>
      <w:r>
        <w:rPr>
          <w:b/>
          <w:bCs/>
        </w:rPr>
        <w:t>КРИТЕРИИ ОЦЕНКИ УСЛОВИЙ ТРУДА ДЛЯ ОТДЕЛЬНЫХ КАТЕГОРИЙ МЕДИЦИНСКИХ И ПЕДАГОГИЧЕСКИХ РАБОТНИКОВ И ПОРЯДОК ИХ ПРИМЕНЕНИЯ</w:t>
      </w:r>
    </w:p>
    <w:p w14:paraId="34F1CEFD" w14:textId="77777777" w:rsidR="00000000" w:rsidRDefault="00000000">
      <w:pPr>
        <w:pStyle w:val="ConsPlusNormal"/>
        <w:ind w:firstLine="540"/>
        <w:jc w:val="both"/>
      </w:pPr>
    </w:p>
    <w:p w14:paraId="3B9E96AD" w14:textId="77777777" w:rsidR="00000000" w:rsidRDefault="00000000">
      <w:pPr>
        <w:pStyle w:val="ConsPlusNormal"/>
        <w:ind w:firstLine="540"/>
        <w:jc w:val="both"/>
      </w:pPr>
      <w:r>
        <w:t>23. Критериями оценки условий труда для медицинских работников являются:</w:t>
      </w:r>
    </w:p>
    <w:p w14:paraId="4E0751B9" w14:textId="77777777" w:rsidR="00000000" w:rsidRDefault="00000000">
      <w:pPr>
        <w:pStyle w:val="ConsPlusNormal"/>
        <w:spacing w:before="200"/>
        <w:ind w:firstLine="540"/>
        <w:jc w:val="both"/>
      </w:pPr>
      <w:r>
        <w:t>23.1. для работников, должности которых предусмотрены в пунктах 1 - 5, 7 - 8-1 раздела I перечня учреждений, организаций и должностей для целей профессионального пенсионного страхования медицинских и педагогических работников, указанного в подпункте 2.8 пункта 2 постановления, утверждающего настоящее Положение (далее - перечень учреждений, организаций и должностей медицинских и педагогических работников):</w:t>
      </w:r>
    </w:p>
    <w:p w14:paraId="09D70F1C" w14:textId="77777777" w:rsidR="00000000" w:rsidRDefault="00000000">
      <w:pPr>
        <w:pStyle w:val="ConsPlusNormal"/>
        <w:jc w:val="both"/>
      </w:pPr>
      <w:r>
        <w:t>(в ред. постановления Совмина от 19.06.2024 N 435)</w:t>
      </w:r>
    </w:p>
    <w:p w14:paraId="1A6B640A" w14:textId="77777777" w:rsidR="00000000" w:rsidRDefault="00000000">
      <w:pPr>
        <w:pStyle w:val="ConsPlusNormal"/>
        <w:spacing w:before="200"/>
        <w:ind w:firstLine="540"/>
        <w:jc w:val="both"/>
      </w:pPr>
      <w:r>
        <w:t>23.1.1. непосредственное выполнение работы, обусловленной занятостью в должностях в учреждении, организации (их структурном подразделении), предусмотренных в пунктах 1 - 5, 7 - 8-1 раздела I перечня учреждений, организаций и должностей медицинских и педагогических работников, в течение полного рабочего дня (в пределах его продолжительности, установленной законодательством);</w:t>
      </w:r>
    </w:p>
    <w:p w14:paraId="24E99652" w14:textId="77777777" w:rsidR="00000000" w:rsidRDefault="00000000">
      <w:pPr>
        <w:pStyle w:val="ConsPlusNormal"/>
        <w:jc w:val="both"/>
      </w:pPr>
      <w:r>
        <w:t>(в ред. постановления Совмина от 19.06.2024 N 435)</w:t>
      </w:r>
    </w:p>
    <w:p w14:paraId="30389498" w14:textId="77777777" w:rsidR="00000000" w:rsidRDefault="00000000">
      <w:pPr>
        <w:pStyle w:val="ConsPlusNormal"/>
        <w:spacing w:before="200"/>
        <w:ind w:firstLine="540"/>
        <w:jc w:val="both"/>
      </w:pPr>
      <w:r>
        <w:t>23.1.2. занятость в должности не менее чем на полную ставку (оклад);</w:t>
      </w:r>
    </w:p>
    <w:p w14:paraId="05A945AB" w14:textId="77777777" w:rsidR="00000000" w:rsidRDefault="00000000">
      <w:pPr>
        <w:pStyle w:val="ConsPlusNormal"/>
        <w:spacing w:before="200"/>
        <w:ind w:firstLine="540"/>
        <w:jc w:val="both"/>
      </w:pPr>
      <w:r>
        <w:t>23.1.3. отнесение условий труда на рабочем месте по результатам действующей аттестации рабочих мест по условиям труда к вредным (3 класс) и (или) опасным (4 класс);</w:t>
      </w:r>
    </w:p>
    <w:p w14:paraId="49E2584F" w14:textId="77777777" w:rsidR="00000000" w:rsidRDefault="00000000">
      <w:pPr>
        <w:pStyle w:val="ConsPlusNormal"/>
        <w:jc w:val="both"/>
      </w:pPr>
      <w:r>
        <w:t>(пп. 23.1.3 введен постановлением Совмина от 24.06.2016 N 492)</w:t>
      </w:r>
    </w:p>
    <w:p w14:paraId="0B62A878" w14:textId="77777777" w:rsidR="00000000" w:rsidRDefault="00000000">
      <w:pPr>
        <w:pStyle w:val="ConsPlusNormal"/>
        <w:spacing w:before="200"/>
        <w:ind w:firstLine="540"/>
        <w:jc w:val="both"/>
      </w:pPr>
      <w:r>
        <w:t>23.2. для работников, должности которых предусмотрены в пункте 6 раздела I перечня учреждений, организаций и должностей медицинских и педагогических работников:</w:t>
      </w:r>
    </w:p>
    <w:p w14:paraId="62E5A7EF" w14:textId="77777777" w:rsidR="00000000" w:rsidRDefault="00000000">
      <w:pPr>
        <w:pStyle w:val="ConsPlusNormal"/>
        <w:spacing w:before="200"/>
        <w:ind w:firstLine="540"/>
        <w:jc w:val="both"/>
      </w:pPr>
      <w:r>
        <w:t>23.2.1. непосредственное выполнение работы, обусловленной занятостью в должностях в учреждении, организации (их структурном подразделении), предусмотренных в пункте 6 раздела I перечня учреждений, организаций и должностей медицинских и педагогических работников, в течение полного рабочего дня (в пределах его продолжительности, установленной законодательством);</w:t>
      </w:r>
    </w:p>
    <w:p w14:paraId="1F685956" w14:textId="77777777" w:rsidR="00000000" w:rsidRDefault="00000000">
      <w:pPr>
        <w:pStyle w:val="ConsPlusNormal"/>
        <w:spacing w:before="200"/>
        <w:ind w:firstLine="540"/>
        <w:jc w:val="both"/>
      </w:pPr>
      <w:r>
        <w:t>23.2.2. занятость не менее чем на полную ставку (оклад) работой с трупами (трупным материалом) (для государственного медицинского судебного эксперта-специалиста (эксперта) - занятость не менее чем на полную ставку (оклад) работой с трупами (трупным материалом) либо работой с физическими лицами, исследуемыми в судебно-психиатрических экспертных подразделениях);</w:t>
      </w:r>
    </w:p>
    <w:p w14:paraId="01380619" w14:textId="77777777" w:rsidR="00000000" w:rsidRDefault="00000000">
      <w:pPr>
        <w:pStyle w:val="ConsPlusNormal"/>
        <w:jc w:val="both"/>
      </w:pPr>
      <w:r>
        <w:t>(в ред. постановлений Совмина от 24.06.2016 N 492, от 21.10.2021 N 602)</w:t>
      </w:r>
    </w:p>
    <w:p w14:paraId="5D4E95FE" w14:textId="77777777" w:rsidR="00000000" w:rsidRDefault="00000000">
      <w:pPr>
        <w:pStyle w:val="ConsPlusNormal"/>
        <w:spacing w:before="200"/>
        <w:ind w:firstLine="540"/>
        <w:jc w:val="both"/>
      </w:pPr>
      <w:r>
        <w:t>23.2.3. отнесение условий труда на рабочем месте по результатам действующей аттестации рабочих мест по условиям труда к вредным (3 класс) и (или) опасным (4 класс).</w:t>
      </w:r>
    </w:p>
    <w:p w14:paraId="2ADD11DC" w14:textId="77777777" w:rsidR="00000000" w:rsidRDefault="00000000">
      <w:pPr>
        <w:pStyle w:val="ConsPlusNormal"/>
        <w:jc w:val="both"/>
      </w:pPr>
      <w:r>
        <w:t>(пп. 23.2.3 введен постановлением Совмина от 24.06.2016 N 492)</w:t>
      </w:r>
    </w:p>
    <w:p w14:paraId="7E02E907" w14:textId="77777777" w:rsidR="00000000" w:rsidRDefault="00000000">
      <w:pPr>
        <w:pStyle w:val="ConsPlusNormal"/>
        <w:spacing w:before="200"/>
        <w:ind w:firstLine="540"/>
        <w:jc w:val="both"/>
      </w:pPr>
      <w:r>
        <w:t>24. Критериями оценки условий труда для педагогических работников являются:</w:t>
      </w:r>
    </w:p>
    <w:p w14:paraId="50B2B604" w14:textId="77777777" w:rsidR="00000000" w:rsidRDefault="00000000">
      <w:pPr>
        <w:pStyle w:val="ConsPlusNormal"/>
        <w:spacing w:before="200"/>
        <w:ind w:firstLine="540"/>
        <w:jc w:val="both"/>
      </w:pPr>
      <w:r>
        <w:t>24.1. для работников, должности которых предусмотрены в пункте 1 раздела II перечня учреждений, организаций и должностей медицинских и педагогических работников:</w:t>
      </w:r>
    </w:p>
    <w:p w14:paraId="72FD96AF" w14:textId="77777777" w:rsidR="00000000" w:rsidRDefault="00000000">
      <w:pPr>
        <w:pStyle w:val="ConsPlusNormal"/>
        <w:spacing w:before="200"/>
        <w:ind w:firstLine="540"/>
        <w:jc w:val="both"/>
      </w:pPr>
      <w:bookmarkStart w:id="50" w:name="Par866"/>
      <w:bookmarkEnd w:id="50"/>
      <w:r>
        <w:t>24.1.1. непосредственная занятость в течение полного рабочего дня (в пределах его продолжительности, установленной законодательством):</w:t>
      </w:r>
    </w:p>
    <w:p w14:paraId="058AB29C" w14:textId="77777777" w:rsidR="00000000" w:rsidRDefault="00000000">
      <w:pPr>
        <w:pStyle w:val="ConsPlusNormal"/>
        <w:spacing w:before="200"/>
        <w:ind w:firstLine="540"/>
        <w:jc w:val="both"/>
      </w:pPr>
      <w:r>
        <w:t>выполнением работы, обусловленной занятостью в должностях в учреждении, организации (их структурном подразделении), предусмотренных в пункте 1 раздела II перечня учреждений, организаций и должностей медицинских и педагогических работников;</w:t>
      </w:r>
    </w:p>
    <w:p w14:paraId="34F2C80A" w14:textId="77777777" w:rsidR="00000000" w:rsidRDefault="00000000">
      <w:pPr>
        <w:pStyle w:val="ConsPlusNormal"/>
        <w:spacing w:before="200"/>
        <w:ind w:firstLine="540"/>
        <w:jc w:val="both"/>
      </w:pPr>
      <w:r>
        <w:t>в группах с наполняемостью на протяжении календарного года не менее 80 процентов от предельной нормы наполняемости, установленной законодательством для соответствующих типов учреждений (групп). Данное условие не применяется в отношении работников учреждений, расположенных в сельских населенных пунктах;</w:t>
      </w:r>
    </w:p>
    <w:p w14:paraId="60F0F867" w14:textId="77777777" w:rsidR="00000000" w:rsidRDefault="00000000">
      <w:pPr>
        <w:pStyle w:val="ConsPlusNormal"/>
        <w:spacing w:before="200"/>
        <w:ind w:firstLine="540"/>
        <w:jc w:val="both"/>
      </w:pPr>
      <w:r>
        <w:t>24.1.2. занятость, соответствующая условиям подпункта 24.1.1 настоящего пункта, не менее чем на полную ставку (оклад);</w:t>
      </w:r>
    </w:p>
    <w:p w14:paraId="17768048" w14:textId="77777777" w:rsidR="00000000" w:rsidRDefault="00000000">
      <w:pPr>
        <w:pStyle w:val="ConsPlusNormal"/>
        <w:spacing w:before="200"/>
        <w:ind w:firstLine="540"/>
        <w:jc w:val="both"/>
      </w:pPr>
      <w:r>
        <w:t>24.2. для работников, должности которых предусмотрены в пункте 2 раздела II перечня учреждений, организаций и должностей медицинских и педагогических работников:</w:t>
      </w:r>
    </w:p>
    <w:p w14:paraId="3823FD1C" w14:textId="77777777" w:rsidR="00000000" w:rsidRDefault="00000000">
      <w:pPr>
        <w:pStyle w:val="ConsPlusNormal"/>
        <w:spacing w:before="200"/>
        <w:ind w:firstLine="540"/>
        <w:jc w:val="both"/>
      </w:pPr>
      <w:bookmarkStart w:id="51" w:name="Par871"/>
      <w:bookmarkEnd w:id="51"/>
      <w:r>
        <w:t>24.2.1. непосредственная занятость в течение полного рабочего дня (в пределах его продолжительности, установленной законодательством):</w:t>
      </w:r>
    </w:p>
    <w:p w14:paraId="57B1E26D" w14:textId="77777777" w:rsidR="00000000" w:rsidRDefault="00000000">
      <w:pPr>
        <w:pStyle w:val="ConsPlusNormal"/>
        <w:spacing w:before="200"/>
        <w:ind w:firstLine="540"/>
        <w:jc w:val="both"/>
      </w:pPr>
      <w:r>
        <w:t>выполнением работы, обусловленной занятостью в должностях в учреждении, организации (их структурном подразделении), предусмотренных в пункте 2 раздела II перечня учреждений, организаций и должностей медицинских и педагогических работников;</w:t>
      </w:r>
    </w:p>
    <w:p w14:paraId="5E4865D5" w14:textId="77777777" w:rsidR="00000000" w:rsidRDefault="00000000">
      <w:pPr>
        <w:pStyle w:val="ConsPlusNormal"/>
        <w:spacing w:before="200"/>
        <w:ind w:firstLine="540"/>
        <w:jc w:val="both"/>
      </w:pPr>
      <w:r>
        <w:t>при реализации образовательной программы общего среднего образования, специального образования либо дошкольного образования;</w:t>
      </w:r>
    </w:p>
    <w:p w14:paraId="1A778E59" w14:textId="77777777" w:rsidR="00000000" w:rsidRDefault="00000000">
      <w:pPr>
        <w:pStyle w:val="ConsPlusNormal"/>
        <w:jc w:val="both"/>
      </w:pPr>
      <w:r>
        <w:t>(в ред. постановления Совмина от 09.07.2011 N 936)</w:t>
      </w:r>
    </w:p>
    <w:p w14:paraId="779CAA5F" w14:textId="77777777" w:rsidR="00000000" w:rsidRDefault="00000000">
      <w:pPr>
        <w:pStyle w:val="ConsPlusNormal"/>
        <w:spacing w:before="200"/>
        <w:ind w:firstLine="540"/>
        <w:jc w:val="both"/>
      </w:pPr>
      <w:r>
        <w:t>проведением учебных занятий (осуществлением образовательного процесса) в классах (группах) с наполняемостью на протяжении учебного года не менее 80 процентов от предельного количества учащихся, установленного законодательством для соответствующего типа учреждения (для общего среднего образования, специального образования), либо в группах с наполняемостью на протяжении календарного года не менее 80 процентов от предельной нормы наполняемости, установленной законодательством для соответствующих типов учреждений (групп) (для дошкольного образования). Данное условие не применяется в отношении работников учреждений, расположенных в сельских населенных пунктах;</w:t>
      </w:r>
    </w:p>
    <w:p w14:paraId="5040E7A3" w14:textId="77777777" w:rsidR="00000000" w:rsidRDefault="00000000">
      <w:pPr>
        <w:pStyle w:val="ConsPlusNormal"/>
        <w:spacing w:before="200"/>
        <w:ind w:firstLine="540"/>
        <w:jc w:val="both"/>
      </w:pPr>
      <w:r>
        <w:t>24.2.2. занятость, соответствующая условиям подпункта 24.2.1 настоящего пункта, не менее чем на полную ставку (оклад), в том числе для общего среднего образования, специального образования - ведением педагогической деятельности в части реализации образовательных программ (за исключением организационно-воспитательной работы и дополнительного контроля за учебной деятельностью учащихся) в объеме не менее 18 часов в неделю (не менее 20 часов в неделю - для учителей-дефектологов), выполнением организационно-воспитательной работы, осуществлением дополнительного контроля за учебной деятельностью учащихся и выполнением других обязанностей, предусмотренных квалификационными характеристиками;</w:t>
      </w:r>
    </w:p>
    <w:p w14:paraId="65032C0F" w14:textId="77777777" w:rsidR="00000000" w:rsidRDefault="00000000">
      <w:pPr>
        <w:pStyle w:val="ConsPlusNormal"/>
        <w:jc w:val="both"/>
      </w:pPr>
      <w:r>
        <w:t>(пп. 24.2.2 в ред. постановления Совмина от 28.10.2011 N 1455)</w:t>
      </w:r>
    </w:p>
    <w:p w14:paraId="45BE1F1B" w14:textId="77777777" w:rsidR="00000000" w:rsidRDefault="00000000">
      <w:pPr>
        <w:pStyle w:val="ConsPlusNormal"/>
        <w:spacing w:before="200"/>
        <w:ind w:firstLine="540"/>
        <w:jc w:val="both"/>
      </w:pPr>
      <w:r>
        <w:t>24.3. для работников, должности которых предусмотрены в пункте 3 раздела II перечня учреждений, организаций и должностей медицинских и педагогических работников:</w:t>
      </w:r>
    </w:p>
    <w:p w14:paraId="29BC189D" w14:textId="77777777" w:rsidR="00000000" w:rsidRDefault="00000000">
      <w:pPr>
        <w:pStyle w:val="ConsPlusNormal"/>
        <w:spacing w:before="200"/>
        <w:ind w:firstLine="540"/>
        <w:jc w:val="both"/>
      </w:pPr>
      <w:bookmarkStart w:id="52" w:name="Par879"/>
      <w:bookmarkEnd w:id="52"/>
      <w:r>
        <w:t>24.3.1. непосредственная занятость в течение полного рабочего дня (в пределах его продолжительности, установленной законодательством):</w:t>
      </w:r>
    </w:p>
    <w:p w14:paraId="300915A7" w14:textId="77777777" w:rsidR="00000000" w:rsidRDefault="00000000">
      <w:pPr>
        <w:pStyle w:val="ConsPlusNormal"/>
        <w:spacing w:before="200"/>
        <w:ind w:firstLine="540"/>
        <w:jc w:val="both"/>
      </w:pPr>
      <w:r>
        <w:t>выполнением работы, обусловленной занятостью в должностях в учреждении, организации (их структурном подразделении), предусмотренных в пункте 3 раздела II перечня учреждений, организаций и должностей медицинских и педагогических работников;</w:t>
      </w:r>
    </w:p>
    <w:p w14:paraId="6790809B" w14:textId="77777777" w:rsidR="00000000" w:rsidRDefault="00000000">
      <w:pPr>
        <w:pStyle w:val="ConsPlusNormal"/>
        <w:spacing w:before="200"/>
        <w:ind w:firstLine="540"/>
        <w:jc w:val="both"/>
      </w:pPr>
      <w:r>
        <w:t>при реализации образовательной программы общего среднего образования;</w:t>
      </w:r>
    </w:p>
    <w:p w14:paraId="2DA2AB74" w14:textId="77777777" w:rsidR="00000000" w:rsidRDefault="00000000">
      <w:pPr>
        <w:pStyle w:val="ConsPlusNormal"/>
        <w:jc w:val="both"/>
      </w:pPr>
      <w:r>
        <w:t>(в ред. постановления Совмина от 09.07.2011 N 936)</w:t>
      </w:r>
    </w:p>
    <w:p w14:paraId="54983F41" w14:textId="77777777" w:rsidR="00000000" w:rsidRDefault="00000000">
      <w:pPr>
        <w:pStyle w:val="ConsPlusNormal"/>
        <w:spacing w:before="200"/>
        <w:ind w:firstLine="540"/>
        <w:jc w:val="both"/>
      </w:pPr>
      <w:r>
        <w:t>проведением учебных занятий в классах (группах) с наполняемостью на протяжении учебного года не менее 80 процентов от предельного количества учащихся, установленного законодательством для соответствующего типа учреждения (организации). Данное условие не применяется в отношении работников учреждений (организаций), расположенных в сельских населенных пунктах;</w:t>
      </w:r>
    </w:p>
    <w:p w14:paraId="6FBF90B4" w14:textId="77777777" w:rsidR="00000000" w:rsidRDefault="00000000">
      <w:pPr>
        <w:pStyle w:val="ConsPlusNormal"/>
        <w:spacing w:before="200"/>
        <w:ind w:firstLine="540"/>
        <w:jc w:val="both"/>
      </w:pPr>
      <w:r>
        <w:t>24.3.2. занятость, соответствующая условиям подпункта 24.3.1 настоящего пункта, не менее чем на полную ставку (оклад);</w:t>
      </w:r>
    </w:p>
    <w:p w14:paraId="231F3F68" w14:textId="77777777" w:rsidR="00000000" w:rsidRDefault="00000000">
      <w:pPr>
        <w:pStyle w:val="ConsPlusNormal"/>
        <w:spacing w:before="200"/>
        <w:ind w:firstLine="540"/>
        <w:jc w:val="both"/>
      </w:pPr>
      <w:r>
        <w:t>24.4. для работников, должности которых предусмотрены в пункте 4 раздела II перечня учреждений, организаций и должностей медицинских и педагогических работников:</w:t>
      </w:r>
    </w:p>
    <w:p w14:paraId="00D02F8F" w14:textId="77777777" w:rsidR="00000000" w:rsidRDefault="00000000">
      <w:pPr>
        <w:pStyle w:val="ConsPlusNormal"/>
        <w:spacing w:before="200"/>
        <w:ind w:firstLine="540"/>
        <w:jc w:val="both"/>
      </w:pPr>
      <w:bookmarkStart w:id="53" w:name="Par886"/>
      <w:bookmarkEnd w:id="53"/>
      <w:r>
        <w:t>24.4.1. непосредственная занятость в течение полного рабочего дня (в пределах его продолжительности, установленной законодательством):</w:t>
      </w:r>
    </w:p>
    <w:p w14:paraId="4DBD2BF5" w14:textId="77777777" w:rsidR="00000000" w:rsidRDefault="00000000">
      <w:pPr>
        <w:pStyle w:val="ConsPlusNormal"/>
        <w:spacing w:before="200"/>
        <w:ind w:firstLine="540"/>
        <w:jc w:val="both"/>
      </w:pPr>
      <w:r>
        <w:t>выполнением работы, обусловленной занятостью в должностях в учреждении, предусмотренных в пункте 4 раздела II перечня учреждений, организаций и должностей медицинских и педагогических работников;</w:t>
      </w:r>
    </w:p>
    <w:p w14:paraId="6D4C39E2" w14:textId="77777777" w:rsidR="00000000" w:rsidRDefault="00000000">
      <w:pPr>
        <w:pStyle w:val="ConsPlusNormal"/>
        <w:spacing w:before="200"/>
        <w:ind w:firstLine="540"/>
        <w:jc w:val="both"/>
      </w:pPr>
      <w:r>
        <w:t>при реализации образовательной программы общего среднего образования;</w:t>
      </w:r>
    </w:p>
    <w:p w14:paraId="20557D47" w14:textId="77777777" w:rsidR="00000000" w:rsidRDefault="00000000">
      <w:pPr>
        <w:pStyle w:val="ConsPlusNormal"/>
        <w:jc w:val="both"/>
      </w:pPr>
      <w:r>
        <w:t>(в ред. постановления Совмина от 09.07.2011 N 936)</w:t>
      </w:r>
    </w:p>
    <w:p w14:paraId="0AB3CF1C" w14:textId="77777777" w:rsidR="00000000" w:rsidRDefault="00000000">
      <w:pPr>
        <w:pStyle w:val="ConsPlusNormal"/>
        <w:spacing w:before="200"/>
        <w:ind w:firstLine="540"/>
        <w:jc w:val="both"/>
      </w:pPr>
      <w:r>
        <w:t>ведением педагогической деятельности в части реализации образовательных программ (за исключением организационно-воспитательной работы и дополнительного контроля за учебной деятельностью учащихся) в объеме не менее 18 часов в неделю, выполнением организационно-воспитательной работы, осуществлением дополнительного контроля за учебной деятельностью учащихся и выполнением других обязанностей, предусмотренных квалификационными характеристиками;</w:t>
      </w:r>
    </w:p>
    <w:p w14:paraId="2F1D0F22" w14:textId="77777777" w:rsidR="00000000" w:rsidRDefault="00000000">
      <w:pPr>
        <w:pStyle w:val="ConsPlusNormal"/>
        <w:jc w:val="both"/>
      </w:pPr>
      <w:r>
        <w:t>(в ред. постановлений Совмина от 28.10.2011 N 1455, от 24.06.2016 N 492)</w:t>
      </w:r>
    </w:p>
    <w:p w14:paraId="08DA5A68" w14:textId="77777777" w:rsidR="00000000" w:rsidRDefault="00000000">
      <w:pPr>
        <w:pStyle w:val="ConsPlusNormal"/>
        <w:spacing w:before="200"/>
        <w:ind w:firstLine="540"/>
        <w:jc w:val="both"/>
      </w:pPr>
      <w:r>
        <w:t>проведением учебных занятий (уроков) во взводах суворовцев с наполняемостью на протяжении учебного года не менее предельного минимального количества суворовцев, установленного в соответствии с законодательством;</w:t>
      </w:r>
    </w:p>
    <w:p w14:paraId="3BCAED19" w14:textId="77777777" w:rsidR="00000000" w:rsidRDefault="00000000">
      <w:pPr>
        <w:pStyle w:val="ConsPlusNormal"/>
        <w:spacing w:before="200"/>
        <w:ind w:firstLine="540"/>
        <w:jc w:val="both"/>
      </w:pPr>
      <w:r>
        <w:t>24.4.2. занятость, соответствующая условиям подпункта 24.4.1 настоящего пункта, не менее чем на полную ставку (оклад);</w:t>
      </w:r>
    </w:p>
    <w:p w14:paraId="72F69D17" w14:textId="77777777" w:rsidR="00000000" w:rsidRDefault="00000000">
      <w:pPr>
        <w:pStyle w:val="ConsPlusNormal"/>
        <w:spacing w:before="200"/>
        <w:ind w:firstLine="540"/>
        <w:jc w:val="both"/>
      </w:pPr>
      <w:r>
        <w:t>24.5. для работников, должности которых предусмотрены в пункте 5 раздела II перечня учреждений, организаций и должностей медицинских и педагогических работников:</w:t>
      </w:r>
    </w:p>
    <w:p w14:paraId="79F5605B" w14:textId="77777777" w:rsidR="00000000" w:rsidRDefault="00000000">
      <w:pPr>
        <w:pStyle w:val="ConsPlusNormal"/>
        <w:spacing w:before="200"/>
        <w:ind w:firstLine="540"/>
        <w:jc w:val="both"/>
      </w:pPr>
      <w:bookmarkStart w:id="54" w:name="Par895"/>
      <w:bookmarkEnd w:id="54"/>
      <w:r>
        <w:t>24.5.1. непосредственная занятость в течение полного рабочего дня (в пределах его продолжительности, установленной законодательством):</w:t>
      </w:r>
    </w:p>
    <w:p w14:paraId="557E7D91" w14:textId="77777777" w:rsidR="00000000" w:rsidRDefault="00000000">
      <w:pPr>
        <w:pStyle w:val="ConsPlusNormal"/>
        <w:spacing w:before="200"/>
        <w:ind w:firstLine="540"/>
        <w:jc w:val="both"/>
      </w:pPr>
      <w:r>
        <w:t>выполнением работы, обусловленной занятостью в должностях в учреждении (его структурном подразделении), предусмотренных в пункте 5 раздела II перечня учреждений, организаций и должностей медицинских и педагогических работников;</w:t>
      </w:r>
    </w:p>
    <w:p w14:paraId="70A3FCEA" w14:textId="77777777" w:rsidR="00000000" w:rsidRDefault="00000000">
      <w:pPr>
        <w:pStyle w:val="ConsPlusNormal"/>
        <w:spacing w:before="200"/>
        <w:ind w:firstLine="540"/>
        <w:jc w:val="both"/>
      </w:pPr>
      <w:r>
        <w:t>при реализации образовательной программы профессионально-технического образования;</w:t>
      </w:r>
    </w:p>
    <w:p w14:paraId="5E2A83A8" w14:textId="77777777" w:rsidR="00000000" w:rsidRDefault="00000000">
      <w:pPr>
        <w:pStyle w:val="ConsPlusNormal"/>
        <w:jc w:val="both"/>
      </w:pPr>
      <w:r>
        <w:t>(в ред. постановления Совмина от 09.07.2011 N 936)</w:t>
      </w:r>
    </w:p>
    <w:p w14:paraId="2009BE8B" w14:textId="77777777" w:rsidR="00000000" w:rsidRDefault="00000000">
      <w:pPr>
        <w:pStyle w:val="ConsPlusNormal"/>
        <w:spacing w:before="200"/>
        <w:ind w:firstLine="540"/>
        <w:jc w:val="both"/>
      </w:pPr>
      <w:r>
        <w:t>проведением учебных занятий в группах с наполняемостью на протяжении учебного года не ниже минимального количества учащихся, установленного в соответствии с законодательством для соответствующего типа учреждения образования, реализуемой образовательной программы, формы получения образования;</w:t>
      </w:r>
    </w:p>
    <w:p w14:paraId="30DF8D4C" w14:textId="77777777" w:rsidR="00000000" w:rsidRDefault="00000000">
      <w:pPr>
        <w:pStyle w:val="ConsPlusNormal"/>
        <w:jc w:val="both"/>
      </w:pPr>
      <w:r>
        <w:t>(в ред. постановления Совмина от 31.08.2022 N 570)</w:t>
      </w:r>
    </w:p>
    <w:p w14:paraId="0B3C7C4C" w14:textId="77777777" w:rsidR="00000000" w:rsidRDefault="00000000">
      <w:pPr>
        <w:pStyle w:val="ConsPlusNormal"/>
        <w:spacing w:before="200"/>
        <w:ind w:firstLine="540"/>
        <w:jc w:val="both"/>
      </w:pPr>
      <w:r>
        <w:t>24.5.2. занятость, соответствующая условиям подпункта 24.5.1 настоящего пункта, не менее чем на полную ставку (оклад), в том числе ведением педагогической деятельности в части реализации образовательных программ (за исключением организационно-воспитательной работы и дополнительного контроля за учебной деятельностью учащихся) в объеме не менее 720 часов в учебный год, выполнением организационно-воспитательной работы, осуществлением дополнительного контроля за учебной деятельностью учащихся и выполнением других обязанностей, предусмотренных квалификационными характеристиками;</w:t>
      </w:r>
    </w:p>
    <w:p w14:paraId="2A79215D" w14:textId="77777777" w:rsidR="00000000" w:rsidRDefault="00000000">
      <w:pPr>
        <w:pStyle w:val="ConsPlusNormal"/>
        <w:jc w:val="both"/>
      </w:pPr>
      <w:r>
        <w:t>(в ред. постановлений Совмина от 28.10.2011 N 1455, от 31.08.2022 N 570)</w:t>
      </w:r>
    </w:p>
    <w:p w14:paraId="0401B7A4" w14:textId="77777777" w:rsidR="00000000" w:rsidRDefault="00000000">
      <w:pPr>
        <w:pStyle w:val="ConsPlusNormal"/>
        <w:spacing w:before="200"/>
        <w:ind w:firstLine="540"/>
        <w:jc w:val="both"/>
      </w:pPr>
      <w:r>
        <w:t>24.6. для работников, должности которых предусмотрены в пункте 6 раздела II перечня учреждений, организаций и должностей медицинских и педагогических работников:</w:t>
      </w:r>
    </w:p>
    <w:p w14:paraId="50EED3A9" w14:textId="77777777" w:rsidR="00000000" w:rsidRDefault="00000000">
      <w:pPr>
        <w:pStyle w:val="ConsPlusNormal"/>
        <w:spacing w:before="200"/>
        <w:ind w:firstLine="540"/>
        <w:jc w:val="both"/>
      </w:pPr>
      <w:bookmarkStart w:id="55" w:name="Par904"/>
      <w:bookmarkEnd w:id="55"/>
      <w:r>
        <w:t>24.6.1. непосредственная занятость в течение полного рабочего дня (в пределах его продолжительности, установленной законодательством):</w:t>
      </w:r>
    </w:p>
    <w:p w14:paraId="753AE65D" w14:textId="77777777" w:rsidR="00000000" w:rsidRDefault="00000000">
      <w:pPr>
        <w:pStyle w:val="ConsPlusNormal"/>
        <w:spacing w:before="200"/>
        <w:ind w:firstLine="540"/>
        <w:jc w:val="both"/>
      </w:pPr>
      <w:r>
        <w:t>выполнением работы, обусловленной занятостью в должностях в учреждении (его структурном подразделении), предусмотренными в пункте 6 раздела II перечня учреждений, организаций и должностей медицинских и педагогических работников;</w:t>
      </w:r>
    </w:p>
    <w:p w14:paraId="6FA4742B" w14:textId="77777777" w:rsidR="00000000" w:rsidRDefault="00000000">
      <w:pPr>
        <w:pStyle w:val="ConsPlusNormal"/>
        <w:spacing w:before="200"/>
        <w:ind w:firstLine="540"/>
        <w:jc w:val="both"/>
      </w:pPr>
      <w:r>
        <w:t>проведением занятий в классах (группах) с наполняемостью не менее 80 процентов от предельного норматива, установленного законодательством для соответствующего профиля государственного учреждения социального обслуживания. Данное условие не применяется в отношении работников учреждений, расположенных в сельских населенных пунктах;</w:t>
      </w:r>
    </w:p>
    <w:p w14:paraId="13099587" w14:textId="77777777" w:rsidR="00000000" w:rsidRDefault="00000000">
      <w:pPr>
        <w:pStyle w:val="ConsPlusNormal"/>
        <w:jc w:val="both"/>
      </w:pPr>
      <w:r>
        <w:t>(в ред. постановления Совмина от 19.06.2024 N 435)</w:t>
      </w:r>
    </w:p>
    <w:p w14:paraId="71BA11EA" w14:textId="77777777" w:rsidR="00000000" w:rsidRDefault="00000000">
      <w:pPr>
        <w:pStyle w:val="ConsPlusNormal"/>
        <w:spacing w:before="200"/>
        <w:ind w:firstLine="540"/>
        <w:jc w:val="both"/>
      </w:pPr>
      <w:r>
        <w:t>24.6.2. занятость, соответствующая условиям подпункта 24.6.1 настоящего пункта, не менее чем на полную ставку (оклад).</w:t>
      </w:r>
    </w:p>
    <w:p w14:paraId="0A4E2EDA" w14:textId="77777777" w:rsidR="00000000" w:rsidRDefault="00000000">
      <w:pPr>
        <w:pStyle w:val="ConsPlusNormal"/>
        <w:spacing w:before="200"/>
        <w:ind w:firstLine="540"/>
        <w:jc w:val="both"/>
      </w:pPr>
      <w:r>
        <w:t>25. Для применения установленных настоящей главой критериев оценки условий труда работа на неполную ставку (оклад) одновременно в нескольких должностях в учреждении, организации (их структурном подразделении), в общей сложности составляющая занятость не менее чем на ставку (оклад), учитывается как занятость на полную ставку (при соответствии этой работы иным установленным условиям).</w:t>
      </w:r>
    </w:p>
    <w:p w14:paraId="746829F3" w14:textId="77777777" w:rsidR="00000000" w:rsidRDefault="00000000">
      <w:pPr>
        <w:pStyle w:val="ConsPlusNormal"/>
        <w:jc w:val="both"/>
      </w:pPr>
      <w:r>
        <w:t>(в ред. постановления Совмина от 22.08.2013 N 736)</w:t>
      </w:r>
    </w:p>
    <w:p w14:paraId="5B1E376D" w14:textId="77777777" w:rsidR="00000000" w:rsidRDefault="00000000">
      <w:pPr>
        <w:pStyle w:val="ConsPlusNormal"/>
        <w:spacing w:before="200"/>
        <w:ind w:firstLine="540"/>
        <w:jc w:val="both"/>
      </w:pPr>
      <w:r>
        <w:t>26. Продолжительность учебного года определяется законодательством.</w:t>
      </w:r>
    </w:p>
    <w:p w14:paraId="31413D05" w14:textId="77777777" w:rsidR="00000000" w:rsidRDefault="00000000">
      <w:pPr>
        <w:pStyle w:val="ConsPlusNormal"/>
        <w:jc w:val="both"/>
      </w:pPr>
      <w:r>
        <w:t>(в ред. постановления Совмина от 21.10.2021 N 602)</w:t>
      </w:r>
    </w:p>
    <w:p w14:paraId="2ECEBC4A" w14:textId="77777777" w:rsidR="00000000" w:rsidRDefault="00000000">
      <w:pPr>
        <w:pStyle w:val="ConsPlusNormal"/>
        <w:spacing w:before="200"/>
        <w:ind w:firstLine="540"/>
        <w:jc w:val="both"/>
      </w:pPr>
      <w:r>
        <w:t>Наполняемость в группах (классах) определяется по списочному составу обучающихся.</w:t>
      </w:r>
    </w:p>
    <w:p w14:paraId="4C1A23B2" w14:textId="77777777" w:rsidR="00000000" w:rsidRDefault="00000000">
      <w:pPr>
        <w:pStyle w:val="ConsPlusNormal"/>
        <w:jc w:val="both"/>
      </w:pPr>
      <w:r>
        <w:t>(часть вторая п. 26 введена постановлением Совмина от 27.01.2010 N 114)</w:t>
      </w:r>
    </w:p>
    <w:p w14:paraId="21D84213" w14:textId="77777777" w:rsidR="00000000" w:rsidRDefault="00000000">
      <w:pPr>
        <w:pStyle w:val="ConsPlusNormal"/>
        <w:ind w:firstLine="540"/>
        <w:jc w:val="both"/>
      </w:pPr>
    </w:p>
    <w:p w14:paraId="006BA7A7" w14:textId="77777777" w:rsidR="00000000" w:rsidRDefault="00000000">
      <w:pPr>
        <w:pStyle w:val="ConsPlusNormal"/>
        <w:ind w:firstLine="540"/>
        <w:jc w:val="both"/>
      </w:pPr>
    </w:p>
    <w:p w14:paraId="3D0B4F7D" w14:textId="77777777" w:rsidR="00000000" w:rsidRDefault="00000000">
      <w:pPr>
        <w:pStyle w:val="ConsPlusNormal"/>
        <w:pBdr>
          <w:top w:val="single" w:sz="6" w:space="0" w:color="auto"/>
        </w:pBdr>
        <w:spacing w:before="100" w:after="100"/>
        <w:jc w:val="both"/>
        <w:rPr>
          <w:sz w:val="2"/>
          <w:szCs w:val="2"/>
        </w:rPr>
      </w:pPr>
    </w:p>
    <w:p w14:paraId="75F5537D" w14:textId="77777777" w:rsidR="00E52AD4" w:rsidRDefault="00E52AD4">
      <w:pPr>
        <w:pStyle w:val="ConsPlusNormal"/>
        <w:rPr>
          <w:sz w:val="16"/>
          <w:szCs w:val="16"/>
        </w:rPr>
      </w:pPr>
    </w:p>
    <w:sectPr w:rsidR="00E52AD4">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altName w:val="Times New Roman"/>
    <w:panose1 w:val="02020603050405020304"/>
    <w:charset w:val="CC"/>
    <w:family w:val="roman"/>
    <w:pitch w:val="variable"/>
    <w:sig w:usb0="E0002EFF" w:usb1="C000785B"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92465"/>
    <w:rsid w:val="00046253"/>
    <w:rsid w:val="00C31E0D"/>
    <w:rsid w:val="00D92465"/>
    <w:rsid w:val="00E52A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F8CC69"/>
  <w14:defaultImageDpi w14:val="0"/>
  <w15:docId w15:val="{C10C299F-478F-4F6D-B0A7-84E47651C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Times New Roman" w:hAnsi="Aptos"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78" w:lineRule="auto"/>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Arial" w:hAnsi="Arial" w:cs="Arial"/>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rPr>
  </w:style>
  <w:style w:type="paragraph" w:customStyle="1" w:styleId="ConsPlusCell">
    <w:name w:val="ConsPlusCell"/>
    <w:uiPriority w:val="99"/>
    <w:pPr>
      <w:widowControl w:val="0"/>
      <w:autoSpaceDE w:val="0"/>
      <w:autoSpaceDN w:val="0"/>
      <w:adjustRightInd w:val="0"/>
    </w:pPr>
    <w:rPr>
      <w:rFonts w:ascii="Courier New" w:hAnsi="Courier New" w:cs="Courier New"/>
    </w:rPr>
  </w:style>
  <w:style w:type="paragraph" w:customStyle="1" w:styleId="ConsPlusDocList">
    <w:name w:val="ConsPlusDocList"/>
    <w:uiPriority w:val="99"/>
    <w:pPr>
      <w:widowControl w:val="0"/>
      <w:autoSpaceDE w:val="0"/>
      <w:autoSpaceDN w:val="0"/>
      <w:adjustRightInd w:val="0"/>
    </w:pPr>
    <w:rPr>
      <w:rFonts w:ascii="Courier New" w:hAnsi="Courier New" w:cs="Courier New"/>
    </w:rPr>
  </w:style>
  <w:style w:type="paragraph" w:customStyle="1" w:styleId="ConsPlusTitlePage">
    <w:name w:val="ConsPlusTitlePage"/>
    <w:uiPriority w:val="99"/>
    <w:pPr>
      <w:widowControl w:val="0"/>
      <w:autoSpaceDE w:val="0"/>
      <w:autoSpaceDN w:val="0"/>
      <w:adjustRightInd w:val="0"/>
    </w:pPr>
    <w:rPr>
      <w:rFonts w:ascii="Tahoma" w:hAnsi="Tahoma" w:cs="Tahoma"/>
    </w:rPr>
  </w:style>
  <w:style w:type="paragraph" w:customStyle="1" w:styleId="ConsPlusJurTerm">
    <w:name w:val="ConsPlusJurTerm"/>
    <w:uiPriority w:val="99"/>
    <w:pPr>
      <w:widowControl w:val="0"/>
      <w:autoSpaceDE w:val="0"/>
      <w:autoSpaceDN w:val="0"/>
      <w:adjustRightInd w:val="0"/>
    </w:pPr>
    <w:rPr>
      <w:rFonts w:ascii="Tahoma" w:hAnsi="Tahoma" w:cs="Tahoma"/>
    </w:rPr>
  </w:style>
  <w:style w:type="paragraph" w:customStyle="1" w:styleId="ConsPlusTextList">
    <w:name w:val="ConsPlusTextList"/>
    <w:uiPriority w:val="99"/>
    <w:pPr>
      <w:widowControl w:val="0"/>
      <w:autoSpaceDE w:val="0"/>
      <w:autoSpaceDN w:val="0"/>
      <w:adjustRightInd w:val="0"/>
    </w:pPr>
    <w:rPr>
      <w:rFonts w:ascii="Arial" w:hAnsi="Arial" w:cs="Arial"/>
    </w:rPr>
  </w:style>
  <w:style w:type="paragraph" w:customStyle="1" w:styleId="ConsPlusTextList1">
    <w:name w:val="ConsPlusTextList1"/>
    <w:uiPriority w:val="99"/>
    <w:pPr>
      <w:widowControl w:val="0"/>
      <w:autoSpaceDE w:val="0"/>
      <w:autoSpaceDN w:val="0"/>
      <w:adjustRightInd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10916</Words>
  <Characters>62227</Characters>
  <Application>Microsoft Office Word</Application>
  <DocSecurity>2</DocSecurity>
  <Lines>518</Lines>
  <Paragraphs>145</Paragraphs>
  <ScaleCrop>false</ScaleCrop>
  <Company>КонсультантПлюс Версия 4024.00.51</Company>
  <LinksUpToDate>false</LinksUpToDate>
  <CharactersWithSpaces>72998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Список документов</dc:title>
  <dc:subject/>
  <dc:creator>Титова Анна Сергеевна</dc:creator>
  <cp:keywords/>
  <dc:description/>
  <cp:lastModifiedBy>Титова Анна Сергеевна</cp:lastModifiedBy>
  <cp:revision>2</cp:revision>
  <dcterms:created xsi:type="dcterms:W3CDTF">2026-07-20T05:56:00Z</dcterms:created>
  <dcterms:modified xsi:type="dcterms:W3CDTF">2026-07-20T05:56:00Z</dcterms:modified>
</cp:coreProperties>
</file>