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C75060">
        <w:rPr>
          <w:sz w:val="30"/>
          <w:szCs w:val="30"/>
        </w:rPr>
        <w:t>3 августа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E0096E">
        <w:rPr>
          <w:b/>
          <w:sz w:val="30"/>
          <w:szCs w:val="30"/>
        </w:rPr>
        <w:t>4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4B1D27">
        <w:rPr>
          <w:sz w:val="30"/>
          <w:szCs w:val="30"/>
        </w:rPr>
        <w:t>г</w:t>
      </w:r>
      <w:r w:rsidR="004B1D27" w:rsidRPr="004B1D27">
        <w:rPr>
          <w:sz w:val="30"/>
          <w:szCs w:val="30"/>
        </w:rPr>
        <w:t>осударственное учреждение культуры «Централизованная клубная система Быховского района»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8(0223</w:t>
      </w:r>
      <w:r w:rsidR="004B1D27">
        <w:rPr>
          <w:sz w:val="30"/>
          <w:szCs w:val="30"/>
        </w:rPr>
        <w:t>1</w:t>
      </w:r>
      <w:r w:rsidR="009F2DBA" w:rsidRPr="009F2DBA">
        <w:rPr>
          <w:sz w:val="30"/>
          <w:szCs w:val="30"/>
        </w:rPr>
        <w:t>)</w:t>
      </w:r>
      <w:r w:rsidR="00D525B1" w:rsidRPr="00D525B1">
        <w:t xml:space="preserve"> </w:t>
      </w:r>
      <w:r w:rsidR="004B1D27" w:rsidRPr="004B1D27">
        <w:rPr>
          <w:sz w:val="30"/>
          <w:szCs w:val="30"/>
        </w:rPr>
        <w:t>49454</w:t>
      </w:r>
      <w:r w:rsidR="009F2DBA" w:rsidRPr="009F2DBA">
        <w:rPr>
          <w:sz w:val="30"/>
          <w:szCs w:val="30"/>
        </w:rPr>
        <w:t>, 7</w:t>
      </w:r>
      <w:r w:rsidR="004B1D27">
        <w:rPr>
          <w:sz w:val="30"/>
          <w:szCs w:val="30"/>
        </w:rPr>
        <w:t>9</w:t>
      </w:r>
      <w:r w:rsidR="009F2DBA" w:rsidRPr="009F2DBA">
        <w:rPr>
          <w:sz w:val="30"/>
          <w:szCs w:val="30"/>
        </w:rPr>
        <w:t>7</w:t>
      </w:r>
      <w:r w:rsidR="004B1D27">
        <w:rPr>
          <w:sz w:val="30"/>
          <w:szCs w:val="30"/>
        </w:rPr>
        <w:t>0</w:t>
      </w:r>
      <w:r w:rsidR="009F2DBA" w:rsidRPr="009F2DBA">
        <w:rPr>
          <w:sz w:val="30"/>
          <w:szCs w:val="30"/>
        </w:rPr>
        <w:t>6.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701"/>
      </w:tblGrid>
      <w:tr w:rsidR="00564B98" w:rsidRPr="004F1FFE" w:rsidTr="00695312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695312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69531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A33CA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A33C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BE71BD" w:rsidP="00C75060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 Одно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этажное </w:t>
            </w:r>
            <w:r w:rsidR="00603424">
              <w:rPr>
                <w:snapToGrid w:val="0"/>
                <w:sz w:val="24"/>
                <w:szCs w:val="24"/>
              </w:rPr>
              <w:t>кирпич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 w:rsidR="00A33CAF">
              <w:rPr>
                <w:snapToGrid w:val="0"/>
                <w:sz w:val="24"/>
                <w:szCs w:val="24"/>
              </w:rPr>
              <w:t>с</w:t>
            </w:r>
            <w:r w:rsidR="00A33CAF" w:rsidRPr="00A33CAF">
              <w:rPr>
                <w:snapToGrid w:val="0"/>
                <w:sz w:val="24"/>
                <w:szCs w:val="24"/>
              </w:rPr>
              <w:t>ельск</w:t>
            </w:r>
            <w:r w:rsidR="00A33CAF">
              <w:rPr>
                <w:snapToGrid w:val="0"/>
                <w:sz w:val="24"/>
                <w:szCs w:val="24"/>
              </w:rPr>
              <w:t>ого</w:t>
            </w:r>
            <w:r w:rsidR="00A33CAF" w:rsidRPr="00A33CAF">
              <w:rPr>
                <w:snapToGrid w:val="0"/>
                <w:sz w:val="24"/>
                <w:szCs w:val="24"/>
              </w:rPr>
              <w:t xml:space="preserve"> клуб</w:t>
            </w:r>
            <w:r w:rsidR="00A33CAF">
              <w:rPr>
                <w:snapToGrid w:val="0"/>
                <w:sz w:val="24"/>
                <w:szCs w:val="24"/>
              </w:rPr>
              <w:t>а</w:t>
            </w:r>
            <w:r w:rsidR="00C75060">
              <w:rPr>
                <w:snapToGrid w:val="0"/>
                <w:sz w:val="24"/>
                <w:szCs w:val="24"/>
              </w:rPr>
              <w:t xml:space="preserve"> с пристройками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A33CAF">
              <w:rPr>
                <w:snapToGrid w:val="0"/>
                <w:sz w:val="24"/>
                <w:szCs w:val="24"/>
              </w:rPr>
              <w:t>201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 w:rsidR="00A33CAF">
              <w:rPr>
                <w:snapToGrid w:val="0"/>
                <w:sz w:val="24"/>
                <w:szCs w:val="24"/>
              </w:rPr>
              <w:t>0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r w:rsidR="00A33CAF">
              <w:rPr>
                <w:snapToGrid w:val="0"/>
                <w:sz w:val="24"/>
                <w:szCs w:val="24"/>
              </w:rPr>
              <w:t>,</w:t>
            </w:r>
            <w:r w:rsidR="00C75060">
              <w:rPr>
                <w:snapToGrid w:val="0"/>
                <w:sz w:val="24"/>
                <w:szCs w:val="24"/>
              </w:rPr>
              <w:t xml:space="preserve"> с</w:t>
            </w:r>
            <w:r w:rsidR="00A33CAF">
              <w:rPr>
                <w:snapToGrid w:val="0"/>
                <w:sz w:val="24"/>
                <w:szCs w:val="24"/>
              </w:rPr>
              <w:t xml:space="preserve"> мощением из асфальтобетона 30,0</w:t>
            </w:r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16AD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по ул. </w:t>
            </w:r>
            <w:r w:rsidR="00A33CAF">
              <w:rPr>
                <w:snapToGrid w:val="0"/>
                <w:sz w:val="24"/>
                <w:szCs w:val="24"/>
              </w:rPr>
              <w:t>Новой</w:t>
            </w:r>
            <w:r w:rsidR="006F0731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>в</w:t>
            </w:r>
            <w:r w:rsidR="00A33CAF">
              <w:rPr>
                <w:snapToGrid w:val="0"/>
                <w:sz w:val="24"/>
                <w:szCs w:val="24"/>
              </w:rPr>
              <w:t xml:space="preserve"> </w:t>
            </w:r>
            <w:r w:rsidR="00A33CAF" w:rsidRPr="00A33CAF">
              <w:rPr>
                <w:snapToGrid w:val="0"/>
                <w:sz w:val="24"/>
                <w:szCs w:val="24"/>
              </w:rPr>
              <w:t>д</w:t>
            </w:r>
            <w:r w:rsidR="00A33CAF">
              <w:rPr>
                <w:snapToGrid w:val="0"/>
                <w:sz w:val="24"/>
                <w:szCs w:val="24"/>
              </w:rPr>
              <w:t>ер</w:t>
            </w:r>
            <w:r w:rsidR="00A33CAF" w:rsidRPr="00A33CAF">
              <w:rPr>
                <w:snapToGrid w:val="0"/>
                <w:sz w:val="24"/>
                <w:szCs w:val="24"/>
              </w:rPr>
              <w:t>. Ямное</w:t>
            </w:r>
            <w:r w:rsidR="00593669">
              <w:rPr>
                <w:snapToGrid w:val="0"/>
                <w:sz w:val="24"/>
                <w:szCs w:val="24"/>
              </w:rPr>
              <w:t xml:space="preserve"> </w:t>
            </w:r>
            <w:r w:rsidR="00A33CAF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33CAF">
              <w:rPr>
                <w:snapToGrid w:val="0"/>
                <w:sz w:val="24"/>
                <w:szCs w:val="24"/>
              </w:rPr>
              <w:t>Ямницкого</w:t>
            </w:r>
            <w:proofErr w:type="spellEnd"/>
            <w:r w:rsidR="00A33CAF">
              <w:rPr>
                <w:snapToGrid w:val="0"/>
                <w:sz w:val="24"/>
                <w:szCs w:val="24"/>
              </w:rPr>
              <w:t xml:space="preserve"> сельсовета </w:t>
            </w:r>
            <w:r w:rsidR="00593669" w:rsidRPr="00593669">
              <w:rPr>
                <w:snapToGrid w:val="0"/>
                <w:sz w:val="24"/>
                <w:szCs w:val="24"/>
              </w:rPr>
              <w:t>Быховск</w:t>
            </w:r>
            <w:r w:rsidR="00593669">
              <w:rPr>
                <w:snapToGrid w:val="0"/>
                <w:sz w:val="24"/>
                <w:szCs w:val="24"/>
              </w:rPr>
              <w:t>ого района Могилевской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E81811" w:rsidRDefault="009F2DBA" w:rsidP="00A33CAF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A3B95">
              <w:rPr>
                <w:sz w:val="24"/>
                <w:szCs w:val="24"/>
              </w:rPr>
              <w:t>1</w:t>
            </w:r>
            <w:r w:rsidR="00A33CAF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A33CAF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2DBA">
              <w:rPr>
                <w:sz w:val="24"/>
                <w:szCs w:val="24"/>
              </w:rPr>
              <w:t>0</w:t>
            </w:r>
          </w:p>
        </w:tc>
      </w:tr>
    </w:tbl>
    <w:p w:rsidR="006619B6" w:rsidRPr="006619B6" w:rsidRDefault="006619B6" w:rsidP="006619B6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 w:rsidRPr="006619B6">
        <w:rPr>
          <w:b/>
          <w:bCs/>
          <w:snapToGrid w:val="0"/>
          <w:sz w:val="30"/>
          <w:szCs w:val="30"/>
        </w:rPr>
        <w:t xml:space="preserve">Начальная цена предмета электронных торгов </w:t>
      </w:r>
      <w:r w:rsidRPr="006619B6">
        <w:rPr>
          <w:b/>
          <w:bCs/>
          <w:sz w:val="30"/>
          <w:szCs w:val="30"/>
        </w:rPr>
        <w:t xml:space="preserve">по лоту № </w:t>
      </w:r>
      <w:r w:rsidR="00A33CAF">
        <w:rPr>
          <w:b/>
          <w:bCs/>
          <w:sz w:val="30"/>
          <w:szCs w:val="30"/>
        </w:rPr>
        <w:t>4</w:t>
      </w:r>
      <w:r w:rsidRPr="006619B6">
        <w:rPr>
          <w:b/>
          <w:bCs/>
          <w:sz w:val="30"/>
          <w:szCs w:val="30"/>
        </w:rPr>
        <w:t>:</w:t>
      </w:r>
      <w:r w:rsidRPr="006619B6">
        <w:rPr>
          <w:bCs/>
          <w:sz w:val="30"/>
          <w:szCs w:val="30"/>
        </w:rPr>
        <w:t xml:space="preserve"> 1 (одна) базовая величина.</w:t>
      </w:r>
    </w:p>
    <w:p w:rsidR="007E5F65" w:rsidRDefault="007E5F65" w:rsidP="00D60949">
      <w:pPr>
        <w:suppressAutoHyphens/>
        <w:ind w:firstLine="709"/>
        <w:jc w:val="both"/>
        <w:rPr>
          <w:sz w:val="30"/>
          <w:szCs w:val="30"/>
        </w:rPr>
      </w:pPr>
      <w:r w:rsidRPr="00040F99">
        <w:rPr>
          <w:sz w:val="30"/>
          <w:szCs w:val="30"/>
        </w:rPr>
        <w:t>Капитальное строение (</w:t>
      </w:r>
      <w:r w:rsidRPr="007E5F65">
        <w:rPr>
          <w:sz w:val="30"/>
          <w:szCs w:val="30"/>
        </w:rPr>
        <w:t>сельск</w:t>
      </w:r>
      <w:r>
        <w:rPr>
          <w:sz w:val="30"/>
          <w:szCs w:val="30"/>
        </w:rPr>
        <w:t>ий</w:t>
      </w:r>
      <w:r w:rsidRPr="007E5F65">
        <w:rPr>
          <w:sz w:val="30"/>
          <w:szCs w:val="30"/>
        </w:rPr>
        <w:t xml:space="preserve"> клуб</w:t>
      </w:r>
      <w:r w:rsidRPr="00040F99">
        <w:rPr>
          <w:sz w:val="30"/>
          <w:szCs w:val="30"/>
        </w:rPr>
        <w:t>)</w:t>
      </w:r>
      <w:r w:rsidR="00D60949" w:rsidRPr="00D60949">
        <w:t xml:space="preserve"> </w:t>
      </w:r>
      <w:r w:rsidR="00D60949" w:rsidRPr="00D60949">
        <w:rPr>
          <w:sz w:val="30"/>
          <w:szCs w:val="30"/>
        </w:rPr>
        <w:t>отчуждается по фактическому состоянию без проведения проверки его характеристик</w:t>
      </w:r>
      <w:r w:rsidR="00C75060">
        <w:rPr>
          <w:sz w:val="30"/>
          <w:szCs w:val="30"/>
        </w:rPr>
        <w:t xml:space="preserve"> (отсутствует одна из пристроек 2,9 </w:t>
      </w:r>
      <w:proofErr w:type="spellStart"/>
      <w:r w:rsidR="00C75060">
        <w:rPr>
          <w:sz w:val="30"/>
          <w:szCs w:val="30"/>
        </w:rPr>
        <w:t>кв.м</w:t>
      </w:r>
      <w:proofErr w:type="spellEnd"/>
      <w:r w:rsidR="00C75060">
        <w:rPr>
          <w:sz w:val="30"/>
          <w:szCs w:val="30"/>
        </w:rPr>
        <w:t>, заложены дверные проемы)</w:t>
      </w:r>
      <w:r w:rsidR="00D60949" w:rsidRPr="00D60949">
        <w:rPr>
          <w:sz w:val="30"/>
          <w:szCs w:val="30"/>
        </w:rPr>
        <w:t xml:space="preserve">, покупателю имущества необходимо обратиться в </w:t>
      </w:r>
      <w:proofErr w:type="spellStart"/>
      <w:r w:rsidR="00D60949" w:rsidRPr="00D60949">
        <w:rPr>
          <w:sz w:val="30"/>
          <w:szCs w:val="30"/>
        </w:rPr>
        <w:t>Быховское</w:t>
      </w:r>
      <w:proofErr w:type="spellEnd"/>
      <w:r w:rsidR="00D60949" w:rsidRPr="00D60949">
        <w:rPr>
          <w:sz w:val="30"/>
          <w:szCs w:val="30"/>
        </w:rPr>
        <w:t xml:space="preserve"> бюро </w:t>
      </w:r>
      <w:proofErr w:type="spellStart"/>
      <w:r w:rsidR="00D60949" w:rsidRPr="00D60949">
        <w:rPr>
          <w:sz w:val="30"/>
          <w:szCs w:val="30"/>
        </w:rPr>
        <w:t>Бобруйского</w:t>
      </w:r>
      <w:proofErr w:type="spellEnd"/>
      <w:r w:rsidR="00D60949" w:rsidRPr="00D60949">
        <w:rPr>
          <w:sz w:val="30"/>
          <w:szCs w:val="30"/>
        </w:rPr>
        <w:t xml:space="preserve"> филиала РУП «Могилевское агентство по государственной регистрации и земельному кадастру» в течение двух месяцев с даты заключения договора купли-продажи имущества за проведением проверки характеристик этого капитального строения и после получения ведомости технических характеристик обеспечить государственную регистрацию его изменения в срок, указанный в договоре купли-продажи имущества</w:t>
      </w:r>
      <w:r w:rsidR="00794079" w:rsidRPr="00794079">
        <w:rPr>
          <w:sz w:val="30"/>
          <w:szCs w:val="30"/>
        </w:rPr>
        <w:t>, либо привести фактическое состояние объекта в соответствие с техническим паспортом.</w:t>
      </w:r>
    </w:p>
    <w:p w:rsidR="00C3226F" w:rsidRPr="00D60949" w:rsidRDefault="00C3226F" w:rsidP="00C3226F">
      <w:pPr>
        <w:suppressAutoHyphens/>
        <w:ind w:firstLine="709"/>
        <w:jc w:val="both"/>
        <w:rPr>
          <w:sz w:val="30"/>
          <w:szCs w:val="30"/>
        </w:rPr>
      </w:pPr>
      <w:r w:rsidRPr="00C3226F">
        <w:rPr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вправе обратиться в Быховский районный исполнительный комитет (далее – </w:t>
      </w:r>
      <w:r w:rsidRPr="00C3226F">
        <w:rPr>
          <w:sz w:val="30"/>
          <w:szCs w:val="30"/>
        </w:rPr>
        <w:lastRenderedPageBreak/>
        <w:t>райисполком) 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C3226F">
        <w:rPr>
          <w:sz w:val="30"/>
          <w:szCs w:val="30"/>
        </w:rPr>
        <w:t>19 сентября 2022 г. 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</w:t>
      </w:r>
      <w:r w:rsidR="00144859">
        <w:rPr>
          <w:sz w:val="30"/>
          <w:szCs w:val="30"/>
        </w:rPr>
        <w:t>,</w:t>
      </w:r>
      <w:r w:rsidR="00144859" w:rsidRPr="00144859">
        <w:t xml:space="preserve"> </w:t>
      </w:r>
      <w:r w:rsidR="00144859" w:rsidRPr="00144859">
        <w:rPr>
          <w:sz w:val="30"/>
          <w:szCs w:val="30"/>
        </w:rPr>
        <w:t>в данном случае юридического лица либо индивидуального предпринимателя.</w:t>
      </w:r>
    </w:p>
    <w:p w:rsidR="00ED51AC" w:rsidRPr="00ED51AC" w:rsidRDefault="00437B51" w:rsidP="00ED51AC">
      <w:pPr>
        <w:suppressAutoHyphens/>
        <w:ind w:firstLine="709"/>
        <w:jc w:val="both"/>
        <w:rPr>
          <w:rFonts w:eastAsia="Calibri"/>
          <w:sz w:val="30"/>
          <w:szCs w:val="30"/>
        </w:rPr>
      </w:pPr>
      <w:r w:rsidRPr="00437B51">
        <w:rPr>
          <w:b/>
          <w:sz w:val="30"/>
          <w:szCs w:val="30"/>
        </w:rPr>
        <w:t>Обязательное условие продажи:</w:t>
      </w:r>
      <w:r w:rsidR="00473B0E" w:rsidRPr="008F74E6"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о</w:t>
      </w:r>
      <w:r w:rsidR="00ED51AC" w:rsidRPr="00ED51AC">
        <w:rPr>
          <w:rFonts w:eastAsia="Calibri"/>
          <w:sz w:val="30"/>
          <w:szCs w:val="30"/>
        </w:rPr>
        <w:t>существление покупателем деятельности* в течение не менее одного года с использованием приобретенного недвижимого имущества или недвижимого имущества, возведенного после сноса приобретенного недвижимого имущества (начало осуществления – не позднее одного года 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четырех лет с даты заключения договора купли-продажи недвижимого имущества).</w:t>
      </w:r>
    </w:p>
    <w:p w:rsidR="00ED51AC" w:rsidRPr="00ED51AC" w:rsidRDefault="00ED51AC" w:rsidP="00ED51AC">
      <w:pPr>
        <w:suppressAutoHyphens/>
        <w:ind w:firstLine="709"/>
        <w:jc w:val="both"/>
        <w:rPr>
          <w:rFonts w:eastAsia="Calibri"/>
          <w:sz w:val="30"/>
          <w:szCs w:val="30"/>
        </w:rPr>
      </w:pPr>
      <w:r w:rsidRPr="00ED51AC">
        <w:rPr>
          <w:rFonts w:eastAsia="Calibri"/>
          <w:sz w:val="30"/>
          <w:szCs w:val="30"/>
        </w:rPr>
        <w:t>В случае необходимости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имущества, сноса отдельных объектов, входящих в состав приобретенного недвижимого имущества, покупатель обязан:</w:t>
      </w:r>
    </w:p>
    <w:p w:rsidR="00ED51AC" w:rsidRPr="00EC2EAB" w:rsidRDefault="00ED51AC" w:rsidP="00ED51AC">
      <w:pPr>
        <w:suppressAutoHyphens/>
        <w:ind w:firstLine="709"/>
        <w:jc w:val="both"/>
        <w:rPr>
          <w:rFonts w:eastAsia="Calibri"/>
          <w:sz w:val="30"/>
          <w:szCs w:val="30"/>
        </w:rPr>
      </w:pPr>
      <w:r w:rsidRPr="00EC2EAB">
        <w:rPr>
          <w:rFonts w:eastAsia="Calibri"/>
          <w:sz w:val="30"/>
          <w:szCs w:val="30"/>
        </w:rPr>
        <w:t xml:space="preserve">не позднее </w:t>
      </w:r>
      <w:r w:rsidR="00EC2EAB" w:rsidRPr="00EC2EAB">
        <w:rPr>
          <w:rFonts w:eastAsia="Calibri"/>
          <w:sz w:val="30"/>
          <w:szCs w:val="30"/>
        </w:rPr>
        <w:t>шести</w:t>
      </w:r>
      <w:r w:rsidRPr="00EC2EAB">
        <w:rPr>
          <w:rFonts w:eastAsia="Calibri"/>
          <w:sz w:val="30"/>
          <w:szCs w:val="30"/>
        </w:rPr>
        <w:t xml:space="preserve"> месяцев с даты заключения договора купли-продажи недвижимого имущества обратиться в райисполком за получением разрешительной документации и выполнить работы по сносу имущества не позднее </w:t>
      </w:r>
      <w:r w:rsidR="00EC2EAB" w:rsidRPr="00EC2EAB">
        <w:rPr>
          <w:rFonts w:eastAsia="Calibri"/>
          <w:sz w:val="30"/>
          <w:szCs w:val="30"/>
        </w:rPr>
        <w:t>двух лет</w:t>
      </w:r>
      <w:r w:rsidRPr="00EC2EAB">
        <w:rPr>
          <w:rFonts w:eastAsia="Calibri"/>
          <w:sz w:val="30"/>
          <w:szCs w:val="30"/>
        </w:rPr>
        <w:t xml:space="preserve"> с даты заключения этого договора;</w:t>
      </w:r>
    </w:p>
    <w:p w:rsidR="00ED51AC" w:rsidRDefault="00ED51AC" w:rsidP="00ED51AC">
      <w:pPr>
        <w:suppressAutoHyphens/>
        <w:ind w:firstLine="709"/>
        <w:jc w:val="both"/>
        <w:rPr>
          <w:rFonts w:eastAsia="Calibri"/>
          <w:sz w:val="30"/>
          <w:szCs w:val="30"/>
        </w:rPr>
      </w:pPr>
      <w:r w:rsidRPr="00EC2EAB">
        <w:rPr>
          <w:rFonts w:eastAsia="Calibri"/>
          <w:sz w:val="30"/>
          <w:szCs w:val="30"/>
        </w:rPr>
        <w:t xml:space="preserve"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</w:t>
      </w:r>
      <w:r w:rsidR="00EC2EAB" w:rsidRPr="00EC2EAB">
        <w:rPr>
          <w:rFonts w:eastAsia="Calibri"/>
          <w:sz w:val="30"/>
          <w:szCs w:val="30"/>
        </w:rPr>
        <w:t>двух лет</w:t>
      </w:r>
      <w:r w:rsidRPr="00EC2EAB">
        <w:rPr>
          <w:rFonts w:eastAsia="Calibri"/>
          <w:sz w:val="30"/>
          <w:szCs w:val="30"/>
        </w:rPr>
        <w:t xml:space="preserve"> с даты заключения договора купли-продажи недвижимого имущества, завершить указанные работы не позднее </w:t>
      </w:r>
      <w:r w:rsidR="00EC2EAB" w:rsidRPr="00EC2EAB">
        <w:rPr>
          <w:rFonts w:eastAsia="Calibri"/>
          <w:sz w:val="30"/>
          <w:szCs w:val="30"/>
        </w:rPr>
        <w:t>четырех</w:t>
      </w:r>
      <w:r w:rsidRPr="00EC2EAB">
        <w:rPr>
          <w:rFonts w:eastAsia="Calibri"/>
          <w:sz w:val="30"/>
          <w:szCs w:val="30"/>
        </w:rPr>
        <w:t xml:space="preserve"> лет с даты заключения этого договора.</w:t>
      </w:r>
    </w:p>
    <w:p w:rsidR="00ED51AC" w:rsidRPr="0067589A" w:rsidRDefault="00ED51AC" w:rsidP="00ED51AC">
      <w:pPr>
        <w:suppressAutoHyphens/>
        <w:ind w:firstLine="709"/>
        <w:jc w:val="both"/>
        <w:rPr>
          <w:rFonts w:eastAsia="Calibri"/>
          <w:i/>
          <w:sz w:val="30"/>
          <w:szCs w:val="30"/>
        </w:rPr>
      </w:pPr>
      <w:r w:rsidRPr="0067589A">
        <w:rPr>
          <w:rFonts w:eastAsia="Calibri"/>
          <w:i/>
          <w:sz w:val="30"/>
          <w:szCs w:val="30"/>
        </w:rPr>
        <w:t xml:space="preserve">*Под деятельностью понимается предпринимательская деятельность, деятельность по оказанию услуг в сфере </w:t>
      </w:r>
      <w:proofErr w:type="spellStart"/>
      <w:r w:rsidRPr="0067589A">
        <w:rPr>
          <w:rFonts w:eastAsia="Calibri"/>
          <w:i/>
          <w:sz w:val="30"/>
          <w:szCs w:val="30"/>
        </w:rPr>
        <w:t>агроэкотуризма</w:t>
      </w:r>
      <w:proofErr w:type="spellEnd"/>
      <w:r w:rsidRPr="0067589A">
        <w:rPr>
          <w:rFonts w:eastAsia="Calibri"/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ED51AC" w:rsidRPr="0067589A" w:rsidRDefault="00ED51AC" w:rsidP="00ED51AC">
      <w:pPr>
        <w:suppressAutoHyphens/>
        <w:ind w:firstLine="709"/>
        <w:jc w:val="both"/>
        <w:rPr>
          <w:rFonts w:eastAsia="Calibri"/>
          <w:i/>
          <w:sz w:val="30"/>
          <w:szCs w:val="30"/>
        </w:rPr>
      </w:pPr>
      <w:r w:rsidRPr="0067589A">
        <w:rPr>
          <w:rFonts w:eastAsia="Calibri"/>
          <w:i/>
          <w:sz w:val="30"/>
          <w:szCs w:val="30"/>
        </w:rPr>
        <w:lastRenderedPageBreak/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ED51AC" w:rsidRPr="0067589A" w:rsidRDefault="00ED51AC" w:rsidP="00ED51AC">
      <w:pPr>
        <w:suppressAutoHyphens/>
        <w:ind w:firstLine="709"/>
        <w:jc w:val="both"/>
        <w:rPr>
          <w:rFonts w:eastAsia="Calibri"/>
          <w:bCs/>
          <w:sz w:val="30"/>
          <w:szCs w:val="30"/>
        </w:rPr>
      </w:pPr>
      <w:r w:rsidRPr="0067589A">
        <w:rPr>
          <w:rFonts w:eastAsia="Calibri"/>
          <w:i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6D6E8A" w:rsidRPr="006D6E8A" w:rsidRDefault="002C67AA" w:rsidP="006D6E8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="00825BFF" w:rsidRPr="00825BFF">
        <w:rPr>
          <w:sz w:val="30"/>
          <w:szCs w:val="30"/>
        </w:rPr>
        <w:t>для строительства и обслуживания зданий и сооружений</w:t>
      </w:r>
      <w:r w:rsidRPr="002C67AA">
        <w:rPr>
          <w:sz w:val="30"/>
          <w:szCs w:val="30"/>
        </w:rPr>
        <w:t xml:space="preserve"> (</w:t>
      </w:r>
      <w:r w:rsidR="00825BFF" w:rsidRPr="00825BFF">
        <w:rPr>
          <w:sz w:val="30"/>
          <w:szCs w:val="30"/>
        </w:rPr>
        <w:t>для размещения объектов культурно-просветительного и (или) зрелищного назначения</w:t>
      </w:r>
      <w:r w:rsidRPr="00825BFF">
        <w:rPr>
          <w:sz w:val="30"/>
          <w:szCs w:val="30"/>
        </w:rPr>
        <w:t>)</w:t>
      </w:r>
      <w:r w:rsidR="005D5FB9" w:rsidRPr="00825BFF">
        <w:rPr>
          <w:sz w:val="30"/>
          <w:szCs w:val="30"/>
        </w:rPr>
        <w:t xml:space="preserve"> </w:t>
      </w:r>
      <w:r w:rsidR="00473B0E" w:rsidRPr="00825BFF">
        <w:rPr>
          <w:sz w:val="30"/>
          <w:szCs w:val="30"/>
        </w:rPr>
        <w:t xml:space="preserve">предоставляется победителю (единственному участнику) аукциона в аренду для строительства и обслуживания </w:t>
      </w:r>
      <w:r w:rsidR="00994880" w:rsidRPr="00994880">
        <w:rPr>
          <w:sz w:val="30"/>
          <w:szCs w:val="30"/>
        </w:rPr>
        <w:t>зданий и сооружений</w:t>
      </w:r>
      <w:r w:rsidR="00473B0E" w:rsidRPr="00825BFF">
        <w:rPr>
          <w:sz w:val="30"/>
          <w:szCs w:val="30"/>
        </w:rPr>
        <w:t xml:space="preserve"> со следующими условиями</w:t>
      </w:r>
      <w:r w:rsidR="007B03B2" w:rsidRPr="00825BFF">
        <w:rPr>
          <w:sz w:val="30"/>
          <w:szCs w:val="30"/>
        </w:rPr>
        <w:t>:</w:t>
      </w:r>
      <w:r w:rsidR="00FB6308">
        <w:rPr>
          <w:sz w:val="30"/>
          <w:szCs w:val="30"/>
        </w:rPr>
        <w:t xml:space="preserve"> осуществить государственную регистрацию прекращения права землепользователя на земельный участок;</w:t>
      </w:r>
      <w:r w:rsidR="007B03B2" w:rsidRPr="00825BFF">
        <w:rPr>
          <w:sz w:val="30"/>
          <w:szCs w:val="30"/>
        </w:rPr>
        <w:t xml:space="preserve"> </w:t>
      </w:r>
      <w:r w:rsidR="006D6E8A" w:rsidRPr="006D6E8A">
        <w:rPr>
          <w:sz w:val="30"/>
          <w:szCs w:val="30"/>
        </w:rPr>
        <w:t>в течение двух месяцев со дня подписания с райисполком</w:t>
      </w:r>
      <w:r w:rsidR="006D6E8A">
        <w:rPr>
          <w:sz w:val="30"/>
          <w:szCs w:val="30"/>
        </w:rPr>
        <w:t>ом</w:t>
      </w:r>
      <w:r w:rsidR="006D6E8A" w:rsidRPr="006D6E8A">
        <w:rPr>
          <w:sz w:val="30"/>
          <w:szCs w:val="30"/>
        </w:rPr>
        <w:t xml:space="preserve"> договора аренды земельного участка в установленном порядке обратиться за государственной регистрацией в отношении земельного участка, прав, ограничений (обременений) прав на него; в случае изменения назначения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необходимости); соблюдать права и обязанности землепользователей, установленные Кодексом Республики Беларусь о земле; не позднее чем за три месяца до окончания срока аренды земельного участка в установленном порядке решить вопрос о его дальнейшем использовании.</w:t>
      </w:r>
    </w:p>
    <w:p w:rsidR="006D6E8A" w:rsidRDefault="006D6E8A" w:rsidP="006D6E8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6D6E8A">
        <w:rPr>
          <w:sz w:val="30"/>
          <w:szCs w:val="30"/>
        </w:rPr>
        <w:t>Направления возможного использования земельного участка в соответствии с</w:t>
      </w:r>
      <w:r>
        <w:rPr>
          <w:sz w:val="30"/>
          <w:szCs w:val="30"/>
        </w:rPr>
        <w:t>о Схемой комплексной территориальной организации</w:t>
      </w:r>
      <w:r w:rsidRPr="006D6E8A">
        <w:rPr>
          <w:sz w:val="30"/>
          <w:szCs w:val="30"/>
        </w:rPr>
        <w:t xml:space="preserve">, утвержденной решением райисполкома от 22 октября 2018 г. № 52-25, – для размещения объектов </w:t>
      </w:r>
      <w:r>
        <w:rPr>
          <w:sz w:val="30"/>
          <w:szCs w:val="30"/>
        </w:rPr>
        <w:t xml:space="preserve">образования, </w:t>
      </w:r>
      <w:r w:rsidRPr="006D6E8A">
        <w:rPr>
          <w:sz w:val="30"/>
          <w:szCs w:val="30"/>
        </w:rPr>
        <w:t>здравоохранения, культуры, торговли, общественного питания,</w:t>
      </w:r>
      <w:r>
        <w:rPr>
          <w:sz w:val="30"/>
          <w:szCs w:val="30"/>
        </w:rPr>
        <w:t xml:space="preserve"> финансирования, связи, коммунального хозяйства.</w:t>
      </w:r>
      <w:r w:rsidRPr="006D6E8A">
        <w:rPr>
          <w:sz w:val="30"/>
          <w:szCs w:val="30"/>
        </w:rPr>
        <w:t xml:space="preserve"> </w:t>
      </w:r>
    </w:p>
    <w:p w:rsidR="00AA0B81" w:rsidRPr="00AA0B81" w:rsidRDefault="00FB6308" w:rsidP="00AA0B81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На земельном участке вокруг к</w:t>
      </w:r>
      <w:r w:rsidRPr="00AA0B81">
        <w:rPr>
          <w:sz w:val="30"/>
          <w:szCs w:val="30"/>
        </w:rPr>
        <w:t>апитально</w:t>
      </w:r>
      <w:r>
        <w:rPr>
          <w:sz w:val="30"/>
          <w:szCs w:val="30"/>
        </w:rPr>
        <w:t>го</w:t>
      </w:r>
      <w:r w:rsidRPr="00AA0B81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я</w:t>
      </w:r>
      <w:r w:rsidRPr="00AA0B81">
        <w:rPr>
          <w:sz w:val="30"/>
          <w:szCs w:val="30"/>
        </w:rPr>
        <w:t xml:space="preserve"> (сельск</w:t>
      </w:r>
      <w:r>
        <w:rPr>
          <w:sz w:val="30"/>
          <w:szCs w:val="30"/>
        </w:rPr>
        <w:t>ого</w:t>
      </w:r>
      <w:r w:rsidRPr="00AA0B81">
        <w:rPr>
          <w:sz w:val="30"/>
          <w:szCs w:val="30"/>
        </w:rPr>
        <w:t xml:space="preserve"> клуб</w:t>
      </w:r>
      <w:r>
        <w:rPr>
          <w:sz w:val="30"/>
          <w:szCs w:val="30"/>
        </w:rPr>
        <w:t>а</w:t>
      </w:r>
      <w:r w:rsidRPr="00AA0B81">
        <w:rPr>
          <w:sz w:val="30"/>
          <w:szCs w:val="30"/>
        </w:rPr>
        <w:t>)</w:t>
      </w:r>
      <w:r w:rsidR="003675F2">
        <w:rPr>
          <w:sz w:val="30"/>
          <w:szCs w:val="30"/>
        </w:rPr>
        <w:t>,</w:t>
      </w:r>
      <w:r>
        <w:rPr>
          <w:sz w:val="30"/>
          <w:szCs w:val="30"/>
        </w:rPr>
        <w:t xml:space="preserve"> по информации Быховского участка электросвязи Шкловского зонального узла электросвязи Могилевского филиала РУП «</w:t>
      </w:r>
      <w:proofErr w:type="spellStart"/>
      <w:r>
        <w:rPr>
          <w:sz w:val="30"/>
          <w:szCs w:val="30"/>
        </w:rPr>
        <w:t>Белтелеком</w:t>
      </w:r>
      <w:proofErr w:type="spellEnd"/>
      <w:r>
        <w:rPr>
          <w:sz w:val="30"/>
          <w:szCs w:val="30"/>
        </w:rPr>
        <w:t>»</w:t>
      </w:r>
      <w:r w:rsidR="003675F2">
        <w:rPr>
          <w:sz w:val="30"/>
          <w:szCs w:val="30"/>
        </w:rPr>
        <w:t xml:space="preserve">, </w:t>
      </w:r>
      <w:r>
        <w:rPr>
          <w:sz w:val="30"/>
          <w:szCs w:val="30"/>
        </w:rPr>
        <w:t>в грунте наход</w:t>
      </w:r>
      <w:r w:rsidR="003675F2">
        <w:rPr>
          <w:sz w:val="30"/>
          <w:szCs w:val="30"/>
        </w:rPr>
        <w:t>я</w:t>
      </w:r>
      <w:r>
        <w:rPr>
          <w:sz w:val="30"/>
          <w:szCs w:val="30"/>
        </w:rPr>
        <w:t>тся кабельная канализация и кабели связи</w:t>
      </w:r>
      <w:r w:rsidR="00DE66F1">
        <w:rPr>
          <w:sz w:val="30"/>
          <w:szCs w:val="30"/>
        </w:rPr>
        <w:t>.</w:t>
      </w:r>
    </w:p>
    <w:p w:rsidR="00E0537C" w:rsidRPr="00E0537C" w:rsidRDefault="00E0537C" w:rsidP="001C56A6">
      <w:pPr>
        <w:pStyle w:val="a5"/>
        <w:tabs>
          <w:tab w:val="left" w:pos="180"/>
        </w:tabs>
        <w:suppressAutoHyphens/>
        <w:spacing w:line="238" w:lineRule="auto"/>
        <w:ind w:firstLine="709"/>
        <w:rPr>
          <w:bCs/>
          <w:sz w:val="30"/>
          <w:szCs w:val="30"/>
        </w:rPr>
      </w:pPr>
      <w:r w:rsidRPr="00E0537C">
        <w:rPr>
          <w:sz w:val="30"/>
          <w:szCs w:val="30"/>
        </w:rPr>
        <w:lastRenderedPageBreak/>
        <w:t>Задаток для участия в электронных торгах (код назначения платежа 40901)</w:t>
      </w:r>
      <w:r w:rsidRPr="00E0537C">
        <w:rPr>
          <w:b/>
          <w:sz w:val="30"/>
          <w:szCs w:val="30"/>
        </w:rPr>
        <w:t xml:space="preserve"> </w:t>
      </w:r>
      <w:r w:rsidRPr="00E0537C">
        <w:rPr>
          <w:sz w:val="30"/>
          <w:szCs w:val="30"/>
        </w:rPr>
        <w:t xml:space="preserve">в сумме 45,00 рублей перечисляется до подачи заявления на участие в электронных торгах на текущий (расчетный) банковский счет </w:t>
      </w:r>
      <w:r w:rsidRPr="00E0537C">
        <w:rPr>
          <w:sz w:val="30"/>
          <w:szCs w:val="30"/>
        </w:rPr>
        <w:br/>
        <w:t xml:space="preserve">№ BY60AKBB30120000066940000000 ОАО «АСБ </w:t>
      </w:r>
      <w:proofErr w:type="spellStart"/>
      <w:r w:rsidRPr="00E0537C">
        <w:rPr>
          <w:sz w:val="30"/>
          <w:szCs w:val="30"/>
        </w:rPr>
        <w:t>Беларусбанк</w:t>
      </w:r>
      <w:proofErr w:type="spellEnd"/>
      <w:r w:rsidRPr="00E0537C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E0537C">
        <w:rPr>
          <w:bCs/>
          <w:sz w:val="30"/>
          <w:szCs w:val="30"/>
          <w:u w:val="single"/>
        </w:rPr>
        <w:t>www</w:t>
      </w:r>
      <w:proofErr w:type="spellEnd"/>
      <w:r w:rsidRPr="00E0537C">
        <w:rPr>
          <w:bCs/>
          <w:sz w:val="30"/>
          <w:szCs w:val="30"/>
          <w:u w:val="single"/>
        </w:rPr>
        <w:t>.</w:t>
      </w:r>
      <w:r w:rsidRPr="00E0537C">
        <w:rPr>
          <w:bCs/>
          <w:sz w:val="30"/>
          <w:szCs w:val="30"/>
          <w:u w:val="single"/>
          <w:lang w:val="en-US"/>
        </w:rPr>
        <w:t>et</w:t>
      </w:r>
      <w:r w:rsidRPr="00E0537C">
        <w:rPr>
          <w:bCs/>
          <w:sz w:val="30"/>
          <w:szCs w:val="30"/>
          <w:u w:val="single"/>
        </w:rPr>
        <w:t>.</w:t>
      </w:r>
      <w:proofErr w:type="spellStart"/>
      <w:r w:rsidRPr="00E0537C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E0537C">
        <w:rPr>
          <w:bCs/>
          <w:sz w:val="30"/>
          <w:szCs w:val="30"/>
          <w:u w:val="single"/>
        </w:rPr>
        <w:t>.</w:t>
      </w:r>
      <w:proofErr w:type="spellStart"/>
      <w:r w:rsidRPr="00E0537C">
        <w:rPr>
          <w:bCs/>
          <w:sz w:val="30"/>
          <w:szCs w:val="30"/>
          <w:u w:val="single"/>
        </w:rPr>
        <w:t>by</w:t>
      </w:r>
      <w:proofErr w:type="spellEnd"/>
      <w:r w:rsidRPr="00E0537C">
        <w:rPr>
          <w:bCs/>
          <w:sz w:val="30"/>
          <w:szCs w:val="30"/>
          <w:u w:val="single"/>
        </w:rPr>
        <w:t>)</w:t>
      </w:r>
      <w:r w:rsidRPr="00E0537C">
        <w:rPr>
          <w:bCs/>
          <w:sz w:val="30"/>
          <w:szCs w:val="30"/>
        </w:rPr>
        <w:t>.</w:t>
      </w:r>
    </w:p>
    <w:p w:rsidR="00E0537C" w:rsidRPr="00E0537C" w:rsidRDefault="00E0537C" w:rsidP="00E0537C">
      <w:pPr>
        <w:pStyle w:val="a5"/>
        <w:tabs>
          <w:tab w:val="left" w:pos="180"/>
        </w:tabs>
        <w:ind w:firstLine="709"/>
        <w:rPr>
          <w:b/>
          <w:bCs/>
          <w:sz w:val="30"/>
          <w:szCs w:val="30"/>
        </w:rPr>
      </w:pPr>
      <w:r w:rsidRPr="00E0537C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Pr="00E0537C">
        <w:rPr>
          <w:b/>
          <w:bCs/>
          <w:sz w:val="30"/>
          <w:szCs w:val="30"/>
        </w:rPr>
        <w:br/>
      </w:r>
      <w:r w:rsidR="00794079">
        <w:rPr>
          <w:b/>
          <w:bCs/>
          <w:sz w:val="30"/>
          <w:szCs w:val="30"/>
        </w:rPr>
        <w:t>29</w:t>
      </w:r>
      <w:r w:rsidRPr="00E0537C">
        <w:rPr>
          <w:b/>
          <w:bCs/>
          <w:sz w:val="30"/>
          <w:szCs w:val="30"/>
        </w:rPr>
        <w:t xml:space="preserve"> июля 2026 г. до 15.00.</w:t>
      </w:r>
    </w:p>
    <w:p w:rsidR="00E0537C" w:rsidRPr="00E0537C" w:rsidRDefault="00E0537C" w:rsidP="00E0537C">
      <w:pPr>
        <w:pStyle w:val="a5"/>
        <w:tabs>
          <w:tab w:val="left" w:pos="180"/>
        </w:tabs>
        <w:spacing w:line="238" w:lineRule="auto"/>
        <w:rPr>
          <w:sz w:val="30"/>
          <w:szCs w:val="30"/>
        </w:rPr>
      </w:pPr>
      <w:r w:rsidRPr="00E0537C">
        <w:rPr>
          <w:sz w:val="30"/>
          <w:szCs w:val="30"/>
        </w:rPr>
        <w:t>Победитель (единственный участник) электронных торгов в течение 10 рабочих дней после утверждения протокола электронных торгов обязан возместить затраты на организацию и проведение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аукциона.</w:t>
      </w:r>
    </w:p>
    <w:p w:rsidR="00E0537C" w:rsidRPr="00E0537C" w:rsidRDefault="00E0537C" w:rsidP="00E0537C">
      <w:pPr>
        <w:pStyle w:val="a5"/>
        <w:tabs>
          <w:tab w:val="left" w:pos="180"/>
        </w:tabs>
        <w:spacing w:line="238" w:lineRule="auto"/>
        <w:rPr>
          <w:sz w:val="30"/>
          <w:szCs w:val="30"/>
        </w:rPr>
      </w:pPr>
      <w:r w:rsidRPr="00E0537C"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E0537C" w:rsidRPr="00E0537C" w:rsidRDefault="0008004E" w:rsidP="00E0537C">
      <w:pPr>
        <w:pStyle w:val="a5"/>
        <w:tabs>
          <w:tab w:val="left" w:pos="180"/>
        </w:tabs>
        <w:spacing w:line="238" w:lineRule="auto"/>
        <w:rPr>
          <w:sz w:val="30"/>
          <w:szCs w:val="30"/>
        </w:rPr>
      </w:pPr>
      <w:r w:rsidRPr="0008004E">
        <w:rPr>
          <w:sz w:val="30"/>
          <w:szCs w:val="30"/>
        </w:rPr>
        <w:t xml:space="preserve">Оплата за недвижимое имущество осуществляется </w:t>
      </w:r>
      <w:r w:rsidR="00E0537C" w:rsidRPr="00E0537C">
        <w:rPr>
          <w:sz w:val="30"/>
          <w:szCs w:val="30"/>
        </w:rPr>
        <w:t>денежными средствами в течение 30 календарных дней со дня заключения договора купли-продажи</w:t>
      </w:r>
      <w:r w:rsidRPr="0008004E">
        <w:t xml:space="preserve"> </w:t>
      </w:r>
      <w:r w:rsidRPr="0008004E">
        <w:rPr>
          <w:sz w:val="30"/>
          <w:szCs w:val="30"/>
        </w:rPr>
        <w:t>недвижим</w:t>
      </w:r>
      <w:r>
        <w:rPr>
          <w:sz w:val="30"/>
          <w:szCs w:val="30"/>
        </w:rPr>
        <w:t>ого</w:t>
      </w:r>
      <w:r w:rsidRPr="0008004E">
        <w:rPr>
          <w:sz w:val="30"/>
          <w:szCs w:val="30"/>
        </w:rPr>
        <w:t xml:space="preserve"> </w:t>
      </w:r>
      <w:r w:rsidR="00E0537C" w:rsidRPr="00E0537C">
        <w:rPr>
          <w:sz w:val="30"/>
          <w:szCs w:val="30"/>
        </w:rPr>
        <w:t xml:space="preserve">имущества.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E0537C" w:rsidRPr="00E0537C" w:rsidRDefault="00E0537C" w:rsidP="00E0537C">
      <w:pPr>
        <w:pStyle w:val="a5"/>
        <w:tabs>
          <w:tab w:val="left" w:pos="180"/>
        </w:tabs>
        <w:spacing w:line="238" w:lineRule="auto"/>
        <w:rPr>
          <w:sz w:val="30"/>
          <w:szCs w:val="30"/>
        </w:rPr>
      </w:pPr>
      <w:r w:rsidRPr="00E0537C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</w:t>
      </w:r>
      <w:r w:rsidR="0008004E" w:rsidRPr="0008004E">
        <w:rPr>
          <w:sz w:val="30"/>
          <w:szCs w:val="30"/>
        </w:rPr>
        <w:t xml:space="preserve">недвижимого </w:t>
      </w:r>
      <w:r w:rsidRPr="00E0537C">
        <w:rPr>
          <w:sz w:val="30"/>
          <w:szCs w:val="30"/>
        </w:rPr>
        <w:t>имущества, действующей на дату принятия решения о его продаже (на 01.</w:t>
      </w:r>
      <w:r w:rsidR="00B04837">
        <w:rPr>
          <w:sz w:val="30"/>
          <w:szCs w:val="30"/>
        </w:rPr>
        <w:t>04</w:t>
      </w:r>
      <w:r w:rsidRPr="00E0537C">
        <w:rPr>
          <w:sz w:val="30"/>
          <w:szCs w:val="30"/>
        </w:rPr>
        <w:t>.202</w:t>
      </w:r>
      <w:r w:rsidR="00B04837">
        <w:rPr>
          <w:sz w:val="30"/>
          <w:szCs w:val="30"/>
        </w:rPr>
        <w:t>6</w:t>
      </w:r>
      <w:r w:rsidRPr="00E0537C">
        <w:rPr>
          <w:sz w:val="30"/>
          <w:szCs w:val="30"/>
        </w:rPr>
        <w:t xml:space="preserve"> – </w:t>
      </w:r>
      <w:r w:rsidR="00B04837">
        <w:rPr>
          <w:sz w:val="30"/>
          <w:szCs w:val="30"/>
        </w:rPr>
        <w:t>102</w:t>
      </w:r>
      <w:r w:rsidR="00DD512A">
        <w:rPr>
          <w:sz w:val="30"/>
          <w:szCs w:val="30"/>
        </w:rPr>
        <w:t xml:space="preserve"> </w:t>
      </w:r>
      <w:r w:rsidR="00B04837">
        <w:rPr>
          <w:sz w:val="30"/>
          <w:szCs w:val="30"/>
        </w:rPr>
        <w:t>696</w:t>
      </w:r>
      <w:r w:rsidR="00DD512A">
        <w:rPr>
          <w:sz w:val="30"/>
          <w:szCs w:val="30"/>
        </w:rPr>
        <w:t>,</w:t>
      </w:r>
      <w:r w:rsidR="00B04837">
        <w:rPr>
          <w:sz w:val="30"/>
          <w:szCs w:val="30"/>
        </w:rPr>
        <w:t>4</w:t>
      </w:r>
      <w:r w:rsidR="00DD512A">
        <w:rPr>
          <w:sz w:val="30"/>
          <w:szCs w:val="30"/>
        </w:rPr>
        <w:t xml:space="preserve">4 </w:t>
      </w:r>
      <w:r w:rsidRPr="00E0537C">
        <w:rPr>
          <w:sz w:val="30"/>
          <w:szCs w:val="30"/>
        </w:rPr>
        <w:t xml:space="preserve">руб.),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 </w:t>
      </w:r>
    </w:p>
    <w:p w:rsidR="00E24215" w:rsidRPr="00B14DEF" w:rsidRDefault="00E0537C" w:rsidP="00C1490F">
      <w:pPr>
        <w:pStyle w:val="a5"/>
        <w:tabs>
          <w:tab w:val="left" w:pos="180"/>
        </w:tabs>
        <w:suppressAutoHyphens/>
        <w:spacing w:line="238" w:lineRule="auto"/>
        <w:ind w:firstLine="709"/>
        <w:rPr>
          <w:sz w:val="30"/>
          <w:szCs w:val="30"/>
        </w:rPr>
      </w:pPr>
      <w:r w:rsidRPr="00E0537C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E0537C">
          <w:rPr>
            <w:rStyle w:val="af4"/>
            <w:sz w:val="30"/>
            <w:szCs w:val="30"/>
          </w:rPr>
          <w:t>http://gki.gov.by/ru/auction/</w:t>
        </w:r>
      </w:hyperlink>
      <w:r w:rsidRPr="00E0537C">
        <w:rPr>
          <w:sz w:val="30"/>
          <w:szCs w:val="30"/>
        </w:rPr>
        <w:t xml:space="preserve"> </w:t>
      </w:r>
      <w:r w:rsidRPr="00E0537C">
        <w:rPr>
          <w:sz w:val="30"/>
          <w:szCs w:val="30"/>
          <w:u w:val="single"/>
        </w:rPr>
        <w:t>(</w:t>
      </w:r>
      <w:hyperlink r:id="rId9" w:history="1">
        <w:r w:rsidRPr="00E0537C">
          <w:rPr>
            <w:rStyle w:val="af4"/>
            <w:sz w:val="30"/>
            <w:szCs w:val="30"/>
          </w:rPr>
          <w:t>http://au.nca.by/</w:t>
        </w:r>
      </w:hyperlink>
      <w:r w:rsidRPr="00E0537C">
        <w:rPr>
          <w:sz w:val="30"/>
          <w:szCs w:val="30"/>
          <w:u w:val="single"/>
        </w:rPr>
        <w:t>)</w:t>
      </w:r>
      <w:r w:rsidRPr="00E0537C">
        <w:rPr>
          <w:sz w:val="30"/>
          <w:szCs w:val="30"/>
        </w:rPr>
        <w:t xml:space="preserve"> </w:t>
      </w:r>
      <w:r w:rsidRPr="00E0537C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0537C">
          <w:rPr>
            <w:rStyle w:val="af4"/>
            <w:sz w:val="30"/>
            <w:szCs w:val="30"/>
          </w:rPr>
          <w:t>http://mogilev-region.gov.by/</w:t>
        </w:r>
      </w:hyperlink>
      <w:r w:rsidRPr="00E0537C">
        <w:rPr>
          <w:sz w:val="30"/>
          <w:szCs w:val="30"/>
          <w:u w:val="single"/>
        </w:rPr>
        <w:t xml:space="preserve">, </w:t>
      </w:r>
      <w:r w:rsidRPr="00E0537C">
        <w:rPr>
          <w:sz w:val="30"/>
          <w:szCs w:val="30"/>
        </w:rPr>
        <w:t xml:space="preserve">а также на электронной торговой площадке </w:t>
      </w:r>
      <w:r w:rsidR="004D2126" w:rsidRPr="004D2126">
        <w:rPr>
          <w:sz w:val="30"/>
          <w:szCs w:val="30"/>
        </w:rPr>
        <w:t>http://et.butb.by/.</w:t>
      </w:r>
      <w:bookmarkStart w:id="0" w:name="_GoBack"/>
      <w:bookmarkEnd w:id="0"/>
    </w:p>
    <w:sectPr w:rsidR="00E24215" w:rsidRPr="00B14DEF" w:rsidSect="0088267B">
      <w:headerReference w:type="default" r:id="rId11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C1490F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04E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7F9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0F7B15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685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66C0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859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3FF4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5D3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A743F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6CA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6A6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B4C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481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6F4"/>
    <w:rsid w:val="002878BD"/>
    <w:rsid w:val="00287F59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16E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B40"/>
    <w:rsid w:val="002C065F"/>
    <w:rsid w:val="002C0D84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A8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5F2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5E5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B3"/>
    <w:rsid w:val="00404AF4"/>
    <w:rsid w:val="00404C01"/>
    <w:rsid w:val="00404C6A"/>
    <w:rsid w:val="00405867"/>
    <w:rsid w:val="004066F6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37B51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3B0E"/>
    <w:rsid w:val="0047421D"/>
    <w:rsid w:val="004747DE"/>
    <w:rsid w:val="00474B27"/>
    <w:rsid w:val="00474DB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1D27"/>
    <w:rsid w:val="004B232D"/>
    <w:rsid w:val="004B2DE2"/>
    <w:rsid w:val="004B3051"/>
    <w:rsid w:val="004B3293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126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765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140B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77D70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669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258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1E4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1D5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4E20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9B6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89A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31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E8A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903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7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2EFD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2D60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079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B37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0D70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5F65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5BFF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520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993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4E6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688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51D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880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B0C"/>
    <w:rsid w:val="009B2E8A"/>
    <w:rsid w:val="009B38B7"/>
    <w:rsid w:val="009B3A9C"/>
    <w:rsid w:val="009B3BD2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062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7CB"/>
    <w:rsid w:val="00A12875"/>
    <w:rsid w:val="00A1295A"/>
    <w:rsid w:val="00A12F93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CAF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B81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1D4F"/>
    <w:rsid w:val="00AB217F"/>
    <w:rsid w:val="00AB261C"/>
    <w:rsid w:val="00AB28EC"/>
    <w:rsid w:val="00AB36AF"/>
    <w:rsid w:val="00AB3AE0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4837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73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3F4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4D2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1E8B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1E86"/>
    <w:rsid w:val="00BF2F13"/>
    <w:rsid w:val="00BF4ABE"/>
    <w:rsid w:val="00BF5AD9"/>
    <w:rsid w:val="00BF651E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490F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26F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060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C57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949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671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01E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675"/>
    <w:rsid w:val="00DD373B"/>
    <w:rsid w:val="00DD38E8"/>
    <w:rsid w:val="00DD461A"/>
    <w:rsid w:val="00DD47AA"/>
    <w:rsid w:val="00DD4C8F"/>
    <w:rsid w:val="00DD5103"/>
    <w:rsid w:val="00DD512A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6F1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096E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37C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215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B7BFC"/>
    <w:rsid w:val="00EC0504"/>
    <w:rsid w:val="00EC1229"/>
    <w:rsid w:val="00EC179A"/>
    <w:rsid w:val="00EC18D6"/>
    <w:rsid w:val="00EC1923"/>
    <w:rsid w:val="00EC1E19"/>
    <w:rsid w:val="00EC2707"/>
    <w:rsid w:val="00EC2A51"/>
    <w:rsid w:val="00EC2EAB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1AC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5B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67BBD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5FBC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30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473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896A-9987-41AB-B98A-7C25128D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8819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2026-06-30T07:34:00Z</cp:lastPrinted>
  <dcterms:created xsi:type="dcterms:W3CDTF">2026-06-30T11:29:00Z</dcterms:created>
  <dcterms:modified xsi:type="dcterms:W3CDTF">2026-06-30T11:29:00Z</dcterms:modified>
</cp:coreProperties>
</file>