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F" w:rsidRDefault="003D72AF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  <w:bookmarkStart w:id="0" w:name="_GoBack"/>
      <w:bookmarkEnd w:id="0"/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99292F">
        <w:rPr>
          <w:b/>
          <w:sz w:val="30"/>
          <w:szCs w:val="30"/>
        </w:rPr>
        <w:t>:</w:t>
      </w:r>
      <w:r w:rsidR="00D40813">
        <w:rPr>
          <w:b/>
          <w:sz w:val="30"/>
          <w:szCs w:val="30"/>
        </w:rPr>
        <w:t xml:space="preserve"> </w:t>
      </w:r>
      <w:r w:rsidR="005A69CE">
        <w:rPr>
          <w:sz w:val="30"/>
          <w:szCs w:val="30"/>
        </w:rPr>
        <w:t>15</w:t>
      </w:r>
      <w:r w:rsidR="00C97A31">
        <w:rPr>
          <w:sz w:val="30"/>
          <w:szCs w:val="30"/>
        </w:rPr>
        <w:t xml:space="preserve"> июля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86574">
        <w:rPr>
          <w:b/>
          <w:sz w:val="30"/>
          <w:szCs w:val="30"/>
        </w:rPr>
        <w:t>е</w:t>
      </w:r>
      <w:r w:rsidR="002E310E">
        <w:rPr>
          <w:b/>
          <w:sz w:val="30"/>
          <w:szCs w:val="30"/>
        </w:rPr>
        <w:t>ц</w:t>
      </w:r>
      <w:r w:rsidR="00C86574">
        <w:rPr>
          <w:b/>
          <w:sz w:val="30"/>
          <w:szCs w:val="30"/>
        </w:rPr>
        <w:t xml:space="preserve"> </w:t>
      </w:r>
      <w:r w:rsidR="00403883" w:rsidRPr="00117582">
        <w:rPr>
          <w:b/>
          <w:sz w:val="30"/>
          <w:szCs w:val="30"/>
        </w:rPr>
        <w:t>предмет</w:t>
      </w:r>
      <w:r w:rsidR="00403883">
        <w:rPr>
          <w:b/>
          <w:sz w:val="30"/>
          <w:szCs w:val="30"/>
        </w:rPr>
        <w:t>а</w:t>
      </w:r>
      <w:r w:rsidR="00403883" w:rsidRPr="00117582">
        <w:rPr>
          <w:b/>
          <w:sz w:val="30"/>
          <w:szCs w:val="30"/>
        </w:rPr>
        <w:t xml:space="preserve"> электронных торгов </w:t>
      </w:r>
      <w:r w:rsidR="00403883">
        <w:rPr>
          <w:b/>
          <w:sz w:val="30"/>
          <w:szCs w:val="30"/>
        </w:rPr>
        <w:t>(</w:t>
      </w:r>
      <w:r w:rsidRPr="00403883">
        <w:rPr>
          <w:b/>
          <w:sz w:val="30"/>
          <w:szCs w:val="30"/>
        </w:rPr>
        <w:t>лот</w:t>
      </w:r>
      <w:r w:rsidR="001F6AE7" w:rsidRPr="00403883">
        <w:rPr>
          <w:b/>
          <w:sz w:val="30"/>
          <w:szCs w:val="30"/>
        </w:rPr>
        <w:t xml:space="preserve"> № </w:t>
      </w:r>
      <w:r w:rsidR="003A6E72">
        <w:rPr>
          <w:b/>
          <w:sz w:val="30"/>
          <w:szCs w:val="30"/>
        </w:rPr>
        <w:t>2</w:t>
      </w:r>
      <w:r w:rsidR="00403883">
        <w:rPr>
          <w:b/>
          <w:sz w:val="30"/>
          <w:szCs w:val="30"/>
        </w:rPr>
        <w:t>)</w:t>
      </w:r>
      <w:r w:rsidR="002E310E">
        <w:rPr>
          <w:b/>
          <w:sz w:val="30"/>
          <w:szCs w:val="30"/>
        </w:rPr>
        <w:t xml:space="preserve"> – </w:t>
      </w:r>
      <w:r w:rsidR="001F6AE7">
        <w:rPr>
          <w:sz w:val="30"/>
          <w:szCs w:val="30"/>
        </w:rPr>
        <w:t>отдел по обр</w:t>
      </w:r>
      <w:r w:rsidR="008A5EA3">
        <w:rPr>
          <w:sz w:val="30"/>
          <w:szCs w:val="30"/>
        </w:rPr>
        <w:t>азованию Горецкого райисполкома</w:t>
      </w:r>
      <w:r w:rsidR="00CE5C26">
        <w:rPr>
          <w:sz w:val="30"/>
          <w:szCs w:val="30"/>
        </w:rPr>
        <w:t>,</w:t>
      </w:r>
      <w:r w:rsidR="00C86574">
        <w:rPr>
          <w:sz w:val="30"/>
          <w:szCs w:val="30"/>
        </w:rPr>
        <w:t xml:space="preserve"> </w:t>
      </w:r>
      <w:r w:rsidR="00C86574">
        <w:rPr>
          <w:sz w:val="30"/>
          <w:szCs w:val="30"/>
        </w:rPr>
        <w:br/>
        <w:t>тел. 8(02233)76335, 76457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EC363A" w:rsidRDefault="00C86574" w:rsidP="00EC363A">
      <w:pPr>
        <w:ind w:left="34" w:firstLine="674"/>
        <w:jc w:val="both"/>
        <w:rPr>
          <w:sz w:val="26"/>
          <w:szCs w:val="26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="00CE5C26">
        <w:rPr>
          <w:b/>
          <w:sz w:val="30"/>
          <w:szCs w:val="30"/>
        </w:rPr>
        <w:t>(</w:t>
      </w:r>
      <w:r w:rsidRPr="00117582">
        <w:rPr>
          <w:b/>
          <w:spacing w:val="-2"/>
          <w:sz w:val="30"/>
          <w:szCs w:val="30"/>
        </w:rPr>
        <w:t xml:space="preserve">лот № </w:t>
      </w:r>
      <w:r w:rsidR="003A6E72">
        <w:rPr>
          <w:b/>
          <w:spacing w:val="-2"/>
          <w:sz w:val="30"/>
          <w:szCs w:val="30"/>
        </w:rPr>
        <w:t>2</w:t>
      </w:r>
      <w:r w:rsidR="00CE5C26">
        <w:rPr>
          <w:b/>
          <w:spacing w:val="-2"/>
          <w:sz w:val="30"/>
          <w:szCs w:val="30"/>
        </w:rPr>
        <w:t>)</w:t>
      </w:r>
      <w:r w:rsidRPr="00117582">
        <w:rPr>
          <w:spacing w:val="-2"/>
          <w:sz w:val="30"/>
          <w:szCs w:val="30"/>
        </w:rPr>
        <w:t xml:space="preserve">. </w:t>
      </w:r>
      <w:r>
        <w:rPr>
          <w:spacing w:val="-2"/>
          <w:sz w:val="30"/>
          <w:szCs w:val="30"/>
        </w:rPr>
        <w:t>Капитальное строение:</w:t>
      </w:r>
      <w:r w:rsidRPr="00C86574">
        <w:t xml:space="preserve"> </w:t>
      </w:r>
      <w:r w:rsidR="00EC363A" w:rsidRPr="00EC363A">
        <w:rPr>
          <w:sz w:val="30"/>
          <w:szCs w:val="30"/>
        </w:rPr>
        <w:t xml:space="preserve">двухэтажное кирпичное здание детского сада с подвалом 1321,1 </w:t>
      </w:r>
      <w:proofErr w:type="spellStart"/>
      <w:r w:rsidR="00EC363A" w:rsidRPr="00EC363A">
        <w:rPr>
          <w:sz w:val="30"/>
          <w:szCs w:val="30"/>
        </w:rPr>
        <w:t>кв.м</w:t>
      </w:r>
      <w:proofErr w:type="spellEnd"/>
      <w:r w:rsidR="00EC363A" w:rsidRPr="00EC363A">
        <w:rPr>
          <w:sz w:val="30"/>
          <w:szCs w:val="30"/>
        </w:rPr>
        <w:t xml:space="preserve">, кирпичным погребом 20 </w:t>
      </w:r>
      <w:proofErr w:type="spellStart"/>
      <w:r w:rsidR="00EC363A" w:rsidRPr="00EC363A">
        <w:rPr>
          <w:sz w:val="30"/>
          <w:szCs w:val="30"/>
        </w:rPr>
        <w:t>кв.м</w:t>
      </w:r>
      <w:proofErr w:type="spellEnd"/>
      <w:r w:rsidR="00EC363A" w:rsidRPr="00EC363A">
        <w:rPr>
          <w:sz w:val="30"/>
          <w:szCs w:val="30"/>
        </w:rPr>
        <w:t xml:space="preserve">, водопроводом ввода стальным и полиэтиленовым 71,6 м, чугунной и асбестоцементной канализационной сетью 232,4 м, стальной тепловой сетью в ж/б каналах 126 м, дорожками из плиты бетонной 775 </w:t>
      </w:r>
      <w:proofErr w:type="spellStart"/>
      <w:r w:rsidR="00EC363A" w:rsidRPr="00EC363A">
        <w:rPr>
          <w:sz w:val="30"/>
          <w:szCs w:val="30"/>
        </w:rPr>
        <w:t>кв.м</w:t>
      </w:r>
      <w:proofErr w:type="spellEnd"/>
      <w:r w:rsidR="00023063">
        <w:rPr>
          <w:sz w:val="30"/>
          <w:szCs w:val="30"/>
        </w:rPr>
        <w:t xml:space="preserve"> с</w:t>
      </w:r>
      <w:r w:rsidR="00EC363A" w:rsidRPr="00EC363A">
        <w:rPr>
          <w:sz w:val="30"/>
          <w:szCs w:val="30"/>
        </w:rPr>
        <w:t xml:space="preserve"> бетонным бордюром 130,1 м, площадкой из бетонной плиты 49 </w:t>
      </w:r>
      <w:proofErr w:type="spellStart"/>
      <w:r w:rsidR="00EC363A" w:rsidRPr="00EC363A">
        <w:rPr>
          <w:sz w:val="30"/>
          <w:szCs w:val="30"/>
        </w:rPr>
        <w:t>кв.м</w:t>
      </w:r>
      <w:proofErr w:type="spellEnd"/>
      <w:r w:rsidR="00EC363A" w:rsidRPr="00EC363A">
        <w:rPr>
          <w:sz w:val="30"/>
          <w:szCs w:val="30"/>
        </w:rPr>
        <w:t xml:space="preserve">, площадкой асфальтобетонной 20 </w:t>
      </w:r>
      <w:proofErr w:type="spellStart"/>
      <w:r w:rsidR="00EC363A" w:rsidRPr="00EC363A">
        <w:rPr>
          <w:sz w:val="30"/>
          <w:szCs w:val="30"/>
        </w:rPr>
        <w:t>кв.м</w:t>
      </w:r>
      <w:proofErr w:type="spellEnd"/>
      <w:r w:rsidR="00EC363A" w:rsidRPr="00EC363A">
        <w:rPr>
          <w:sz w:val="30"/>
          <w:szCs w:val="30"/>
        </w:rPr>
        <w:t xml:space="preserve"> с бетонным бордюром 4,7 м, металлическим забором на ж/б столбах 338,2 м</w:t>
      </w:r>
      <w:r w:rsidR="00023063">
        <w:rPr>
          <w:sz w:val="30"/>
          <w:szCs w:val="30"/>
        </w:rPr>
        <w:t xml:space="preserve"> с</w:t>
      </w:r>
      <w:r w:rsidR="00EC363A" w:rsidRPr="00EC363A">
        <w:rPr>
          <w:sz w:val="30"/>
          <w:szCs w:val="30"/>
        </w:rPr>
        <w:t xml:space="preserve"> металлическими калиткой и двумя воротами, двумя бетонными лестницами </w:t>
      </w:r>
      <w:r w:rsidR="00023063">
        <w:rPr>
          <w:sz w:val="30"/>
          <w:szCs w:val="30"/>
        </w:rPr>
        <w:t xml:space="preserve">1,8 м и 1,2 м </w:t>
      </w:r>
      <w:r w:rsidR="00EC363A" w:rsidRPr="00EC363A">
        <w:rPr>
          <w:sz w:val="30"/>
          <w:szCs w:val="30"/>
        </w:rPr>
        <w:t xml:space="preserve">по </w:t>
      </w:r>
      <w:r w:rsidR="00023063">
        <w:rPr>
          <w:sz w:val="30"/>
          <w:szCs w:val="30"/>
        </w:rPr>
        <w:br/>
      </w:r>
      <w:r w:rsidR="007F01BF" w:rsidRPr="00EC363A">
        <w:rPr>
          <w:sz w:val="30"/>
          <w:szCs w:val="30"/>
        </w:rPr>
        <w:t xml:space="preserve">ул. Петрова, </w:t>
      </w:r>
      <w:r w:rsidR="007F01BF" w:rsidRPr="007F01BF">
        <w:rPr>
          <w:sz w:val="30"/>
          <w:szCs w:val="30"/>
        </w:rPr>
        <w:t>7</w:t>
      </w:r>
      <w:r w:rsidR="007F01BF">
        <w:rPr>
          <w:sz w:val="30"/>
          <w:szCs w:val="30"/>
        </w:rPr>
        <w:t xml:space="preserve"> в</w:t>
      </w:r>
      <w:r w:rsidR="007F01BF" w:rsidRPr="007F01BF">
        <w:rPr>
          <w:sz w:val="30"/>
          <w:szCs w:val="30"/>
        </w:rPr>
        <w:t xml:space="preserve"> </w:t>
      </w:r>
      <w:proofErr w:type="spellStart"/>
      <w:r w:rsidR="007F01BF" w:rsidRPr="00EC363A">
        <w:rPr>
          <w:sz w:val="30"/>
          <w:szCs w:val="30"/>
        </w:rPr>
        <w:t>аг</w:t>
      </w:r>
      <w:proofErr w:type="spellEnd"/>
      <w:r w:rsidR="007F01BF" w:rsidRPr="00EC363A">
        <w:rPr>
          <w:sz w:val="30"/>
          <w:szCs w:val="30"/>
        </w:rPr>
        <w:t>. Ленино</w:t>
      </w:r>
      <w:r w:rsidR="007F01BF">
        <w:rPr>
          <w:sz w:val="30"/>
          <w:szCs w:val="30"/>
        </w:rPr>
        <w:t xml:space="preserve"> </w:t>
      </w:r>
      <w:r w:rsidR="007F01BF" w:rsidRPr="00EC363A">
        <w:rPr>
          <w:sz w:val="30"/>
          <w:szCs w:val="30"/>
        </w:rPr>
        <w:t>Ленинск</w:t>
      </w:r>
      <w:r w:rsidR="007F01BF">
        <w:rPr>
          <w:sz w:val="30"/>
          <w:szCs w:val="30"/>
        </w:rPr>
        <w:t>ого</w:t>
      </w:r>
      <w:r w:rsidR="007F01BF" w:rsidRPr="00EC363A">
        <w:rPr>
          <w:sz w:val="30"/>
          <w:szCs w:val="30"/>
        </w:rPr>
        <w:t xml:space="preserve"> с</w:t>
      </w:r>
      <w:r w:rsidR="007F01BF">
        <w:rPr>
          <w:sz w:val="30"/>
          <w:szCs w:val="30"/>
        </w:rPr>
        <w:t>/с Горецкого</w:t>
      </w:r>
      <w:r w:rsidR="00EC363A" w:rsidRPr="00EC363A">
        <w:rPr>
          <w:sz w:val="30"/>
          <w:szCs w:val="30"/>
        </w:rPr>
        <w:t xml:space="preserve"> р-н</w:t>
      </w:r>
      <w:r w:rsidR="007F01BF">
        <w:rPr>
          <w:sz w:val="30"/>
          <w:szCs w:val="30"/>
        </w:rPr>
        <w:t>а</w:t>
      </w:r>
      <w:r w:rsidR="00023063">
        <w:rPr>
          <w:sz w:val="30"/>
          <w:szCs w:val="30"/>
        </w:rPr>
        <w:t xml:space="preserve"> Могилевской обл.</w:t>
      </w:r>
    </w:p>
    <w:p w:rsidR="00A555D9" w:rsidRPr="001A637B" w:rsidRDefault="00A555D9" w:rsidP="00A555D9">
      <w:pPr>
        <w:pStyle w:val="a5"/>
        <w:widowControl w:val="0"/>
        <w:suppressAutoHyphens/>
        <w:spacing w:line="228" w:lineRule="auto"/>
        <w:ind w:right="-284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аукциона</w:t>
      </w:r>
      <w:r>
        <w:rPr>
          <w:b/>
          <w:sz w:val="30"/>
          <w:szCs w:val="30"/>
        </w:rPr>
        <w:t xml:space="preserve"> (лот № </w:t>
      </w:r>
      <w:r w:rsidR="003A6E72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): </w:t>
      </w:r>
      <w:r w:rsidRPr="00A555D9">
        <w:rPr>
          <w:sz w:val="30"/>
          <w:szCs w:val="30"/>
        </w:rPr>
        <w:t>1 (одна) базовая величина.</w:t>
      </w:r>
      <w:r w:rsidRPr="001A637B">
        <w:rPr>
          <w:sz w:val="30"/>
          <w:szCs w:val="30"/>
        </w:rPr>
        <w:t xml:space="preserve"> </w:t>
      </w:r>
    </w:p>
    <w:p w:rsidR="008C5007" w:rsidRDefault="00C86574" w:rsidP="00EC2B16">
      <w:pPr>
        <w:ind w:left="34" w:firstLine="674"/>
        <w:jc w:val="both"/>
        <w:rPr>
          <w:sz w:val="30"/>
          <w:szCs w:val="30"/>
        </w:rPr>
      </w:pPr>
      <w:r>
        <w:rPr>
          <w:b/>
          <w:sz w:val="30"/>
          <w:szCs w:val="30"/>
        </w:rPr>
        <w:t>О</w:t>
      </w:r>
      <w:r w:rsidR="00AA1E52" w:rsidRPr="0066033B">
        <w:rPr>
          <w:b/>
          <w:sz w:val="30"/>
          <w:szCs w:val="30"/>
        </w:rPr>
        <w:t>бязательн</w:t>
      </w:r>
      <w:r>
        <w:rPr>
          <w:b/>
          <w:sz w:val="30"/>
          <w:szCs w:val="30"/>
        </w:rPr>
        <w:t>ое</w:t>
      </w:r>
      <w:r w:rsidR="00AA1E52" w:rsidRPr="0066033B">
        <w:rPr>
          <w:b/>
          <w:sz w:val="30"/>
          <w:szCs w:val="30"/>
        </w:rPr>
        <w:t xml:space="preserve"> услови</w:t>
      </w:r>
      <w:r>
        <w:rPr>
          <w:b/>
          <w:sz w:val="30"/>
          <w:szCs w:val="30"/>
        </w:rPr>
        <w:t>е</w:t>
      </w:r>
      <w:r w:rsidR="00AA1E52" w:rsidRPr="0066033B">
        <w:rPr>
          <w:b/>
          <w:sz w:val="30"/>
          <w:szCs w:val="30"/>
        </w:rPr>
        <w:t xml:space="preserve"> продажи </w:t>
      </w:r>
      <w:r w:rsidR="003A6E72">
        <w:rPr>
          <w:b/>
          <w:sz w:val="30"/>
          <w:szCs w:val="30"/>
        </w:rPr>
        <w:t>(</w:t>
      </w:r>
      <w:r w:rsidR="00AA1E52">
        <w:rPr>
          <w:b/>
          <w:sz w:val="30"/>
          <w:szCs w:val="30"/>
        </w:rPr>
        <w:t xml:space="preserve">лот № </w:t>
      </w:r>
      <w:r w:rsidR="003A6E72">
        <w:rPr>
          <w:b/>
          <w:sz w:val="30"/>
          <w:szCs w:val="30"/>
        </w:rPr>
        <w:t>2)</w:t>
      </w:r>
      <w:r w:rsidR="00AA1E52">
        <w:rPr>
          <w:b/>
          <w:sz w:val="30"/>
          <w:szCs w:val="30"/>
        </w:rPr>
        <w:t>:</w:t>
      </w:r>
      <w:r w:rsidR="00EC2B16">
        <w:rPr>
          <w:b/>
          <w:sz w:val="30"/>
          <w:szCs w:val="30"/>
        </w:rPr>
        <w:t xml:space="preserve"> </w:t>
      </w:r>
      <w:r w:rsidR="00CE5C26">
        <w:rPr>
          <w:sz w:val="30"/>
          <w:szCs w:val="30"/>
        </w:rPr>
        <w:t>о</w:t>
      </w:r>
      <w:r>
        <w:rPr>
          <w:sz w:val="30"/>
          <w:szCs w:val="30"/>
        </w:rPr>
        <w:t xml:space="preserve">бращение </w:t>
      </w:r>
      <w:r w:rsidR="00AA1E52" w:rsidRPr="00FD695C">
        <w:rPr>
          <w:sz w:val="30"/>
          <w:szCs w:val="30"/>
        </w:rPr>
        <w:t>покупател</w:t>
      </w:r>
      <w:r>
        <w:rPr>
          <w:sz w:val="30"/>
          <w:szCs w:val="30"/>
        </w:rPr>
        <w:t>я</w:t>
      </w:r>
      <w:r w:rsidR="00AA1E52" w:rsidRPr="00FD695C">
        <w:rPr>
          <w:sz w:val="30"/>
          <w:szCs w:val="30"/>
        </w:rPr>
        <w:t xml:space="preserve"> не </w:t>
      </w:r>
      <w:r>
        <w:rPr>
          <w:sz w:val="30"/>
          <w:szCs w:val="30"/>
        </w:rPr>
        <w:t xml:space="preserve">позднее шести месяцев со дня заключения </w:t>
      </w:r>
      <w:r w:rsidR="00AA1E52" w:rsidRPr="00FD695C">
        <w:rPr>
          <w:sz w:val="30"/>
          <w:szCs w:val="30"/>
        </w:rPr>
        <w:t xml:space="preserve">договора купли-продажи </w:t>
      </w:r>
      <w:r>
        <w:rPr>
          <w:sz w:val="30"/>
          <w:szCs w:val="30"/>
        </w:rPr>
        <w:t xml:space="preserve">приобретенного </w:t>
      </w:r>
      <w:r w:rsidRPr="00FD695C">
        <w:rPr>
          <w:sz w:val="30"/>
          <w:szCs w:val="30"/>
        </w:rPr>
        <w:t xml:space="preserve">недвижимого </w:t>
      </w:r>
      <w:r w:rsidR="00AA1E52" w:rsidRPr="00FD695C">
        <w:rPr>
          <w:sz w:val="30"/>
          <w:szCs w:val="30"/>
        </w:rPr>
        <w:t xml:space="preserve">имущества в Горецкий районный исполнительный комитет за получением разрешительной документации </w:t>
      </w:r>
      <w:r w:rsidR="00137409">
        <w:rPr>
          <w:sz w:val="30"/>
          <w:szCs w:val="30"/>
        </w:rPr>
        <w:t xml:space="preserve">на снос этого имущества </w:t>
      </w:r>
      <w:r w:rsidR="00AA1E52" w:rsidRPr="00FD695C">
        <w:rPr>
          <w:sz w:val="30"/>
          <w:szCs w:val="30"/>
        </w:rPr>
        <w:t>и выполн</w:t>
      </w:r>
      <w:r w:rsidR="00137409">
        <w:rPr>
          <w:sz w:val="30"/>
          <w:szCs w:val="30"/>
        </w:rPr>
        <w:t>ение</w:t>
      </w:r>
      <w:r w:rsidR="00AA1E52" w:rsidRPr="00FD695C">
        <w:rPr>
          <w:sz w:val="30"/>
          <w:szCs w:val="30"/>
        </w:rPr>
        <w:t xml:space="preserve"> работ по сносу имущества не позднее двух лет с даты заключения договора купли-продажи приобретенного недвижимого имущества.</w:t>
      </w:r>
      <w:r w:rsidR="00AA1E52">
        <w:rPr>
          <w:sz w:val="30"/>
          <w:szCs w:val="30"/>
        </w:rPr>
        <w:t xml:space="preserve"> </w:t>
      </w:r>
    </w:p>
    <w:p w:rsidR="008C5007" w:rsidRPr="00F5233A" w:rsidRDefault="00A31AE5" w:rsidP="00FE5035">
      <w:pPr>
        <w:ind w:firstLine="709"/>
        <w:jc w:val="both"/>
        <w:rPr>
          <w:sz w:val="30"/>
          <w:szCs w:val="30"/>
        </w:rPr>
      </w:pPr>
      <w:r w:rsidRPr="00DB7A37">
        <w:rPr>
          <w:color w:val="000000"/>
          <w:sz w:val="30"/>
          <w:szCs w:val="30"/>
        </w:rPr>
        <w:t xml:space="preserve">Капитальное строение </w:t>
      </w:r>
      <w:r w:rsidRPr="00F10F53">
        <w:rPr>
          <w:color w:val="000000"/>
          <w:sz w:val="30"/>
          <w:szCs w:val="30"/>
        </w:rPr>
        <w:t>лот</w:t>
      </w:r>
      <w:r w:rsidR="00EC2B16">
        <w:rPr>
          <w:color w:val="000000"/>
          <w:sz w:val="30"/>
          <w:szCs w:val="30"/>
        </w:rPr>
        <w:t xml:space="preserve">а </w:t>
      </w:r>
      <w:r w:rsidRPr="00EC2B16">
        <w:rPr>
          <w:color w:val="000000"/>
          <w:sz w:val="30"/>
          <w:szCs w:val="30"/>
        </w:rPr>
        <w:t xml:space="preserve">№ </w:t>
      </w:r>
      <w:r w:rsidR="003A6E72">
        <w:rPr>
          <w:color w:val="000000"/>
          <w:sz w:val="30"/>
          <w:szCs w:val="30"/>
        </w:rPr>
        <w:t>2</w:t>
      </w:r>
      <w:r w:rsidRPr="00DB7A37">
        <w:rPr>
          <w:color w:val="000000"/>
          <w:sz w:val="30"/>
          <w:szCs w:val="30"/>
        </w:rPr>
        <w:t xml:space="preserve"> отчуждается без изъятия и предоставления земельного участка</w:t>
      </w:r>
      <w:r w:rsidR="00385BC1">
        <w:rPr>
          <w:color w:val="000000"/>
          <w:sz w:val="30"/>
          <w:szCs w:val="30"/>
        </w:rPr>
        <w:t xml:space="preserve"> </w:t>
      </w:r>
      <w:r w:rsidR="00385BC1" w:rsidRPr="00DB7A37">
        <w:rPr>
          <w:color w:val="000000"/>
          <w:sz w:val="30"/>
          <w:szCs w:val="30"/>
        </w:rPr>
        <w:t>(площадью 0,</w:t>
      </w:r>
      <w:r w:rsidR="00385BC1">
        <w:rPr>
          <w:color w:val="000000"/>
          <w:sz w:val="30"/>
          <w:szCs w:val="30"/>
        </w:rPr>
        <w:t>7574</w:t>
      </w:r>
      <w:r w:rsidR="00385BC1" w:rsidRPr="00DB7A37">
        <w:rPr>
          <w:color w:val="000000"/>
          <w:sz w:val="30"/>
          <w:szCs w:val="30"/>
        </w:rPr>
        <w:t xml:space="preserve"> га </w:t>
      </w:r>
      <w:r w:rsidR="00385BC1" w:rsidRPr="00E9395B">
        <w:rPr>
          <w:sz w:val="30"/>
          <w:szCs w:val="30"/>
        </w:rPr>
        <w:t xml:space="preserve">для обслуживания </w:t>
      </w:r>
      <w:r w:rsidR="00385BC1">
        <w:rPr>
          <w:sz w:val="30"/>
          <w:szCs w:val="30"/>
        </w:rPr>
        <w:t>здания детского сада (</w:t>
      </w:r>
      <w:r w:rsidR="00385BC1" w:rsidRPr="00E9395B">
        <w:rPr>
          <w:sz w:val="30"/>
          <w:szCs w:val="30"/>
        </w:rPr>
        <w:t xml:space="preserve">для размещения объектов </w:t>
      </w:r>
      <w:r w:rsidR="00385BC1">
        <w:rPr>
          <w:sz w:val="30"/>
          <w:szCs w:val="30"/>
        </w:rPr>
        <w:t>образования и (или) воспитания)</w:t>
      </w:r>
      <w:r w:rsidRPr="00DB7A37">
        <w:rPr>
          <w:color w:val="000000"/>
          <w:sz w:val="30"/>
          <w:szCs w:val="30"/>
        </w:rPr>
        <w:t xml:space="preserve">, на </w:t>
      </w:r>
      <w:r w:rsidRPr="00DB7A37">
        <w:rPr>
          <w:color w:val="000000"/>
          <w:sz w:val="30"/>
          <w:szCs w:val="30"/>
        </w:rPr>
        <w:lastRenderedPageBreak/>
        <w:t>котором оно расположено</w:t>
      </w:r>
      <w:r w:rsidR="00FE5035">
        <w:rPr>
          <w:sz w:val="30"/>
          <w:szCs w:val="30"/>
        </w:rPr>
        <w:t xml:space="preserve">, </w:t>
      </w:r>
      <w:r w:rsidR="008C5007" w:rsidRPr="00F5233A">
        <w:rPr>
          <w:sz w:val="30"/>
          <w:szCs w:val="30"/>
        </w:rPr>
        <w:t>име</w:t>
      </w:r>
      <w:r w:rsidR="00385BC1">
        <w:rPr>
          <w:sz w:val="30"/>
          <w:szCs w:val="30"/>
        </w:rPr>
        <w:t>ющего</w:t>
      </w:r>
      <w:r w:rsidR="008C5007" w:rsidRPr="00F5233A">
        <w:rPr>
          <w:sz w:val="30"/>
          <w:szCs w:val="30"/>
        </w:rPr>
        <w:t xml:space="preserve"> ограничения в использовании в связи с его расположением в </w:t>
      </w:r>
      <w:proofErr w:type="spellStart"/>
      <w:r w:rsidR="008C5007" w:rsidRPr="00F5233A">
        <w:rPr>
          <w:sz w:val="30"/>
          <w:szCs w:val="30"/>
        </w:rPr>
        <w:t>водоохранной</w:t>
      </w:r>
      <w:proofErr w:type="spellEnd"/>
      <w:r w:rsidR="008C5007" w:rsidRPr="00F5233A">
        <w:rPr>
          <w:sz w:val="30"/>
          <w:szCs w:val="30"/>
        </w:rPr>
        <w:t xml:space="preserve"> зоне </w:t>
      </w:r>
      <w:r w:rsidR="00D67B64">
        <w:rPr>
          <w:sz w:val="30"/>
          <w:szCs w:val="30"/>
        </w:rPr>
        <w:t>рек и водоемов</w:t>
      </w:r>
      <w:r w:rsidR="008C5007" w:rsidRPr="00F5233A">
        <w:rPr>
          <w:sz w:val="30"/>
          <w:szCs w:val="30"/>
        </w:rPr>
        <w:t>.</w:t>
      </w:r>
    </w:p>
    <w:p w:rsidR="00DB35AD" w:rsidRPr="00F40AA0" w:rsidRDefault="00CA08D1" w:rsidP="00E965BC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271684">
        <w:rPr>
          <w:sz w:val="30"/>
          <w:szCs w:val="30"/>
        </w:rPr>
        <w:t>(</w:t>
      </w:r>
      <w:r w:rsidR="009D7B8F">
        <w:rPr>
          <w:sz w:val="30"/>
          <w:szCs w:val="30"/>
        </w:rPr>
        <w:t xml:space="preserve">лот № </w:t>
      </w:r>
      <w:r w:rsidR="003A6E72">
        <w:rPr>
          <w:sz w:val="30"/>
          <w:szCs w:val="30"/>
        </w:rPr>
        <w:t>2</w:t>
      </w:r>
      <w:r w:rsidR="00271684">
        <w:rPr>
          <w:sz w:val="30"/>
          <w:szCs w:val="30"/>
        </w:rPr>
        <w:t>)</w:t>
      </w:r>
      <w:r w:rsidR="009D7B8F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AC54A0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137409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 w:rsidRPr="0051009F">
        <w:rPr>
          <w:sz w:val="30"/>
          <w:szCs w:val="30"/>
        </w:rPr>
        <w:t>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E965BC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BD50C3">
        <w:rPr>
          <w:b/>
          <w:bCs/>
          <w:sz w:val="30"/>
          <w:szCs w:val="30"/>
        </w:rPr>
        <w:t>10</w:t>
      </w:r>
      <w:r w:rsidR="00C97A31">
        <w:rPr>
          <w:b/>
          <w:bCs/>
          <w:sz w:val="30"/>
          <w:szCs w:val="30"/>
        </w:rPr>
        <w:t xml:space="preserve"> июля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C54A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F10F53" w:rsidRPr="00F10F53" w:rsidRDefault="00F10F53" w:rsidP="00E965BC">
      <w:pPr>
        <w:widowControl w:val="0"/>
        <w:tabs>
          <w:tab w:val="left" w:pos="6521"/>
        </w:tabs>
        <w:suppressAutoHyphens/>
        <w:ind w:firstLine="709"/>
        <w:jc w:val="both"/>
        <w:rPr>
          <w:sz w:val="30"/>
          <w:szCs w:val="30"/>
          <w:highlight w:val="yellow"/>
        </w:rPr>
      </w:pPr>
      <w:r w:rsidRPr="00F10F53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электронных торгов.</w:t>
      </w:r>
    </w:p>
    <w:p w:rsidR="00F10F53" w:rsidRDefault="00F10F53" w:rsidP="00E965B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 w:rsidR="00137409">
        <w:rPr>
          <w:sz w:val="30"/>
          <w:szCs w:val="30"/>
        </w:rPr>
        <w:t>а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>имущества</w:t>
      </w:r>
      <w:r w:rsidR="00137409">
        <w:rPr>
          <w:sz w:val="30"/>
          <w:szCs w:val="30"/>
        </w:rPr>
        <w:t xml:space="preserve"> </w:t>
      </w:r>
      <w:r>
        <w:rPr>
          <w:sz w:val="30"/>
          <w:szCs w:val="30"/>
        </w:rPr>
        <w:t>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>(договор подлеж</w:t>
      </w:r>
      <w:r w:rsidR="00137409">
        <w:rPr>
          <w:color w:val="000000"/>
          <w:sz w:val="30"/>
          <w:szCs w:val="30"/>
        </w:rPr>
        <w:t>и</w:t>
      </w:r>
      <w:r w:rsidRPr="009E32E1">
        <w:rPr>
          <w:color w:val="000000"/>
          <w:sz w:val="30"/>
          <w:szCs w:val="30"/>
        </w:rPr>
        <w:t xml:space="preserve">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E965BC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A1E52" w:rsidRDefault="00AA1E52" w:rsidP="00E965BC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Pr="00162D98">
        <w:rPr>
          <w:snapToGrid w:val="0"/>
          <w:sz w:val="30"/>
          <w:szCs w:val="30"/>
        </w:rPr>
        <w:t>на</w:t>
      </w:r>
      <w:r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lastRenderedPageBreak/>
        <w:t>01.01.20</w:t>
      </w:r>
      <w:r w:rsidR="00D67B64">
        <w:rPr>
          <w:snapToGrid w:val="0"/>
          <w:sz w:val="30"/>
          <w:szCs w:val="30"/>
        </w:rPr>
        <w:t>26</w:t>
      </w:r>
      <w:r>
        <w:rPr>
          <w:snapToGrid w:val="0"/>
          <w:sz w:val="30"/>
          <w:szCs w:val="30"/>
        </w:rPr>
        <w:t xml:space="preserve">– </w:t>
      </w:r>
      <w:r w:rsidR="00D67B64">
        <w:rPr>
          <w:snapToGrid w:val="0"/>
          <w:sz w:val="30"/>
          <w:szCs w:val="30"/>
        </w:rPr>
        <w:t>461</w:t>
      </w:r>
      <w:r w:rsidR="006E7452">
        <w:rPr>
          <w:snapToGrid w:val="0"/>
          <w:sz w:val="30"/>
          <w:szCs w:val="30"/>
        </w:rPr>
        <w:t> </w:t>
      </w:r>
      <w:r w:rsidR="00D67B64">
        <w:rPr>
          <w:snapToGrid w:val="0"/>
          <w:sz w:val="30"/>
          <w:szCs w:val="30"/>
        </w:rPr>
        <w:t>790</w:t>
      </w:r>
      <w:r w:rsidR="006E7452">
        <w:rPr>
          <w:snapToGrid w:val="0"/>
          <w:sz w:val="30"/>
          <w:szCs w:val="30"/>
        </w:rPr>
        <w:t>,</w:t>
      </w:r>
      <w:r w:rsidR="00D67B64">
        <w:rPr>
          <w:snapToGrid w:val="0"/>
          <w:sz w:val="30"/>
          <w:szCs w:val="30"/>
        </w:rPr>
        <w:t>00</w:t>
      </w:r>
      <w:r>
        <w:rPr>
          <w:snapToGrid w:val="0"/>
          <w:sz w:val="30"/>
          <w:szCs w:val="30"/>
        </w:rPr>
        <w:t xml:space="preserve"> руб.</w:t>
      </w:r>
      <w:r>
        <w:rPr>
          <w:sz w:val="30"/>
          <w:szCs w:val="30"/>
        </w:rPr>
        <w:t xml:space="preserve">), </w:t>
      </w:r>
      <w:r w:rsidRPr="00162D98">
        <w:rPr>
          <w:sz w:val="30"/>
          <w:szCs w:val="30"/>
        </w:rPr>
        <w:t>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EC57D2" w:rsidRDefault="00953FF1" w:rsidP="00234777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C57D2" w:rsidRDefault="00EC57D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sectPr w:rsidR="00B27032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D2EC0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063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409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15A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777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684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BC1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E72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883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9CE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5F07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2EC0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452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1BF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7DC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2CFE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29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92F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B8F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1AE5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5D9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032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0C3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3E6A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C4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574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1E7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A31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C26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44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813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422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64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3F2A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3D07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5BC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2B16"/>
    <w:rsid w:val="00EC308F"/>
    <w:rsid w:val="00EC363A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3A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6FB7"/>
    <w:rsid w:val="00F972AB"/>
    <w:rsid w:val="00F9772A"/>
    <w:rsid w:val="00F97EAA"/>
    <w:rsid w:val="00FA0CA7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035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D2FD-0E8E-43DF-9C94-4188E36D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2026-06-11T11:06:00Z</cp:lastPrinted>
  <dcterms:created xsi:type="dcterms:W3CDTF">2026-06-11T11:07:00Z</dcterms:created>
  <dcterms:modified xsi:type="dcterms:W3CDTF">2026-06-11T11:07:00Z</dcterms:modified>
</cp:coreProperties>
</file>