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66CD0" w14:textId="77777777" w:rsidR="00355A92" w:rsidRDefault="00355A92" w:rsidP="000E187B">
      <w:pPr>
        <w:spacing w:line="280" w:lineRule="exact"/>
        <w:rPr>
          <w:b/>
          <w:sz w:val="30"/>
          <w:szCs w:val="30"/>
        </w:rPr>
      </w:pPr>
      <w:bookmarkStart w:id="0" w:name="_Hlk211605786"/>
    </w:p>
    <w:p w14:paraId="3D35EAB5" w14:textId="566A020A" w:rsidR="002B3FC4" w:rsidRPr="003957C7" w:rsidRDefault="002B3FC4" w:rsidP="000E187B">
      <w:pPr>
        <w:spacing w:line="280" w:lineRule="exact"/>
        <w:jc w:val="center"/>
        <w:rPr>
          <w:b/>
          <w:sz w:val="30"/>
          <w:szCs w:val="30"/>
        </w:rPr>
      </w:pPr>
      <w:r w:rsidRPr="003957C7">
        <w:rPr>
          <w:b/>
          <w:sz w:val="30"/>
          <w:szCs w:val="30"/>
        </w:rPr>
        <w:t>ПЕРЕЧЕНЬ</w:t>
      </w:r>
    </w:p>
    <w:p w14:paraId="5945D871" w14:textId="197001AD" w:rsidR="002B3FC4" w:rsidRPr="003957C7" w:rsidRDefault="002B3FC4" w:rsidP="000E187B">
      <w:pPr>
        <w:spacing w:line="280" w:lineRule="exact"/>
        <w:jc w:val="center"/>
        <w:rPr>
          <w:b/>
          <w:sz w:val="30"/>
          <w:szCs w:val="30"/>
        </w:rPr>
      </w:pPr>
      <w:r w:rsidRPr="003957C7">
        <w:rPr>
          <w:b/>
          <w:sz w:val="30"/>
          <w:szCs w:val="30"/>
        </w:rPr>
        <w:t xml:space="preserve"> административных процедур, осуществляемых </w:t>
      </w:r>
      <w:r w:rsidR="000E187B">
        <w:rPr>
          <w:b/>
          <w:sz w:val="30"/>
          <w:szCs w:val="30"/>
        </w:rPr>
        <w:t>управлением культуры</w:t>
      </w:r>
      <w:r w:rsidRPr="003957C7">
        <w:rPr>
          <w:b/>
          <w:sz w:val="30"/>
          <w:szCs w:val="30"/>
        </w:rPr>
        <w:t xml:space="preserve"> облисполкома</w:t>
      </w:r>
    </w:p>
    <w:p w14:paraId="678D5D36" w14:textId="2E83B3CD" w:rsidR="002B3FC4" w:rsidRPr="003957C7" w:rsidRDefault="002B3FC4" w:rsidP="000E187B">
      <w:pPr>
        <w:spacing w:line="280" w:lineRule="exact"/>
        <w:jc w:val="center"/>
        <w:rPr>
          <w:b/>
          <w:sz w:val="30"/>
          <w:szCs w:val="30"/>
        </w:rPr>
      </w:pPr>
      <w:r w:rsidRPr="003957C7">
        <w:rPr>
          <w:b/>
          <w:sz w:val="30"/>
          <w:szCs w:val="30"/>
        </w:rPr>
        <w:t xml:space="preserve"> в соответствии с Указом Президента Республики Беларусь </w:t>
      </w:r>
    </w:p>
    <w:p w14:paraId="353DCB9E" w14:textId="173F1D74" w:rsidR="002B3FC4" w:rsidRDefault="002B3FC4" w:rsidP="000E187B">
      <w:pPr>
        <w:spacing w:line="280" w:lineRule="exact"/>
        <w:jc w:val="center"/>
        <w:rPr>
          <w:b/>
          <w:sz w:val="30"/>
          <w:szCs w:val="30"/>
        </w:rPr>
      </w:pPr>
      <w:r w:rsidRPr="003957C7">
        <w:rPr>
          <w:b/>
          <w:sz w:val="30"/>
          <w:szCs w:val="30"/>
        </w:rPr>
        <w:t xml:space="preserve">от 26 апреля 2010 г. № 200 </w:t>
      </w:r>
    </w:p>
    <w:p w14:paraId="6B59A7FB" w14:textId="0D959246" w:rsidR="000E187B" w:rsidRDefault="000E187B" w:rsidP="000E187B">
      <w:pPr>
        <w:spacing w:line="280" w:lineRule="exact"/>
        <w:jc w:val="center"/>
        <w:rPr>
          <w:b/>
          <w:sz w:val="30"/>
          <w:szCs w:val="30"/>
        </w:rPr>
      </w:pPr>
    </w:p>
    <w:p w14:paraId="56E69D3E" w14:textId="77777777" w:rsidR="000E187B" w:rsidRPr="00670124" w:rsidRDefault="000E187B" w:rsidP="000E187B">
      <w:pPr>
        <w:spacing w:line="280" w:lineRule="exact"/>
        <w:jc w:val="center"/>
        <w:rPr>
          <w:bCs/>
          <w:color w:val="000000"/>
          <w:sz w:val="28"/>
          <w:szCs w:val="28"/>
        </w:rPr>
      </w:pPr>
      <w:r w:rsidRPr="00670124">
        <w:rPr>
          <w:bCs/>
          <w:color w:val="000000"/>
          <w:sz w:val="28"/>
          <w:szCs w:val="28"/>
        </w:rPr>
        <w:t xml:space="preserve">время приема заявлений об осуществлении административных процедур </w:t>
      </w:r>
    </w:p>
    <w:p w14:paraId="3E192FE4" w14:textId="077DB8B0" w:rsidR="000E187B" w:rsidRPr="000E187B" w:rsidRDefault="000E187B" w:rsidP="000E187B">
      <w:pPr>
        <w:spacing w:line="280" w:lineRule="exact"/>
        <w:jc w:val="center"/>
        <w:rPr>
          <w:bCs/>
          <w:color w:val="000000"/>
          <w:sz w:val="28"/>
          <w:szCs w:val="28"/>
        </w:rPr>
      </w:pPr>
      <w:r w:rsidRPr="00670124">
        <w:rPr>
          <w:bCs/>
          <w:color w:val="000000"/>
          <w:sz w:val="28"/>
          <w:szCs w:val="28"/>
        </w:rPr>
        <w:t>с 08.00 до 13.00 и с 14.00 до 17.00 в рабочие дни</w:t>
      </w:r>
    </w:p>
    <w:p w14:paraId="1EB92E90" w14:textId="77777777" w:rsidR="002B3FC4" w:rsidRDefault="002B3FC4" w:rsidP="00D625AE">
      <w:pPr>
        <w:spacing w:line="280" w:lineRule="exact"/>
        <w:jc w:val="center"/>
        <w:rPr>
          <w:sz w:val="16"/>
          <w:szCs w:val="16"/>
        </w:rPr>
      </w:pPr>
    </w:p>
    <w:tbl>
      <w:tblPr>
        <w:tblW w:w="1601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402"/>
        <w:gridCol w:w="2694"/>
        <w:gridCol w:w="1559"/>
        <w:gridCol w:w="2976"/>
        <w:gridCol w:w="2127"/>
      </w:tblGrid>
      <w:tr w:rsidR="002B3FC4" w:rsidRPr="000E187B" w14:paraId="3458723B" w14:textId="77777777" w:rsidTr="003659B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0CB3" w14:textId="77777777" w:rsidR="002B3FC4" w:rsidRPr="000E187B" w:rsidRDefault="002B3FC4" w:rsidP="000E187B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E187B">
              <w:rPr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0652" w14:textId="540DE247" w:rsidR="002B3FC4" w:rsidRPr="000E187B" w:rsidRDefault="002B3FC4" w:rsidP="000E187B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E187B">
              <w:rPr>
                <w:sz w:val="24"/>
                <w:szCs w:val="24"/>
              </w:rPr>
              <w:t xml:space="preserve">Фамилия, </w:t>
            </w:r>
            <w:r w:rsidR="000E187B">
              <w:rPr>
                <w:sz w:val="24"/>
                <w:szCs w:val="24"/>
              </w:rPr>
              <w:t xml:space="preserve">имя, отчество </w:t>
            </w:r>
            <w:r w:rsidRPr="000E187B">
              <w:rPr>
                <w:sz w:val="24"/>
                <w:szCs w:val="24"/>
              </w:rPr>
              <w:t>специалиста управления, ответственного за осуществление административной процедуры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42B7" w14:textId="77777777" w:rsidR="002B3FC4" w:rsidRPr="000E187B" w:rsidRDefault="002B3FC4" w:rsidP="000E187B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E187B">
              <w:rPr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58E6" w14:textId="77777777" w:rsidR="002B3FC4" w:rsidRPr="000E187B" w:rsidRDefault="002B3FC4" w:rsidP="000E187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E187B">
              <w:rPr>
                <w:sz w:val="24"/>
                <w:szCs w:val="24"/>
              </w:rPr>
              <w:t xml:space="preserve">Размер платы взимаемой при </w:t>
            </w:r>
            <w:proofErr w:type="spellStart"/>
            <w:r w:rsidRPr="000E187B">
              <w:rPr>
                <w:sz w:val="24"/>
                <w:szCs w:val="24"/>
              </w:rPr>
              <w:t>осуществ</w:t>
            </w:r>
            <w:proofErr w:type="spellEnd"/>
            <w:r w:rsidRPr="000E187B">
              <w:rPr>
                <w:sz w:val="24"/>
                <w:szCs w:val="24"/>
              </w:rPr>
              <w:t>-</w:t>
            </w:r>
          </w:p>
          <w:p w14:paraId="3AB2310B" w14:textId="77777777" w:rsidR="002B3FC4" w:rsidRPr="000E187B" w:rsidRDefault="002B3FC4" w:rsidP="000E187B">
            <w:pPr>
              <w:spacing w:line="240" w:lineRule="exact"/>
              <w:jc w:val="center"/>
              <w:rPr>
                <w:sz w:val="24"/>
                <w:szCs w:val="24"/>
              </w:rPr>
            </w:pPr>
            <w:proofErr w:type="spellStart"/>
            <w:r w:rsidRPr="000E187B">
              <w:rPr>
                <w:sz w:val="24"/>
                <w:szCs w:val="24"/>
              </w:rPr>
              <w:t>лении</w:t>
            </w:r>
            <w:proofErr w:type="spellEnd"/>
            <w:r w:rsidRPr="000E187B">
              <w:rPr>
                <w:sz w:val="24"/>
                <w:szCs w:val="24"/>
              </w:rPr>
              <w:t xml:space="preserve"> </w:t>
            </w:r>
            <w:proofErr w:type="spellStart"/>
            <w:r w:rsidRPr="000E187B">
              <w:rPr>
                <w:sz w:val="24"/>
                <w:szCs w:val="24"/>
              </w:rPr>
              <w:t>админист</w:t>
            </w:r>
            <w:proofErr w:type="spellEnd"/>
          </w:p>
          <w:p w14:paraId="61104364" w14:textId="77777777" w:rsidR="002B3FC4" w:rsidRPr="000E187B" w:rsidRDefault="002B3FC4" w:rsidP="000E187B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0E187B">
              <w:rPr>
                <w:sz w:val="24"/>
                <w:szCs w:val="24"/>
              </w:rPr>
              <w:t>ративной</w:t>
            </w:r>
            <w:proofErr w:type="spellEnd"/>
            <w:r w:rsidRPr="000E187B">
              <w:rPr>
                <w:sz w:val="24"/>
                <w:szCs w:val="24"/>
              </w:rPr>
              <w:t xml:space="preserve"> процедуры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4FB5" w14:textId="3DD1BF6B" w:rsidR="002B3FC4" w:rsidRPr="000E187B" w:rsidRDefault="002B3FC4" w:rsidP="000E187B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E187B">
              <w:rPr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C0AC" w14:textId="77777777" w:rsidR="002B3FC4" w:rsidRPr="000E187B" w:rsidRDefault="002B3FC4" w:rsidP="000E187B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E187B">
              <w:rPr>
                <w:sz w:val="24"/>
                <w:szCs w:val="24"/>
              </w:rPr>
              <w:t>Срок действия справки, другого документа, выдаваемых при осуществлении административной процедуры</w:t>
            </w:r>
          </w:p>
        </w:tc>
      </w:tr>
      <w:bookmarkEnd w:id="0"/>
      <w:tr w:rsidR="002B3FC4" w:rsidRPr="000E187B" w14:paraId="38C8FE46" w14:textId="77777777" w:rsidTr="003659B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AC80" w14:textId="77777777" w:rsidR="002B3FC4" w:rsidRPr="000E187B" w:rsidRDefault="002B3FC4" w:rsidP="000E187B">
            <w:pPr>
              <w:spacing w:line="240" w:lineRule="exact"/>
              <w:rPr>
                <w:rFonts w:eastAsia="Times New Roman"/>
                <w:sz w:val="24"/>
                <w:szCs w:val="24"/>
              </w:rPr>
            </w:pPr>
            <w:r w:rsidRPr="000E187B">
              <w:rPr>
                <w:sz w:val="24"/>
                <w:szCs w:val="24"/>
              </w:rPr>
              <w:t>2.1. Выдача выписки (копии) из трудовой книжки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76C8" w14:textId="734FFDF8" w:rsidR="002B3FC4" w:rsidRPr="000E187B" w:rsidRDefault="000E187B" w:rsidP="000E187B">
            <w:pPr>
              <w:spacing w:line="240" w:lineRule="exac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Инна Александровна,</w:t>
            </w:r>
            <w:r w:rsidR="002B3FC4" w:rsidRPr="000E187B">
              <w:rPr>
                <w:sz w:val="24"/>
                <w:szCs w:val="24"/>
              </w:rPr>
              <w:t xml:space="preserve"> </w:t>
            </w:r>
            <w:proofErr w:type="spellStart"/>
            <w:r w:rsidR="002B3FC4" w:rsidRPr="000E187B">
              <w:rPr>
                <w:sz w:val="24"/>
                <w:szCs w:val="24"/>
              </w:rPr>
              <w:t>каб</w:t>
            </w:r>
            <w:proofErr w:type="spellEnd"/>
            <w:r w:rsidR="002B3FC4" w:rsidRPr="000E187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551</w:t>
            </w:r>
          </w:p>
          <w:p w14:paraId="1E169230" w14:textId="6A8B5D08" w:rsidR="00BC5715" w:rsidRPr="000E187B" w:rsidRDefault="002B3FC4" w:rsidP="000E187B">
            <w:pPr>
              <w:spacing w:line="240" w:lineRule="exact"/>
              <w:rPr>
                <w:rFonts w:eastAsia="Times New Roman"/>
                <w:sz w:val="24"/>
                <w:szCs w:val="24"/>
              </w:rPr>
            </w:pPr>
            <w:r w:rsidRPr="000E187B">
              <w:rPr>
                <w:sz w:val="24"/>
                <w:szCs w:val="24"/>
              </w:rPr>
              <w:t xml:space="preserve">(в случае ее отсутствия – </w:t>
            </w:r>
            <w:proofErr w:type="spellStart"/>
            <w:r w:rsidR="000E187B">
              <w:rPr>
                <w:sz w:val="24"/>
                <w:szCs w:val="24"/>
              </w:rPr>
              <w:t>Радовская</w:t>
            </w:r>
            <w:proofErr w:type="spellEnd"/>
            <w:r w:rsidR="000E187B">
              <w:rPr>
                <w:sz w:val="24"/>
                <w:szCs w:val="24"/>
              </w:rPr>
              <w:t xml:space="preserve"> Анастасия Александровна,</w:t>
            </w:r>
            <w:r w:rsidR="00AE4CA7" w:rsidRPr="000E187B">
              <w:rPr>
                <w:sz w:val="24"/>
                <w:szCs w:val="24"/>
              </w:rPr>
              <w:t xml:space="preserve"> </w:t>
            </w:r>
            <w:proofErr w:type="spellStart"/>
            <w:r w:rsidR="00AE4CA7" w:rsidRPr="000E187B">
              <w:rPr>
                <w:sz w:val="24"/>
                <w:szCs w:val="24"/>
              </w:rPr>
              <w:t>каб</w:t>
            </w:r>
            <w:proofErr w:type="spellEnd"/>
            <w:r w:rsidR="00AE4CA7" w:rsidRPr="000E187B">
              <w:rPr>
                <w:sz w:val="24"/>
                <w:szCs w:val="24"/>
              </w:rPr>
              <w:t xml:space="preserve">. </w:t>
            </w:r>
            <w:r w:rsidR="000E187B">
              <w:rPr>
                <w:sz w:val="24"/>
                <w:szCs w:val="24"/>
              </w:rPr>
              <w:t>531)</w:t>
            </w:r>
          </w:p>
          <w:p w14:paraId="62F30E1E" w14:textId="77777777" w:rsidR="002B3FC4" w:rsidRPr="000E187B" w:rsidRDefault="002B3FC4" w:rsidP="000E187B">
            <w:pPr>
              <w:spacing w:line="240" w:lineRule="exact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92D1" w14:textId="77777777" w:rsidR="002B3FC4" w:rsidRPr="000E187B" w:rsidRDefault="002B3FC4" w:rsidP="003659B8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E18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A2C1A" w14:textId="77777777" w:rsidR="002B3FC4" w:rsidRPr="000E187B" w:rsidRDefault="002B3FC4" w:rsidP="000E187B">
            <w:pPr>
              <w:spacing w:line="240" w:lineRule="exact"/>
              <w:rPr>
                <w:rFonts w:eastAsia="Times New Roman"/>
                <w:sz w:val="24"/>
                <w:szCs w:val="24"/>
              </w:rPr>
            </w:pPr>
            <w:r w:rsidRPr="000E187B">
              <w:rPr>
                <w:sz w:val="24"/>
                <w:szCs w:val="24"/>
              </w:rPr>
              <w:t>бесплатно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AA290" w14:textId="77777777" w:rsidR="002B3FC4" w:rsidRPr="000E187B" w:rsidRDefault="002B3FC4" w:rsidP="000E187B">
            <w:pPr>
              <w:spacing w:line="240" w:lineRule="exact"/>
              <w:rPr>
                <w:rFonts w:eastAsia="Times New Roman"/>
                <w:sz w:val="24"/>
                <w:szCs w:val="24"/>
              </w:rPr>
            </w:pPr>
            <w:r w:rsidRPr="000E187B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1BDE" w14:textId="77777777" w:rsidR="002B3FC4" w:rsidRPr="000E187B" w:rsidRDefault="002B3FC4" w:rsidP="000E187B">
            <w:pPr>
              <w:spacing w:line="240" w:lineRule="exact"/>
              <w:rPr>
                <w:rFonts w:eastAsia="Times New Roman"/>
                <w:sz w:val="24"/>
                <w:szCs w:val="24"/>
              </w:rPr>
            </w:pPr>
            <w:r w:rsidRPr="000E187B">
              <w:rPr>
                <w:sz w:val="24"/>
                <w:szCs w:val="24"/>
              </w:rPr>
              <w:t>бессрочно</w:t>
            </w:r>
          </w:p>
        </w:tc>
      </w:tr>
      <w:tr w:rsidR="002B3FC4" w:rsidRPr="000E187B" w14:paraId="0DEC8BB0" w14:textId="77777777" w:rsidTr="003659B8">
        <w:trPr>
          <w:trHeight w:val="11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891E" w14:textId="77777777" w:rsidR="002B3FC4" w:rsidRPr="000E187B" w:rsidRDefault="002B3FC4" w:rsidP="000E187B">
            <w:pPr>
              <w:spacing w:line="240" w:lineRule="exact"/>
              <w:rPr>
                <w:rFonts w:eastAsia="Times New Roman"/>
                <w:sz w:val="24"/>
                <w:szCs w:val="24"/>
              </w:rPr>
            </w:pPr>
            <w:r w:rsidRPr="000E187B">
              <w:rPr>
                <w:sz w:val="24"/>
                <w:szCs w:val="24"/>
              </w:rPr>
              <w:t>2.2. Выдача справки о месте работы, службы и занимаемой должности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12C5" w14:textId="77777777" w:rsidR="000E187B" w:rsidRPr="000E187B" w:rsidRDefault="000E187B" w:rsidP="000E187B">
            <w:pPr>
              <w:spacing w:line="240" w:lineRule="exac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Инна Александровна,</w:t>
            </w:r>
            <w:r w:rsidRPr="000E187B">
              <w:rPr>
                <w:sz w:val="24"/>
                <w:szCs w:val="24"/>
              </w:rPr>
              <w:t xml:space="preserve"> </w:t>
            </w:r>
            <w:proofErr w:type="spellStart"/>
            <w:r w:rsidRPr="000E187B">
              <w:rPr>
                <w:sz w:val="24"/>
                <w:szCs w:val="24"/>
              </w:rPr>
              <w:t>каб</w:t>
            </w:r>
            <w:proofErr w:type="spellEnd"/>
            <w:r w:rsidRPr="000E187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551</w:t>
            </w:r>
          </w:p>
          <w:p w14:paraId="7F3828C4" w14:textId="724BF469" w:rsidR="002B3FC4" w:rsidRPr="000E187B" w:rsidRDefault="000E187B" w:rsidP="000E187B">
            <w:pPr>
              <w:spacing w:line="240" w:lineRule="exact"/>
              <w:rPr>
                <w:rFonts w:eastAsia="Times New Roman"/>
                <w:sz w:val="24"/>
                <w:szCs w:val="24"/>
              </w:rPr>
            </w:pPr>
            <w:r w:rsidRPr="000E187B">
              <w:rPr>
                <w:sz w:val="24"/>
                <w:szCs w:val="24"/>
              </w:rPr>
              <w:t xml:space="preserve">(в случае ее отсутствия – </w:t>
            </w:r>
            <w:proofErr w:type="spellStart"/>
            <w:r>
              <w:rPr>
                <w:sz w:val="24"/>
                <w:szCs w:val="24"/>
              </w:rPr>
              <w:t>Радовская</w:t>
            </w:r>
            <w:proofErr w:type="spellEnd"/>
            <w:r>
              <w:rPr>
                <w:sz w:val="24"/>
                <w:szCs w:val="24"/>
              </w:rPr>
              <w:t xml:space="preserve"> Анастасия Александровна,</w:t>
            </w:r>
            <w:r w:rsidRPr="000E187B">
              <w:rPr>
                <w:sz w:val="24"/>
                <w:szCs w:val="24"/>
              </w:rPr>
              <w:t xml:space="preserve"> </w:t>
            </w:r>
            <w:proofErr w:type="spellStart"/>
            <w:r w:rsidRPr="000E187B">
              <w:rPr>
                <w:sz w:val="24"/>
                <w:szCs w:val="24"/>
              </w:rPr>
              <w:t>каб</w:t>
            </w:r>
            <w:proofErr w:type="spellEnd"/>
            <w:r w:rsidRPr="000E187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531)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EC0E" w14:textId="77777777" w:rsidR="002B3FC4" w:rsidRPr="000E187B" w:rsidRDefault="002B3FC4" w:rsidP="003659B8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E18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C8A82" w14:textId="77777777" w:rsidR="002B3FC4" w:rsidRPr="000E187B" w:rsidRDefault="002B3FC4" w:rsidP="000E187B">
            <w:pPr>
              <w:spacing w:line="240" w:lineRule="exact"/>
              <w:rPr>
                <w:rFonts w:eastAsia="Times New Roman"/>
                <w:sz w:val="24"/>
                <w:szCs w:val="24"/>
              </w:rPr>
            </w:pPr>
            <w:r w:rsidRPr="000E187B">
              <w:rPr>
                <w:sz w:val="24"/>
                <w:szCs w:val="24"/>
              </w:rPr>
              <w:t>бесплатно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A8AA0" w14:textId="77777777" w:rsidR="002B3FC4" w:rsidRPr="000E187B" w:rsidRDefault="002B3FC4" w:rsidP="000E187B">
            <w:pPr>
              <w:spacing w:line="240" w:lineRule="exact"/>
              <w:rPr>
                <w:rFonts w:eastAsia="Times New Roman"/>
                <w:sz w:val="24"/>
                <w:szCs w:val="24"/>
              </w:rPr>
            </w:pPr>
            <w:r w:rsidRPr="000E187B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4D718" w14:textId="77777777" w:rsidR="002B3FC4" w:rsidRPr="000E187B" w:rsidRDefault="002B3FC4" w:rsidP="000E187B">
            <w:pPr>
              <w:spacing w:line="240" w:lineRule="exact"/>
              <w:rPr>
                <w:rFonts w:eastAsia="Times New Roman"/>
                <w:sz w:val="24"/>
                <w:szCs w:val="24"/>
              </w:rPr>
            </w:pPr>
            <w:r w:rsidRPr="000E187B">
              <w:rPr>
                <w:sz w:val="24"/>
                <w:szCs w:val="24"/>
              </w:rPr>
              <w:t>бессрочно</w:t>
            </w:r>
          </w:p>
        </w:tc>
      </w:tr>
      <w:tr w:rsidR="002B3FC4" w:rsidRPr="000E187B" w14:paraId="26518CA1" w14:textId="77777777" w:rsidTr="003659B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9BDB" w14:textId="77777777" w:rsidR="002B3FC4" w:rsidRPr="000E187B" w:rsidRDefault="002B3FC4" w:rsidP="000E187B">
            <w:pPr>
              <w:spacing w:line="240" w:lineRule="exact"/>
              <w:rPr>
                <w:rFonts w:eastAsia="Times New Roman"/>
                <w:sz w:val="24"/>
                <w:szCs w:val="24"/>
              </w:rPr>
            </w:pPr>
            <w:r w:rsidRPr="000E187B">
              <w:rPr>
                <w:sz w:val="24"/>
                <w:szCs w:val="24"/>
              </w:rPr>
              <w:t>2.3. Выдача справки о периоде работы, службы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29DB7" w14:textId="77777777" w:rsidR="000E187B" w:rsidRPr="000E187B" w:rsidRDefault="000E187B" w:rsidP="000E187B">
            <w:pPr>
              <w:spacing w:line="240" w:lineRule="exac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Инна Александровна,</w:t>
            </w:r>
            <w:r w:rsidRPr="000E187B">
              <w:rPr>
                <w:sz w:val="24"/>
                <w:szCs w:val="24"/>
              </w:rPr>
              <w:t xml:space="preserve"> </w:t>
            </w:r>
            <w:proofErr w:type="spellStart"/>
            <w:r w:rsidRPr="000E187B">
              <w:rPr>
                <w:sz w:val="24"/>
                <w:szCs w:val="24"/>
              </w:rPr>
              <w:t>каб</w:t>
            </w:r>
            <w:proofErr w:type="spellEnd"/>
            <w:r w:rsidRPr="000E187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551</w:t>
            </w:r>
          </w:p>
          <w:p w14:paraId="6D857DE1" w14:textId="75A4310D" w:rsidR="002B3FC4" w:rsidRPr="000E187B" w:rsidRDefault="000E187B" w:rsidP="000E187B">
            <w:pPr>
              <w:spacing w:line="240" w:lineRule="exact"/>
              <w:rPr>
                <w:rFonts w:eastAsia="Times New Roman"/>
                <w:sz w:val="24"/>
                <w:szCs w:val="24"/>
              </w:rPr>
            </w:pPr>
            <w:r w:rsidRPr="000E187B">
              <w:rPr>
                <w:sz w:val="24"/>
                <w:szCs w:val="24"/>
              </w:rPr>
              <w:t xml:space="preserve">(в случае ее отсутствия – </w:t>
            </w:r>
            <w:proofErr w:type="spellStart"/>
            <w:r>
              <w:rPr>
                <w:sz w:val="24"/>
                <w:szCs w:val="24"/>
              </w:rPr>
              <w:t>Радовская</w:t>
            </w:r>
            <w:proofErr w:type="spellEnd"/>
            <w:r>
              <w:rPr>
                <w:sz w:val="24"/>
                <w:szCs w:val="24"/>
              </w:rPr>
              <w:t xml:space="preserve"> Анастасия Александровна,</w:t>
            </w:r>
            <w:r w:rsidRPr="000E187B">
              <w:rPr>
                <w:sz w:val="24"/>
                <w:szCs w:val="24"/>
              </w:rPr>
              <w:t xml:space="preserve"> </w:t>
            </w:r>
            <w:proofErr w:type="spellStart"/>
            <w:r w:rsidRPr="000E187B">
              <w:rPr>
                <w:sz w:val="24"/>
                <w:szCs w:val="24"/>
              </w:rPr>
              <w:t>каб</w:t>
            </w:r>
            <w:proofErr w:type="spellEnd"/>
            <w:r w:rsidRPr="000E187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531)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B0717" w14:textId="77777777" w:rsidR="002B3FC4" w:rsidRPr="000E187B" w:rsidRDefault="002B3FC4" w:rsidP="003659B8">
            <w:pPr>
              <w:spacing w:line="24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0E18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BDBFE" w14:textId="77777777" w:rsidR="002B3FC4" w:rsidRPr="000E187B" w:rsidRDefault="002B3FC4" w:rsidP="000E187B">
            <w:pPr>
              <w:spacing w:line="240" w:lineRule="exact"/>
              <w:rPr>
                <w:rFonts w:eastAsia="Times New Roman"/>
                <w:sz w:val="24"/>
                <w:szCs w:val="24"/>
              </w:rPr>
            </w:pPr>
            <w:r w:rsidRPr="000E187B">
              <w:rPr>
                <w:sz w:val="24"/>
                <w:szCs w:val="24"/>
              </w:rPr>
              <w:t>бесплатно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3628E" w14:textId="77777777" w:rsidR="002B3FC4" w:rsidRPr="000E187B" w:rsidRDefault="002B3FC4" w:rsidP="000E187B">
            <w:pPr>
              <w:spacing w:line="240" w:lineRule="exact"/>
              <w:rPr>
                <w:rFonts w:eastAsia="Times New Roman"/>
                <w:sz w:val="24"/>
                <w:szCs w:val="24"/>
              </w:rPr>
            </w:pPr>
            <w:r w:rsidRPr="000E187B"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E622" w14:textId="77777777" w:rsidR="002B3FC4" w:rsidRPr="000E187B" w:rsidRDefault="002B3FC4" w:rsidP="000E187B">
            <w:pPr>
              <w:spacing w:line="240" w:lineRule="exact"/>
              <w:rPr>
                <w:rFonts w:eastAsia="Times New Roman"/>
                <w:sz w:val="24"/>
                <w:szCs w:val="24"/>
              </w:rPr>
            </w:pPr>
            <w:r w:rsidRPr="000E187B">
              <w:rPr>
                <w:sz w:val="24"/>
                <w:szCs w:val="24"/>
              </w:rPr>
              <w:t>бессрочно</w:t>
            </w:r>
          </w:p>
        </w:tc>
      </w:tr>
      <w:tr w:rsidR="000E187B" w:rsidRPr="000E187B" w14:paraId="5CB3B7EF" w14:textId="77777777" w:rsidTr="003659B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6547" w14:textId="77777777" w:rsidR="003659B8" w:rsidRDefault="000E187B" w:rsidP="000E187B">
            <w:pPr>
              <w:spacing w:line="240" w:lineRule="exact"/>
              <w:rPr>
                <w:sz w:val="24"/>
                <w:szCs w:val="24"/>
              </w:rPr>
            </w:pPr>
            <w:r w:rsidRPr="000E187B">
              <w:rPr>
                <w:sz w:val="24"/>
                <w:szCs w:val="24"/>
              </w:rPr>
              <w:t xml:space="preserve">2.19. Выдача справки о выходе на работу, службу до истечения отпуска по уходу за ребенком в возрасте до 3 лет и прекращении выплаты пособия </w:t>
            </w:r>
          </w:p>
          <w:p w14:paraId="6E384455" w14:textId="77777777" w:rsidR="003659B8" w:rsidRDefault="003659B8" w:rsidP="000E187B">
            <w:pPr>
              <w:spacing w:line="240" w:lineRule="exact"/>
              <w:rPr>
                <w:sz w:val="24"/>
                <w:szCs w:val="24"/>
              </w:rPr>
            </w:pPr>
          </w:p>
          <w:p w14:paraId="20BD49B0" w14:textId="2A6134ED" w:rsidR="003659B8" w:rsidRPr="000E187B" w:rsidRDefault="003659B8" w:rsidP="000E187B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EF47" w14:textId="77777777" w:rsidR="000E187B" w:rsidRPr="000E187B" w:rsidRDefault="000E187B" w:rsidP="000E187B">
            <w:pPr>
              <w:spacing w:line="240" w:lineRule="exac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Инна Александровна,</w:t>
            </w:r>
            <w:r w:rsidRPr="000E187B">
              <w:rPr>
                <w:sz w:val="24"/>
                <w:szCs w:val="24"/>
              </w:rPr>
              <w:t xml:space="preserve"> </w:t>
            </w:r>
            <w:proofErr w:type="spellStart"/>
            <w:r w:rsidRPr="000E187B">
              <w:rPr>
                <w:sz w:val="24"/>
                <w:szCs w:val="24"/>
              </w:rPr>
              <w:t>каб</w:t>
            </w:r>
            <w:proofErr w:type="spellEnd"/>
            <w:r w:rsidRPr="000E187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551</w:t>
            </w:r>
          </w:p>
          <w:p w14:paraId="18C0AB00" w14:textId="0DBA48C5" w:rsidR="000E187B" w:rsidRPr="000E187B" w:rsidRDefault="000E187B" w:rsidP="000E187B">
            <w:pPr>
              <w:spacing w:line="240" w:lineRule="exact"/>
              <w:rPr>
                <w:rFonts w:eastAsia="Times New Roman"/>
                <w:sz w:val="24"/>
                <w:szCs w:val="24"/>
              </w:rPr>
            </w:pPr>
            <w:r w:rsidRPr="000E187B">
              <w:rPr>
                <w:sz w:val="24"/>
                <w:szCs w:val="24"/>
              </w:rPr>
              <w:t xml:space="preserve">(в случае ее отсутствия – </w:t>
            </w:r>
            <w:proofErr w:type="spellStart"/>
            <w:r>
              <w:rPr>
                <w:sz w:val="24"/>
                <w:szCs w:val="24"/>
              </w:rPr>
              <w:t>Радовская</w:t>
            </w:r>
            <w:proofErr w:type="spellEnd"/>
            <w:r>
              <w:rPr>
                <w:sz w:val="24"/>
                <w:szCs w:val="24"/>
              </w:rPr>
              <w:t xml:space="preserve"> Анастасия Александровна,</w:t>
            </w:r>
            <w:r w:rsidRPr="000E187B">
              <w:rPr>
                <w:sz w:val="24"/>
                <w:szCs w:val="24"/>
              </w:rPr>
              <w:t xml:space="preserve"> </w:t>
            </w:r>
            <w:proofErr w:type="spellStart"/>
            <w:r w:rsidRPr="000E187B">
              <w:rPr>
                <w:sz w:val="24"/>
                <w:szCs w:val="24"/>
              </w:rPr>
              <w:t>каб</w:t>
            </w:r>
            <w:proofErr w:type="spellEnd"/>
            <w:r w:rsidRPr="000E187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531)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CC1C" w14:textId="43283475" w:rsidR="000E187B" w:rsidRPr="000E187B" w:rsidRDefault="000E187B" w:rsidP="003659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E187B">
              <w:rPr>
                <w:sz w:val="24"/>
                <w:szCs w:val="24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0EFD" w14:textId="787137F4" w:rsidR="000E187B" w:rsidRPr="000E187B" w:rsidRDefault="000E187B" w:rsidP="000E187B">
            <w:pPr>
              <w:spacing w:line="240" w:lineRule="exact"/>
              <w:rPr>
                <w:sz w:val="24"/>
                <w:szCs w:val="24"/>
              </w:rPr>
            </w:pPr>
            <w:r w:rsidRPr="000E187B">
              <w:rPr>
                <w:sz w:val="24"/>
                <w:szCs w:val="24"/>
              </w:rPr>
              <w:t>бесплатно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B7F6" w14:textId="2A7C8879" w:rsidR="000E187B" w:rsidRPr="000E187B" w:rsidRDefault="000E187B" w:rsidP="000E187B">
            <w:pPr>
              <w:spacing w:line="240" w:lineRule="exact"/>
              <w:rPr>
                <w:sz w:val="24"/>
                <w:szCs w:val="24"/>
              </w:rPr>
            </w:pPr>
            <w:r w:rsidRPr="000E187B">
              <w:rPr>
                <w:sz w:val="24"/>
                <w:szCs w:val="24"/>
              </w:rPr>
              <w:t>3 рабочих дня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06BF" w14:textId="068C551D" w:rsidR="000E187B" w:rsidRPr="000E187B" w:rsidRDefault="000E187B" w:rsidP="000E187B">
            <w:pPr>
              <w:spacing w:line="240" w:lineRule="exact"/>
              <w:rPr>
                <w:sz w:val="24"/>
                <w:szCs w:val="24"/>
              </w:rPr>
            </w:pPr>
            <w:r w:rsidRPr="000E187B">
              <w:rPr>
                <w:sz w:val="24"/>
                <w:szCs w:val="24"/>
              </w:rPr>
              <w:t>бессрочно</w:t>
            </w:r>
          </w:p>
        </w:tc>
      </w:tr>
      <w:tr w:rsidR="000E187B" w:rsidRPr="000E187B" w14:paraId="00F5B57F" w14:textId="77777777" w:rsidTr="003659B8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5F64" w14:textId="47261532" w:rsidR="000E187B" w:rsidRPr="000E187B" w:rsidRDefault="000E187B" w:rsidP="000E187B">
            <w:pPr>
              <w:spacing w:line="240" w:lineRule="exact"/>
              <w:rPr>
                <w:sz w:val="24"/>
                <w:szCs w:val="24"/>
              </w:rPr>
            </w:pPr>
            <w:r w:rsidRPr="000E187B">
              <w:rPr>
                <w:sz w:val="24"/>
                <w:szCs w:val="24"/>
              </w:rPr>
              <w:lastRenderedPageBreak/>
              <w:t>2.25.  Выдача справки о нахождении в отпуске по уходу за ребенком до достижения им возраста 3 лет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2296" w14:textId="77777777" w:rsidR="003659B8" w:rsidRPr="000E187B" w:rsidRDefault="003659B8" w:rsidP="003659B8">
            <w:pPr>
              <w:spacing w:line="240" w:lineRule="exac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Трифонова Инна Александровна,</w:t>
            </w:r>
            <w:r w:rsidRPr="000E187B">
              <w:rPr>
                <w:sz w:val="24"/>
                <w:szCs w:val="24"/>
              </w:rPr>
              <w:t xml:space="preserve"> </w:t>
            </w:r>
            <w:proofErr w:type="spellStart"/>
            <w:r w:rsidRPr="000E187B">
              <w:rPr>
                <w:sz w:val="24"/>
                <w:szCs w:val="24"/>
              </w:rPr>
              <w:t>каб</w:t>
            </w:r>
            <w:proofErr w:type="spellEnd"/>
            <w:r w:rsidRPr="000E187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551</w:t>
            </w:r>
          </w:p>
          <w:p w14:paraId="04AC623D" w14:textId="57069EF8" w:rsidR="000E187B" w:rsidRDefault="003659B8" w:rsidP="003659B8">
            <w:pPr>
              <w:spacing w:line="240" w:lineRule="exact"/>
              <w:rPr>
                <w:sz w:val="24"/>
                <w:szCs w:val="24"/>
              </w:rPr>
            </w:pPr>
            <w:r w:rsidRPr="000E187B">
              <w:rPr>
                <w:sz w:val="24"/>
                <w:szCs w:val="24"/>
              </w:rPr>
              <w:t xml:space="preserve">(в случае ее отсутствия – </w:t>
            </w:r>
            <w:proofErr w:type="spellStart"/>
            <w:r>
              <w:rPr>
                <w:sz w:val="24"/>
                <w:szCs w:val="24"/>
              </w:rPr>
              <w:t>Радовская</w:t>
            </w:r>
            <w:proofErr w:type="spellEnd"/>
            <w:r>
              <w:rPr>
                <w:sz w:val="24"/>
                <w:szCs w:val="24"/>
              </w:rPr>
              <w:t xml:space="preserve"> Анастасия Александровна,</w:t>
            </w:r>
            <w:r w:rsidRPr="000E187B">
              <w:rPr>
                <w:sz w:val="24"/>
                <w:szCs w:val="24"/>
              </w:rPr>
              <w:t xml:space="preserve"> </w:t>
            </w:r>
            <w:proofErr w:type="spellStart"/>
            <w:r w:rsidRPr="000E187B">
              <w:rPr>
                <w:sz w:val="24"/>
                <w:szCs w:val="24"/>
              </w:rPr>
              <w:t>каб</w:t>
            </w:r>
            <w:proofErr w:type="spellEnd"/>
            <w:r w:rsidRPr="000E187B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531)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68A5" w14:textId="000BCABE" w:rsidR="000E187B" w:rsidRPr="000E187B" w:rsidRDefault="000E187B" w:rsidP="003659B8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0E187B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5B68" w14:textId="5F6D99D0" w:rsidR="000E187B" w:rsidRPr="000E187B" w:rsidRDefault="000E187B" w:rsidP="000E187B">
            <w:pPr>
              <w:spacing w:line="240" w:lineRule="exact"/>
              <w:rPr>
                <w:sz w:val="24"/>
                <w:szCs w:val="24"/>
              </w:rPr>
            </w:pPr>
            <w:r w:rsidRPr="000E187B">
              <w:rPr>
                <w:sz w:val="24"/>
                <w:szCs w:val="24"/>
              </w:rPr>
              <w:t>бесплатно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79FA" w14:textId="3F5DFDBE" w:rsidR="000E187B" w:rsidRPr="000E187B" w:rsidRDefault="003659B8" w:rsidP="000E187B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рабочих дня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3374" w14:textId="02167281" w:rsidR="000E187B" w:rsidRPr="000E187B" w:rsidRDefault="000E187B" w:rsidP="000E187B">
            <w:pPr>
              <w:spacing w:line="240" w:lineRule="exact"/>
              <w:rPr>
                <w:sz w:val="24"/>
                <w:szCs w:val="24"/>
              </w:rPr>
            </w:pPr>
            <w:r w:rsidRPr="000E187B">
              <w:rPr>
                <w:sz w:val="24"/>
                <w:szCs w:val="24"/>
              </w:rPr>
              <w:t>бессрочно</w:t>
            </w:r>
          </w:p>
        </w:tc>
      </w:tr>
    </w:tbl>
    <w:p w14:paraId="04CF0750" w14:textId="7072C14D" w:rsidR="002B3FC4" w:rsidRDefault="002B3FC4" w:rsidP="000E187B">
      <w:pPr>
        <w:spacing w:line="240" w:lineRule="exact"/>
        <w:jc w:val="center"/>
        <w:rPr>
          <w:rFonts w:eastAsia="Times New Roman"/>
          <w:sz w:val="24"/>
          <w:szCs w:val="24"/>
        </w:rPr>
      </w:pPr>
    </w:p>
    <w:p w14:paraId="7D6E9125" w14:textId="15C3211E" w:rsidR="00304223" w:rsidRDefault="00304223">
      <w:pPr>
        <w:widowControl/>
        <w:spacing w:after="200"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p w14:paraId="384A6FE0" w14:textId="77777777" w:rsidR="00304223" w:rsidRPr="0082606A" w:rsidRDefault="00304223" w:rsidP="00304223">
      <w:pPr>
        <w:spacing w:line="280" w:lineRule="exact"/>
        <w:jc w:val="center"/>
        <w:rPr>
          <w:b/>
          <w:bCs/>
          <w:sz w:val="26"/>
          <w:szCs w:val="26"/>
        </w:rPr>
      </w:pPr>
      <w:r w:rsidRPr="0082606A">
        <w:rPr>
          <w:b/>
          <w:bCs/>
          <w:sz w:val="26"/>
          <w:szCs w:val="26"/>
        </w:rPr>
        <w:lastRenderedPageBreak/>
        <w:t xml:space="preserve">Перечень административных процедур, осуществляемых управлением культуры облисполкома </w:t>
      </w:r>
    </w:p>
    <w:p w14:paraId="1AB2BD05" w14:textId="77777777" w:rsidR="00304223" w:rsidRDefault="00304223" w:rsidP="00304223">
      <w:pPr>
        <w:spacing w:line="280" w:lineRule="exact"/>
        <w:jc w:val="center"/>
        <w:rPr>
          <w:b/>
          <w:bCs/>
          <w:sz w:val="26"/>
          <w:szCs w:val="26"/>
        </w:rPr>
      </w:pPr>
      <w:r w:rsidRPr="0082606A">
        <w:rPr>
          <w:b/>
          <w:bCs/>
          <w:sz w:val="26"/>
          <w:szCs w:val="26"/>
        </w:rPr>
        <w:t xml:space="preserve">в отношении </w:t>
      </w:r>
      <w:r>
        <w:rPr>
          <w:b/>
          <w:bCs/>
          <w:sz w:val="26"/>
          <w:szCs w:val="26"/>
        </w:rPr>
        <w:t>субъектов хозяйствования, осуществляемых в соответствии с постановлением Совета Министров Республики Беларусь от 24 сентября 2021 г. № 548</w:t>
      </w:r>
    </w:p>
    <w:p w14:paraId="560A17B8" w14:textId="77777777" w:rsidR="00304223" w:rsidRPr="0082606A" w:rsidRDefault="00304223" w:rsidP="00304223">
      <w:pPr>
        <w:spacing w:line="280" w:lineRule="exact"/>
        <w:jc w:val="center"/>
        <w:rPr>
          <w:rFonts w:eastAsia="Times New Roman"/>
          <w:b/>
          <w:bCs/>
          <w:color w:val="000000"/>
          <w:sz w:val="26"/>
          <w:szCs w:val="26"/>
        </w:rPr>
      </w:pPr>
    </w:p>
    <w:p w14:paraId="5C3CE2CE" w14:textId="77777777" w:rsidR="00304223" w:rsidRPr="0082606A" w:rsidRDefault="00304223" w:rsidP="00304223">
      <w:pPr>
        <w:spacing w:line="280" w:lineRule="exact"/>
        <w:jc w:val="center"/>
        <w:rPr>
          <w:bCs/>
          <w:color w:val="000000"/>
          <w:sz w:val="26"/>
          <w:szCs w:val="26"/>
        </w:rPr>
      </w:pPr>
      <w:bookmarkStart w:id="1" w:name="_Hlk214892551"/>
      <w:r w:rsidRPr="0082606A">
        <w:rPr>
          <w:bCs/>
          <w:color w:val="000000"/>
          <w:sz w:val="26"/>
          <w:szCs w:val="26"/>
        </w:rPr>
        <w:t xml:space="preserve">время приема заявлений об осуществлении административных процедур </w:t>
      </w:r>
    </w:p>
    <w:p w14:paraId="26D5E76F" w14:textId="77777777" w:rsidR="00304223" w:rsidRPr="0082606A" w:rsidRDefault="00304223" w:rsidP="00304223">
      <w:pPr>
        <w:spacing w:line="280" w:lineRule="exact"/>
        <w:jc w:val="center"/>
        <w:rPr>
          <w:bCs/>
          <w:color w:val="000000"/>
          <w:sz w:val="26"/>
          <w:szCs w:val="26"/>
        </w:rPr>
      </w:pPr>
      <w:r w:rsidRPr="0082606A">
        <w:rPr>
          <w:bCs/>
          <w:color w:val="000000"/>
          <w:sz w:val="26"/>
          <w:szCs w:val="26"/>
        </w:rPr>
        <w:t>с 08.00 до 13.00 и с 14.00 до 17.00 в рабочие дни</w:t>
      </w:r>
    </w:p>
    <w:bookmarkEnd w:id="1"/>
    <w:p w14:paraId="771C44B1" w14:textId="77777777" w:rsidR="00304223" w:rsidRPr="0082606A" w:rsidRDefault="00304223" w:rsidP="00304223">
      <w:pPr>
        <w:spacing w:line="280" w:lineRule="exact"/>
        <w:jc w:val="center"/>
        <w:rPr>
          <w:b/>
          <w:bCs/>
          <w:sz w:val="26"/>
          <w:szCs w:val="26"/>
        </w:rPr>
      </w:pPr>
    </w:p>
    <w:tbl>
      <w:tblPr>
        <w:tblStyle w:val="a5"/>
        <w:tblpPr w:leftFromText="180" w:rightFromText="180" w:vertAnchor="text" w:tblpX="-293" w:tblpY="1"/>
        <w:tblOverlap w:val="never"/>
        <w:tblW w:w="16160" w:type="dxa"/>
        <w:tblLayout w:type="fixed"/>
        <w:tblLook w:val="04A0" w:firstRow="1" w:lastRow="0" w:firstColumn="1" w:lastColumn="0" w:noHBand="0" w:noVBand="1"/>
      </w:tblPr>
      <w:tblGrid>
        <w:gridCol w:w="2552"/>
        <w:gridCol w:w="2268"/>
        <w:gridCol w:w="2268"/>
        <w:gridCol w:w="2410"/>
        <w:gridCol w:w="2268"/>
        <w:gridCol w:w="2126"/>
        <w:gridCol w:w="2268"/>
      </w:tblGrid>
      <w:tr w:rsidR="00304223" w:rsidRPr="0093204B" w14:paraId="0157AA17" w14:textId="77777777" w:rsidTr="00B31276">
        <w:tc>
          <w:tcPr>
            <w:tcW w:w="2552" w:type="dxa"/>
          </w:tcPr>
          <w:p w14:paraId="1284436C" w14:textId="77777777" w:rsidR="00304223" w:rsidRPr="0082606A" w:rsidRDefault="00304223" w:rsidP="00B31276">
            <w:pPr>
              <w:spacing w:line="280" w:lineRule="exact"/>
              <w:jc w:val="center"/>
            </w:pPr>
            <w:r w:rsidRPr="0082606A">
              <w:t>Наименование административной процедуры</w:t>
            </w:r>
          </w:p>
        </w:tc>
        <w:tc>
          <w:tcPr>
            <w:tcW w:w="2268" w:type="dxa"/>
          </w:tcPr>
          <w:p w14:paraId="771B494B" w14:textId="77777777" w:rsidR="00304223" w:rsidRPr="0082606A" w:rsidRDefault="00304223" w:rsidP="00B31276">
            <w:pPr>
              <w:spacing w:line="280" w:lineRule="exact"/>
              <w:jc w:val="center"/>
            </w:pPr>
            <w:r w:rsidRPr="0082606A">
              <w:t>Орган, уполномоченный на осуществление административных процедур</w:t>
            </w:r>
          </w:p>
        </w:tc>
        <w:tc>
          <w:tcPr>
            <w:tcW w:w="2268" w:type="dxa"/>
          </w:tcPr>
          <w:p w14:paraId="6CD7B1E3" w14:textId="77777777" w:rsidR="00304223" w:rsidRPr="0082606A" w:rsidRDefault="00304223" w:rsidP="00B31276">
            <w:pPr>
              <w:spacing w:line="280" w:lineRule="exact"/>
              <w:jc w:val="center"/>
            </w:pPr>
            <w:r w:rsidRPr="0082606A">
              <w:t>Перечень документов и (или) сведений, представляемых заинтересованными лицами в уполномоченный орган для осуществления административной процедуры</w:t>
            </w:r>
          </w:p>
        </w:tc>
        <w:tc>
          <w:tcPr>
            <w:tcW w:w="2410" w:type="dxa"/>
          </w:tcPr>
          <w:p w14:paraId="29D0442F" w14:textId="77777777" w:rsidR="00304223" w:rsidRPr="0082606A" w:rsidRDefault="00304223" w:rsidP="00B31276">
            <w:pPr>
              <w:spacing w:line="280" w:lineRule="exact"/>
              <w:jc w:val="center"/>
            </w:pPr>
            <w:r w:rsidRPr="0082606A">
              <w:t>Срок осуществления административной процедуры</w:t>
            </w:r>
          </w:p>
        </w:tc>
        <w:tc>
          <w:tcPr>
            <w:tcW w:w="2268" w:type="dxa"/>
          </w:tcPr>
          <w:p w14:paraId="35D47626" w14:textId="77777777" w:rsidR="00304223" w:rsidRPr="0082606A" w:rsidRDefault="00304223" w:rsidP="00B31276">
            <w:pPr>
              <w:spacing w:line="280" w:lineRule="exact"/>
              <w:jc w:val="center"/>
            </w:pPr>
            <w:r w:rsidRPr="0082606A"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2126" w:type="dxa"/>
          </w:tcPr>
          <w:p w14:paraId="32C556B0" w14:textId="77777777" w:rsidR="00304223" w:rsidRPr="0082606A" w:rsidRDefault="00304223" w:rsidP="00B31276">
            <w:pPr>
              <w:spacing w:line="280" w:lineRule="exact"/>
              <w:jc w:val="center"/>
            </w:pPr>
            <w:r w:rsidRPr="0082606A">
              <w:t>Размер платы, взимаемой при осуществлении административной процедуры</w:t>
            </w:r>
          </w:p>
        </w:tc>
        <w:tc>
          <w:tcPr>
            <w:tcW w:w="2268" w:type="dxa"/>
          </w:tcPr>
          <w:p w14:paraId="579B7155" w14:textId="77777777" w:rsidR="00304223" w:rsidRPr="0082606A" w:rsidRDefault="00304223" w:rsidP="00B31276">
            <w:pPr>
              <w:spacing w:line="280" w:lineRule="exact"/>
              <w:ind w:right="-106"/>
              <w:jc w:val="center"/>
            </w:pPr>
            <w:r w:rsidRPr="0082606A">
              <w:t>Работник управления культуры облисполкома, ответственный за осуществление административной процедуры</w:t>
            </w:r>
          </w:p>
        </w:tc>
      </w:tr>
      <w:tr w:rsidR="00304223" w:rsidRPr="0093204B" w14:paraId="4D64C2F2" w14:textId="77777777" w:rsidTr="00B31276">
        <w:tc>
          <w:tcPr>
            <w:tcW w:w="2552" w:type="dxa"/>
          </w:tcPr>
          <w:p w14:paraId="1B24F087" w14:textId="77777777" w:rsidR="00304223" w:rsidRPr="00865685" w:rsidRDefault="00304223" w:rsidP="00B31276">
            <w:pPr>
              <w:spacing w:line="280" w:lineRule="exact"/>
            </w:pPr>
            <w:r w:rsidRPr="00865685">
              <w:t>3.14.3. Согласование научно-проектной документации на выполнение ремонт</w:t>
            </w:r>
            <w:bookmarkStart w:id="2" w:name="_GoBack"/>
            <w:bookmarkEnd w:id="2"/>
            <w:r w:rsidRPr="00865685">
              <w:t>но-реставрационных работ на материальных историко-культурных ценностях              категории «3»</w:t>
            </w:r>
          </w:p>
        </w:tc>
        <w:tc>
          <w:tcPr>
            <w:tcW w:w="2268" w:type="dxa"/>
          </w:tcPr>
          <w:p w14:paraId="732C190C" w14:textId="77777777" w:rsidR="00304223" w:rsidRPr="00865685" w:rsidRDefault="00304223" w:rsidP="00B31276">
            <w:pPr>
              <w:spacing w:line="280" w:lineRule="exact"/>
              <w:jc w:val="center"/>
            </w:pPr>
            <w:r w:rsidRPr="00865685">
              <w:rPr>
                <w:lang w:val="be-BY"/>
              </w:rPr>
              <w:t>Могилевский облисполком</w:t>
            </w:r>
          </w:p>
        </w:tc>
        <w:tc>
          <w:tcPr>
            <w:tcW w:w="2268" w:type="dxa"/>
          </w:tcPr>
          <w:p w14:paraId="7DC9DAED" w14:textId="77777777" w:rsidR="00304223" w:rsidRPr="00865685" w:rsidRDefault="00304223" w:rsidP="00B31276">
            <w:pPr>
              <w:spacing w:line="280" w:lineRule="exact"/>
              <w:jc w:val="center"/>
            </w:pPr>
            <w:r w:rsidRPr="00865685">
              <w:t xml:space="preserve">заявление </w:t>
            </w:r>
          </w:p>
          <w:p w14:paraId="43E0BE8B" w14:textId="77777777" w:rsidR="00304223" w:rsidRPr="00865685" w:rsidRDefault="00304223" w:rsidP="00B31276">
            <w:pPr>
              <w:spacing w:line="280" w:lineRule="exact"/>
              <w:jc w:val="center"/>
            </w:pPr>
          </w:p>
          <w:p w14:paraId="1FFAAB7F" w14:textId="77777777" w:rsidR="00304223" w:rsidRPr="00865685" w:rsidRDefault="00304223" w:rsidP="00B31276">
            <w:pPr>
              <w:spacing w:line="280" w:lineRule="exact"/>
              <w:jc w:val="center"/>
            </w:pPr>
            <w:r w:rsidRPr="00865685">
              <w:t>комплект научно-проектной документации с общей пояснительной запиской</w:t>
            </w:r>
          </w:p>
          <w:p w14:paraId="6E91E82C" w14:textId="77777777" w:rsidR="00304223" w:rsidRPr="00865685" w:rsidRDefault="00304223" w:rsidP="00B31276">
            <w:pPr>
              <w:spacing w:line="280" w:lineRule="exact"/>
              <w:jc w:val="center"/>
            </w:pPr>
          </w:p>
        </w:tc>
        <w:tc>
          <w:tcPr>
            <w:tcW w:w="2410" w:type="dxa"/>
          </w:tcPr>
          <w:p w14:paraId="6E84D34C" w14:textId="77777777" w:rsidR="00304223" w:rsidRPr="00865685" w:rsidRDefault="00304223" w:rsidP="00B31276">
            <w:pPr>
              <w:spacing w:line="280" w:lineRule="exact"/>
            </w:pPr>
            <w:r w:rsidRPr="00865685">
              <w:t xml:space="preserve">20 рабочих дней, а в случаях, когда в соответствии с законодательством о культуре научно-проектная документация подлежит предварительному рассмотрению </w:t>
            </w:r>
          </w:p>
          <w:p w14:paraId="78AAF96D" w14:textId="77777777" w:rsidR="00304223" w:rsidRPr="00865685" w:rsidRDefault="00304223" w:rsidP="00B31276">
            <w:pPr>
              <w:spacing w:line="280" w:lineRule="exact"/>
            </w:pPr>
            <w:r w:rsidRPr="00865685">
              <w:t>областным советом по вопросам историко</w:t>
            </w:r>
            <w:r>
              <w:t>-</w:t>
            </w:r>
            <w:r w:rsidRPr="00865685">
              <w:t>культурного наследия, - 25 рабочих дней</w:t>
            </w:r>
          </w:p>
        </w:tc>
        <w:tc>
          <w:tcPr>
            <w:tcW w:w="2268" w:type="dxa"/>
          </w:tcPr>
          <w:p w14:paraId="522FBD50" w14:textId="77777777" w:rsidR="00304223" w:rsidRPr="00865685" w:rsidRDefault="00304223" w:rsidP="00B31276">
            <w:pPr>
              <w:spacing w:line="280" w:lineRule="exact"/>
              <w:jc w:val="center"/>
            </w:pPr>
            <w:r w:rsidRPr="00865685">
              <w:t>до приемки в эксплуатацию материальной историко-культурной ценности</w:t>
            </w:r>
          </w:p>
        </w:tc>
        <w:tc>
          <w:tcPr>
            <w:tcW w:w="2126" w:type="dxa"/>
          </w:tcPr>
          <w:p w14:paraId="0C7E8380" w14:textId="77777777" w:rsidR="00304223" w:rsidRPr="00865685" w:rsidRDefault="00304223" w:rsidP="00B31276">
            <w:pPr>
              <w:spacing w:line="280" w:lineRule="exact"/>
              <w:jc w:val="center"/>
            </w:pPr>
            <w:r w:rsidRPr="00865685">
              <w:t>бесплатно</w:t>
            </w:r>
          </w:p>
        </w:tc>
        <w:tc>
          <w:tcPr>
            <w:tcW w:w="2268" w:type="dxa"/>
          </w:tcPr>
          <w:p w14:paraId="6C878C61" w14:textId="77777777" w:rsidR="00304223" w:rsidRDefault="00304223" w:rsidP="00B31276">
            <w:pPr>
              <w:spacing w:line="280" w:lineRule="exact"/>
              <w:jc w:val="center"/>
            </w:pPr>
            <w:proofErr w:type="spellStart"/>
            <w:r w:rsidRPr="00865685">
              <w:t>Радовская</w:t>
            </w:r>
            <w:proofErr w:type="spellEnd"/>
            <w:r w:rsidRPr="00865685">
              <w:t xml:space="preserve"> </w:t>
            </w:r>
          </w:p>
          <w:p w14:paraId="27215F00" w14:textId="77777777" w:rsidR="00304223" w:rsidRPr="00865685" w:rsidRDefault="00304223" w:rsidP="00B31276">
            <w:pPr>
              <w:spacing w:line="280" w:lineRule="exact"/>
              <w:jc w:val="center"/>
            </w:pPr>
            <w:r w:rsidRPr="00865685">
              <w:t>Анастасия Александровна,</w:t>
            </w:r>
          </w:p>
          <w:p w14:paraId="46463CEB" w14:textId="77777777" w:rsidR="00304223" w:rsidRPr="00865685" w:rsidRDefault="00304223" w:rsidP="00B31276">
            <w:pPr>
              <w:spacing w:line="280" w:lineRule="exact"/>
              <w:jc w:val="center"/>
            </w:pPr>
            <w:proofErr w:type="spellStart"/>
            <w:r w:rsidRPr="00865685">
              <w:t>каб</w:t>
            </w:r>
            <w:proofErr w:type="spellEnd"/>
            <w:r w:rsidRPr="00865685">
              <w:t>. 531</w:t>
            </w:r>
          </w:p>
          <w:p w14:paraId="0F9BECE0" w14:textId="77777777" w:rsidR="00304223" w:rsidRPr="00865685" w:rsidRDefault="00304223" w:rsidP="00B31276">
            <w:pPr>
              <w:spacing w:line="280" w:lineRule="exact"/>
              <w:jc w:val="center"/>
            </w:pPr>
            <w:r w:rsidRPr="00865685">
              <w:t>тел. 75 18 18,</w:t>
            </w:r>
          </w:p>
          <w:p w14:paraId="6BDAF742" w14:textId="77777777" w:rsidR="00304223" w:rsidRPr="00865685" w:rsidRDefault="00304223" w:rsidP="00B31276">
            <w:pPr>
              <w:spacing w:line="280" w:lineRule="exact"/>
              <w:jc w:val="center"/>
            </w:pPr>
            <w:r w:rsidRPr="00865685">
              <w:t>в случае отсутствия</w:t>
            </w:r>
            <w:r>
              <w:t xml:space="preserve"> –</w:t>
            </w:r>
          </w:p>
          <w:p w14:paraId="4A4C8D6C" w14:textId="77777777" w:rsidR="00304223" w:rsidRDefault="00304223" w:rsidP="00B31276">
            <w:pPr>
              <w:spacing w:line="280" w:lineRule="exact"/>
              <w:jc w:val="center"/>
            </w:pPr>
            <w:r w:rsidRPr="00865685">
              <w:t xml:space="preserve">Глуздов </w:t>
            </w:r>
          </w:p>
          <w:p w14:paraId="75DA382E" w14:textId="77777777" w:rsidR="00304223" w:rsidRPr="00865685" w:rsidRDefault="00304223" w:rsidP="00B31276">
            <w:pPr>
              <w:spacing w:line="280" w:lineRule="exact"/>
              <w:jc w:val="center"/>
            </w:pPr>
            <w:r w:rsidRPr="00865685">
              <w:t>Александр Николаевич,</w:t>
            </w:r>
          </w:p>
          <w:p w14:paraId="4FAA35A5" w14:textId="77777777" w:rsidR="00304223" w:rsidRPr="00865685" w:rsidRDefault="00304223" w:rsidP="00B31276">
            <w:pPr>
              <w:spacing w:line="280" w:lineRule="exact"/>
              <w:jc w:val="center"/>
            </w:pPr>
            <w:proofErr w:type="spellStart"/>
            <w:r w:rsidRPr="00865685">
              <w:t>каб</w:t>
            </w:r>
            <w:proofErr w:type="spellEnd"/>
            <w:r w:rsidRPr="00865685">
              <w:t>. 530</w:t>
            </w:r>
          </w:p>
          <w:p w14:paraId="4FD8DB60" w14:textId="77777777" w:rsidR="00304223" w:rsidRPr="00865685" w:rsidRDefault="00304223" w:rsidP="00B31276">
            <w:pPr>
              <w:spacing w:line="280" w:lineRule="exact"/>
              <w:ind w:right="-106"/>
              <w:jc w:val="center"/>
            </w:pPr>
            <w:r w:rsidRPr="00865685">
              <w:t>тел. 75 18 33</w:t>
            </w:r>
          </w:p>
        </w:tc>
      </w:tr>
      <w:tr w:rsidR="00304223" w:rsidRPr="0093204B" w14:paraId="281B0E5C" w14:textId="77777777" w:rsidTr="00B31276">
        <w:tc>
          <w:tcPr>
            <w:tcW w:w="2552" w:type="dxa"/>
          </w:tcPr>
          <w:p w14:paraId="2D97AC49" w14:textId="77777777" w:rsidR="00304223" w:rsidRPr="00865685" w:rsidRDefault="00304223" w:rsidP="00B31276">
            <w:pPr>
              <w:spacing w:line="260" w:lineRule="exact"/>
            </w:pPr>
            <w:r w:rsidRPr="00865685">
              <w:t>3.9.10. Получение заключения о соответствии принимаемой в эксплуатацию недвижимой материальной историко-культурной ценности категории «3» научно-</w:t>
            </w:r>
            <w:r w:rsidRPr="00865685">
              <w:lastRenderedPageBreak/>
              <w:t>проектной документации на выполнение ремонтно-реставрационных работ на материальных историко-культурных ценностях</w:t>
            </w:r>
          </w:p>
        </w:tc>
        <w:tc>
          <w:tcPr>
            <w:tcW w:w="2268" w:type="dxa"/>
          </w:tcPr>
          <w:p w14:paraId="2EB9355A" w14:textId="77777777" w:rsidR="00304223" w:rsidRPr="00865685" w:rsidRDefault="00304223" w:rsidP="00B31276">
            <w:pPr>
              <w:spacing w:line="260" w:lineRule="exact"/>
              <w:jc w:val="center"/>
              <w:rPr>
                <w:lang w:val="be-BY"/>
              </w:rPr>
            </w:pPr>
            <w:r w:rsidRPr="00865685">
              <w:rPr>
                <w:lang w:val="be-BY"/>
              </w:rPr>
              <w:lastRenderedPageBreak/>
              <w:t>Могилевский облисполком</w:t>
            </w:r>
          </w:p>
        </w:tc>
        <w:tc>
          <w:tcPr>
            <w:tcW w:w="2268" w:type="dxa"/>
          </w:tcPr>
          <w:p w14:paraId="12408674" w14:textId="77777777" w:rsidR="00304223" w:rsidRPr="00865685" w:rsidRDefault="00304223" w:rsidP="00B31276">
            <w:pPr>
              <w:spacing w:line="260" w:lineRule="exact"/>
              <w:jc w:val="center"/>
            </w:pPr>
            <w:r w:rsidRPr="00865685">
              <w:t>заявление по установленной форме</w:t>
            </w:r>
          </w:p>
          <w:p w14:paraId="5072D1ED" w14:textId="77777777" w:rsidR="00304223" w:rsidRPr="00865685" w:rsidRDefault="00304223" w:rsidP="00B31276">
            <w:pPr>
              <w:spacing w:line="260" w:lineRule="exact"/>
              <w:jc w:val="center"/>
            </w:pPr>
          </w:p>
          <w:p w14:paraId="5FEC5D5E" w14:textId="77777777" w:rsidR="00304223" w:rsidRPr="00865685" w:rsidRDefault="00304223" w:rsidP="00B31276">
            <w:pPr>
              <w:spacing w:line="260" w:lineRule="exact"/>
              <w:jc w:val="center"/>
            </w:pPr>
            <w:r w:rsidRPr="00865685">
              <w:t xml:space="preserve">научно-реставрационный отчет о выполненных работах, составленный лицом, на которое </w:t>
            </w:r>
            <w:r w:rsidRPr="00865685">
              <w:lastRenderedPageBreak/>
              <w:t>возложена обязанность руководства разработкой научно-проектной документации</w:t>
            </w:r>
          </w:p>
        </w:tc>
        <w:tc>
          <w:tcPr>
            <w:tcW w:w="2410" w:type="dxa"/>
          </w:tcPr>
          <w:p w14:paraId="09C6CB0C" w14:textId="77777777" w:rsidR="00304223" w:rsidRPr="00865685" w:rsidRDefault="00304223" w:rsidP="00B31276">
            <w:pPr>
              <w:spacing w:line="260" w:lineRule="exact"/>
            </w:pPr>
            <w:r w:rsidRPr="00865685">
              <w:lastRenderedPageBreak/>
              <w:t>в срок до завершения работы приемочной комиссии, но не более 10 рабочих дней</w:t>
            </w:r>
          </w:p>
        </w:tc>
        <w:tc>
          <w:tcPr>
            <w:tcW w:w="2268" w:type="dxa"/>
          </w:tcPr>
          <w:p w14:paraId="2A68546B" w14:textId="77777777" w:rsidR="00304223" w:rsidRPr="00865685" w:rsidRDefault="00304223" w:rsidP="00B31276">
            <w:pPr>
              <w:spacing w:line="260" w:lineRule="exact"/>
              <w:jc w:val="center"/>
            </w:pPr>
            <w:r w:rsidRPr="00865685">
              <w:t>бессрочно</w:t>
            </w:r>
          </w:p>
        </w:tc>
        <w:tc>
          <w:tcPr>
            <w:tcW w:w="2126" w:type="dxa"/>
          </w:tcPr>
          <w:p w14:paraId="7F7B442A" w14:textId="77777777" w:rsidR="00304223" w:rsidRPr="00865685" w:rsidRDefault="00304223" w:rsidP="00B31276">
            <w:pPr>
              <w:spacing w:line="260" w:lineRule="exact"/>
              <w:jc w:val="center"/>
            </w:pPr>
            <w:r w:rsidRPr="00865685">
              <w:t>бесплатно</w:t>
            </w:r>
          </w:p>
        </w:tc>
        <w:tc>
          <w:tcPr>
            <w:tcW w:w="2268" w:type="dxa"/>
          </w:tcPr>
          <w:p w14:paraId="36F30169" w14:textId="77777777" w:rsidR="00304223" w:rsidRDefault="00304223" w:rsidP="00B31276">
            <w:pPr>
              <w:spacing w:line="260" w:lineRule="exact"/>
              <w:jc w:val="center"/>
            </w:pPr>
            <w:proofErr w:type="spellStart"/>
            <w:r w:rsidRPr="00865685">
              <w:t>Радовская</w:t>
            </w:r>
            <w:proofErr w:type="spellEnd"/>
            <w:r w:rsidRPr="00865685">
              <w:t xml:space="preserve"> </w:t>
            </w:r>
          </w:p>
          <w:p w14:paraId="2389E041" w14:textId="77777777" w:rsidR="00304223" w:rsidRPr="00865685" w:rsidRDefault="00304223" w:rsidP="00B31276">
            <w:pPr>
              <w:spacing w:line="260" w:lineRule="exact"/>
              <w:jc w:val="center"/>
            </w:pPr>
            <w:r w:rsidRPr="00865685">
              <w:t>Анастасия Александровна,</w:t>
            </w:r>
          </w:p>
          <w:p w14:paraId="7B6CDF8C" w14:textId="77777777" w:rsidR="00304223" w:rsidRPr="00865685" w:rsidRDefault="00304223" w:rsidP="00B31276">
            <w:pPr>
              <w:spacing w:line="260" w:lineRule="exact"/>
              <w:jc w:val="center"/>
            </w:pPr>
            <w:proofErr w:type="spellStart"/>
            <w:r w:rsidRPr="00865685">
              <w:t>каб</w:t>
            </w:r>
            <w:proofErr w:type="spellEnd"/>
            <w:r w:rsidRPr="00865685">
              <w:t>. 531</w:t>
            </w:r>
          </w:p>
          <w:p w14:paraId="1AC8F812" w14:textId="77777777" w:rsidR="00304223" w:rsidRPr="00865685" w:rsidRDefault="00304223" w:rsidP="00B31276">
            <w:pPr>
              <w:spacing w:line="260" w:lineRule="exact"/>
              <w:jc w:val="center"/>
            </w:pPr>
            <w:r w:rsidRPr="00865685">
              <w:t>тел. 75 18 18,</w:t>
            </w:r>
          </w:p>
          <w:p w14:paraId="2AE187E8" w14:textId="77777777" w:rsidR="00304223" w:rsidRPr="00865685" w:rsidRDefault="00304223" w:rsidP="00B31276">
            <w:pPr>
              <w:spacing w:line="260" w:lineRule="exact"/>
              <w:jc w:val="center"/>
            </w:pPr>
            <w:r w:rsidRPr="00865685">
              <w:t>в случае отсутствия</w:t>
            </w:r>
            <w:r>
              <w:t xml:space="preserve"> –</w:t>
            </w:r>
          </w:p>
          <w:p w14:paraId="2927A00E" w14:textId="77777777" w:rsidR="00304223" w:rsidRDefault="00304223" w:rsidP="00B31276">
            <w:pPr>
              <w:spacing w:line="260" w:lineRule="exact"/>
              <w:jc w:val="center"/>
            </w:pPr>
            <w:r w:rsidRPr="00865685">
              <w:t xml:space="preserve">Глуздов </w:t>
            </w:r>
          </w:p>
          <w:p w14:paraId="70340B94" w14:textId="77777777" w:rsidR="00304223" w:rsidRPr="00865685" w:rsidRDefault="00304223" w:rsidP="00B31276">
            <w:pPr>
              <w:spacing w:line="260" w:lineRule="exact"/>
              <w:jc w:val="center"/>
            </w:pPr>
            <w:r w:rsidRPr="00865685">
              <w:t>Александр Николаевич,</w:t>
            </w:r>
          </w:p>
          <w:p w14:paraId="17AD2C72" w14:textId="77777777" w:rsidR="00304223" w:rsidRPr="00865685" w:rsidRDefault="00304223" w:rsidP="00B31276">
            <w:pPr>
              <w:spacing w:line="260" w:lineRule="exact"/>
              <w:jc w:val="center"/>
            </w:pPr>
            <w:proofErr w:type="spellStart"/>
            <w:r w:rsidRPr="00865685">
              <w:lastRenderedPageBreak/>
              <w:t>каб</w:t>
            </w:r>
            <w:proofErr w:type="spellEnd"/>
            <w:r w:rsidRPr="00865685">
              <w:t>. 530</w:t>
            </w:r>
          </w:p>
          <w:p w14:paraId="698ED8AB" w14:textId="77777777" w:rsidR="00304223" w:rsidRPr="00865685" w:rsidRDefault="00304223" w:rsidP="00B31276">
            <w:pPr>
              <w:spacing w:line="260" w:lineRule="exact"/>
              <w:jc w:val="center"/>
            </w:pPr>
            <w:r w:rsidRPr="00865685">
              <w:t>тел. 75 18 33</w:t>
            </w:r>
          </w:p>
        </w:tc>
      </w:tr>
      <w:tr w:rsidR="00304223" w:rsidRPr="0093204B" w14:paraId="53B7F4E4" w14:textId="77777777" w:rsidTr="00B31276">
        <w:tc>
          <w:tcPr>
            <w:tcW w:w="2552" w:type="dxa"/>
          </w:tcPr>
          <w:p w14:paraId="3102AB07" w14:textId="77777777" w:rsidR="00304223" w:rsidRPr="0082606A" w:rsidRDefault="00304223" w:rsidP="00B31276">
            <w:pPr>
              <w:spacing w:line="260" w:lineRule="exact"/>
            </w:pPr>
            <w:r w:rsidRPr="0082606A">
              <w:lastRenderedPageBreak/>
              <w:t>11.10.1 Получение удостоверения на право организации и проведения культурно-зрелищного мероприятия с участием только белорусских исполнителей, а также государственной организацией культуры при условии финансирования организации и проведения культурно-зрелищного мероприятия полностью либо частично за счет средств бюджета</w:t>
            </w:r>
          </w:p>
          <w:p w14:paraId="4E67E995" w14:textId="77777777" w:rsidR="00304223" w:rsidRPr="0082606A" w:rsidRDefault="00304223" w:rsidP="00B31276">
            <w:pPr>
              <w:spacing w:line="260" w:lineRule="exact"/>
            </w:pPr>
          </w:p>
        </w:tc>
        <w:tc>
          <w:tcPr>
            <w:tcW w:w="2268" w:type="dxa"/>
          </w:tcPr>
          <w:p w14:paraId="0378E242" w14:textId="77777777" w:rsidR="00304223" w:rsidRPr="0082606A" w:rsidRDefault="00304223" w:rsidP="00B31276">
            <w:pPr>
              <w:spacing w:line="260" w:lineRule="exact"/>
              <w:jc w:val="center"/>
              <w:rPr>
                <w:lang w:val="be-BY"/>
              </w:rPr>
            </w:pPr>
            <w:r w:rsidRPr="0082606A">
              <w:rPr>
                <w:lang w:val="be-BY"/>
              </w:rPr>
              <w:t>Управление культуры Могилевского облисполкома</w:t>
            </w:r>
          </w:p>
        </w:tc>
        <w:tc>
          <w:tcPr>
            <w:tcW w:w="2268" w:type="dxa"/>
          </w:tcPr>
          <w:p w14:paraId="4F8CAB62" w14:textId="77777777" w:rsidR="00304223" w:rsidRPr="0082606A" w:rsidRDefault="00304223" w:rsidP="00B31276">
            <w:pPr>
              <w:spacing w:line="260" w:lineRule="exact"/>
              <w:jc w:val="center"/>
            </w:pPr>
            <w:r w:rsidRPr="0082606A">
              <w:t>заявление по установленной форме</w:t>
            </w:r>
          </w:p>
          <w:p w14:paraId="6297AB49" w14:textId="77777777" w:rsidR="00304223" w:rsidRPr="0082606A" w:rsidRDefault="00304223" w:rsidP="00B31276">
            <w:pPr>
              <w:spacing w:line="260" w:lineRule="exact"/>
              <w:jc w:val="center"/>
            </w:pPr>
          </w:p>
          <w:p w14:paraId="6F9303CE" w14:textId="77777777" w:rsidR="00304223" w:rsidRPr="0082606A" w:rsidRDefault="00304223" w:rsidP="00B31276">
            <w:pPr>
              <w:spacing w:line="260" w:lineRule="exact"/>
              <w:jc w:val="center"/>
            </w:pPr>
            <w:r w:rsidRPr="0082606A">
              <w:t>Программа культурно-зрелищного мероприятия</w:t>
            </w:r>
          </w:p>
        </w:tc>
        <w:tc>
          <w:tcPr>
            <w:tcW w:w="2410" w:type="dxa"/>
          </w:tcPr>
          <w:p w14:paraId="7605F270" w14:textId="77777777" w:rsidR="00304223" w:rsidRDefault="00304223" w:rsidP="00B31276">
            <w:pPr>
              <w:spacing w:line="260" w:lineRule="exact"/>
            </w:pPr>
            <w:r w:rsidRPr="0082606A">
              <w:t xml:space="preserve">5 рабочих дней, </w:t>
            </w:r>
          </w:p>
          <w:p w14:paraId="5D32B596" w14:textId="77777777" w:rsidR="00304223" w:rsidRPr="0082606A" w:rsidRDefault="00304223" w:rsidP="00B31276">
            <w:pPr>
              <w:spacing w:line="260" w:lineRule="exact"/>
            </w:pPr>
            <w:r w:rsidRPr="0082606A">
              <w:t>а при необходимости получения заключения Республиканской (областной) экспертной комиссии по предотвращению пропаганды порнографии, насилия и жестокости –                    7 рабочих дней; информации о деятельности исполнителей, участие которых предусмотрено программой культурно-зрелищного мероприятия –                    15 рабочих дней</w:t>
            </w:r>
          </w:p>
        </w:tc>
        <w:tc>
          <w:tcPr>
            <w:tcW w:w="2268" w:type="dxa"/>
          </w:tcPr>
          <w:p w14:paraId="7D6D21EA" w14:textId="77777777" w:rsidR="00304223" w:rsidRPr="0082606A" w:rsidRDefault="00304223" w:rsidP="00B31276">
            <w:pPr>
              <w:spacing w:line="260" w:lineRule="exact"/>
            </w:pPr>
            <w:r w:rsidRPr="0082606A">
              <w:t>до окончания проведения культурно-зрелищного мероприятия либо последнего из нескольких</w:t>
            </w:r>
            <w:r w:rsidRPr="0082606A">
              <w:rPr>
                <w:lang w:val="be-BY"/>
              </w:rPr>
              <w:t xml:space="preserve"> </w:t>
            </w:r>
            <w:r w:rsidRPr="0082606A">
              <w:t xml:space="preserve">культурно-зрелищных </w:t>
            </w:r>
            <w:proofErr w:type="gramStart"/>
            <w:r w:rsidRPr="0082606A">
              <w:t xml:space="preserve">мероприятий,   </w:t>
            </w:r>
            <w:proofErr w:type="gramEnd"/>
            <w:r w:rsidRPr="0082606A">
              <w:t xml:space="preserve">                  на проведение которых выдано удостоверение на право организации и проведения культурно-зрелищного мероприятия на территории Республики Беларусь</w:t>
            </w:r>
          </w:p>
        </w:tc>
        <w:tc>
          <w:tcPr>
            <w:tcW w:w="2126" w:type="dxa"/>
          </w:tcPr>
          <w:p w14:paraId="5EBB19D3" w14:textId="77777777" w:rsidR="00304223" w:rsidRPr="0082606A" w:rsidRDefault="00304223" w:rsidP="00B31276">
            <w:pPr>
              <w:spacing w:line="260" w:lineRule="exact"/>
              <w:jc w:val="center"/>
            </w:pPr>
            <w:r w:rsidRPr="0082606A">
              <w:t>бесплатно</w:t>
            </w:r>
          </w:p>
        </w:tc>
        <w:tc>
          <w:tcPr>
            <w:tcW w:w="2268" w:type="dxa"/>
          </w:tcPr>
          <w:p w14:paraId="4ADA8B65" w14:textId="77777777" w:rsidR="00304223" w:rsidRDefault="00304223" w:rsidP="00B31276">
            <w:pPr>
              <w:spacing w:line="260" w:lineRule="exact"/>
              <w:jc w:val="center"/>
            </w:pPr>
            <w:r w:rsidRPr="0082606A">
              <w:t xml:space="preserve">Можайская </w:t>
            </w:r>
          </w:p>
          <w:p w14:paraId="3D227011" w14:textId="77777777" w:rsidR="00304223" w:rsidRPr="0082606A" w:rsidRDefault="00304223" w:rsidP="00B31276">
            <w:pPr>
              <w:spacing w:line="260" w:lineRule="exact"/>
              <w:jc w:val="center"/>
            </w:pPr>
            <w:r w:rsidRPr="0082606A">
              <w:t>Мария Анатольевна,</w:t>
            </w:r>
          </w:p>
          <w:p w14:paraId="6D3215DD" w14:textId="77777777" w:rsidR="00304223" w:rsidRPr="0082606A" w:rsidRDefault="00304223" w:rsidP="00B31276">
            <w:pPr>
              <w:spacing w:line="260" w:lineRule="exact"/>
              <w:jc w:val="center"/>
            </w:pPr>
            <w:proofErr w:type="spellStart"/>
            <w:r w:rsidRPr="0082606A">
              <w:t>каб</w:t>
            </w:r>
            <w:proofErr w:type="spellEnd"/>
            <w:r w:rsidRPr="0082606A">
              <w:t>. 531</w:t>
            </w:r>
          </w:p>
          <w:p w14:paraId="357DA962" w14:textId="77777777" w:rsidR="00304223" w:rsidRPr="0082606A" w:rsidRDefault="00304223" w:rsidP="00B31276">
            <w:pPr>
              <w:spacing w:line="260" w:lineRule="exact"/>
              <w:jc w:val="center"/>
            </w:pPr>
            <w:r w:rsidRPr="0082606A">
              <w:t>тел. 75 18 37,</w:t>
            </w:r>
          </w:p>
          <w:p w14:paraId="30D7F63C" w14:textId="77777777" w:rsidR="00304223" w:rsidRPr="0082606A" w:rsidRDefault="00304223" w:rsidP="00B31276">
            <w:pPr>
              <w:spacing w:line="260" w:lineRule="exact"/>
              <w:jc w:val="center"/>
            </w:pPr>
            <w:r w:rsidRPr="0082606A">
              <w:t>в случае отсутствия</w:t>
            </w:r>
            <w:r>
              <w:t xml:space="preserve"> –</w:t>
            </w:r>
          </w:p>
          <w:p w14:paraId="680E2945" w14:textId="77777777" w:rsidR="00304223" w:rsidRDefault="00304223" w:rsidP="00B31276">
            <w:pPr>
              <w:spacing w:line="260" w:lineRule="exact"/>
              <w:jc w:val="center"/>
            </w:pPr>
            <w:proofErr w:type="spellStart"/>
            <w:r w:rsidRPr="0082606A">
              <w:t>Радовская</w:t>
            </w:r>
            <w:proofErr w:type="spellEnd"/>
            <w:r w:rsidRPr="0082606A">
              <w:t xml:space="preserve"> </w:t>
            </w:r>
          </w:p>
          <w:p w14:paraId="0252353B" w14:textId="77777777" w:rsidR="00304223" w:rsidRPr="0082606A" w:rsidRDefault="00304223" w:rsidP="00B31276">
            <w:pPr>
              <w:spacing w:line="260" w:lineRule="exact"/>
              <w:jc w:val="center"/>
            </w:pPr>
            <w:r w:rsidRPr="0082606A">
              <w:t>Анастасия Александровна,</w:t>
            </w:r>
          </w:p>
          <w:p w14:paraId="26D0C0E6" w14:textId="77777777" w:rsidR="00304223" w:rsidRPr="0082606A" w:rsidRDefault="00304223" w:rsidP="00B31276">
            <w:pPr>
              <w:spacing w:line="260" w:lineRule="exact"/>
              <w:jc w:val="center"/>
            </w:pPr>
            <w:proofErr w:type="spellStart"/>
            <w:r w:rsidRPr="0082606A">
              <w:t>каб</w:t>
            </w:r>
            <w:proofErr w:type="spellEnd"/>
            <w:r w:rsidRPr="0082606A">
              <w:t>. 531</w:t>
            </w:r>
          </w:p>
          <w:p w14:paraId="3184EE55" w14:textId="77777777" w:rsidR="00304223" w:rsidRPr="0082606A" w:rsidRDefault="00304223" w:rsidP="00B31276">
            <w:pPr>
              <w:spacing w:line="260" w:lineRule="exact"/>
              <w:jc w:val="center"/>
            </w:pPr>
            <w:r w:rsidRPr="0082606A">
              <w:t>тел.</w:t>
            </w:r>
            <w:r>
              <w:t xml:space="preserve"> </w:t>
            </w:r>
            <w:r w:rsidRPr="0082606A">
              <w:t>75 18 18</w:t>
            </w:r>
          </w:p>
        </w:tc>
      </w:tr>
      <w:tr w:rsidR="00304223" w:rsidRPr="0093204B" w14:paraId="49616F95" w14:textId="77777777" w:rsidTr="00B31276">
        <w:trPr>
          <w:trHeight w:val="9922"/>
        </w:trPr>
        <w:tc>
          <w:tcPr>
            <w:tcW w:w="2552" w:type="dxa"/>
          </w:tcPr>
          <w:p w14:paraId="533AA9A4" w14:textId="77777777" w:rsidR="00304223" w:rsidRPr="0082606A" w:rsidRDefault="00304223" w:rsidP="00B31276">
            <w:pPr>
              <w:spacing w:line="280" w:lineRule="exact"/>
            </w:pPr>
            <w:r w:rsidRPr="0082606A">
              <w:lastRenderedPageBreak/>
              <w:t>11.10.2. Получение удостоверения на право организации и проведения культурно-зрелищного мероприятия на территории Республики Беларусь (кроме организаторов культурно-зрелищных мероприятий с участием только белорусских исполнителей, а также государственных организаций и проведения культурно-зрелищных мероприятий полностью либо частично за счет)</w:t>
            </w:r>
          </w:p>
        </w:tc>
        <w:tc>
          <w:tcPr>
            <w:tcW w:w="2268" w:type="dxa"/>
          </w:tcPr>
          <w:p w14:paraId="0C8AD81D" w14:textId="77777777" w:rsidR="00304223" w:rsidRPr="0082606A" w:rsidRDefault="00304223" w:rsidP="00B31276">
            <w:pPr>
              <w:spacing w:line="280" w:lineRule="exact"/>
              <w:jc w:val="center"/>
              <w:rPr>
                <w:lang w:val="be-BY"/>
              </w:rPr>
            </w:pPr>
            <w:r w:rsidRPr="0082606A">
              <w:rPr>
                <w:lang w:val="be-BY"/>
              </w:rPr>
              <w:t>Управление культуры Могилевского облисполкома</w:t>
            </w:r>
          </w:p>
        </w:tc>
        <w:tc>
          <w:tcPr>
            <w:tcW w:w="2268" w:type="dxa"/>
          </w:tcPr>
          <w:p w14:paraId="45919AB7" w14:textId="77777777" w:rsidR="00304223" w:rsidRPr="0082606A" w:rsidRDefault="00304223" w:rsidP="00B31276">
            <w:pPr>
              <w:spacing w:line="280" w:lineRule="exact"/>
            </w:pPr>
            <w:r w:rsidRPr="0082606A">
              <w:t>Заявление по установленной форме</w:t>
            </w:r>
          </w:p>
          <w:p w14:paraId="7DE93193" w14:textId="77777777" w:rsidR="00304223" w:rsidRPr="0082606A" w:rsidRDefault="00304223" w:rsidP="00B31276">
            <w:pPr>
              <w:spacing w:line="280" w:lineRule="exact"/>
            </w:pPr>
          </w:p>
          <w:p w14:paraId="761FBF19" w14:textId="77777777" w:rsidR="00304223" w:rsidRPr="0082606A" w:rsidRDefault="00304223" w:rsidP="00B31276">
            <w:pPr>
              <w:spacing w:line="280" w:lineRule="exact"/>
              <w:jc w:val="both"/>
            </w:pPr>
            <w:r w:rsidRPr="0082606A">
              <w:t>программа культурно-зрелищного мероприятия</w:t>
            </w:r>
          </w:p>
          <w:p w14:paraId="3AF31519" w14:textId="77777777" w:rsidR="00304223" w:rsidRPr="0082606A" w:rsidRDefault="00304223" w:rsidP="00B31276">
            <w:pPr>
              <w:spacing w:line="280" w:lineRule="exact"/>
              <w:jc w:val="both"/>
            </w:pPr>
          </w:p>
          <w:p w14:paraId="1A7D3308" w14:textId="77777777" w:rsidR="00304223" w:rsidRPr="0082606A" w:rsidRDefault="00304223" w:rsidP="00B31276">
            <w:pPr>
              <w:spacing w:line="280" w:lineRule="exact"/>
              <w:jc w:val="both"/>
            </w:pPr>
            <w:r w:rsidRPr="0082606A">
              <w:t>копия договора или иного документа, подтверждающего право организатора культурно-зрелищного мероприятия на проведение культурно-зрелищного мероприятия на определенной сценической площадке</w:t>
            </w:r>
          </w:p>
          <w:p w14:paraId="501B704E" w14:textId="77777777" w:rsidR="00304223" w:rsidRPr="0082606A" w:rsidRDefault="00304223" w:rsidP="00B31276">
            <w:pPr>
              <w:spacing w:line="280" w:lineRule="exact"/>
              <w:jc w:val="both"/>
            </w:pPr>
          </w:p>
          <w:p w14:paraId="47B0353B" w14:textId="77777777" w:rsidR="00304223" w:rsidRPr="0082606A" w:rsidRDefault="00304223" w:rsidP="00B31276">
            <w:pPr>
              <w:spacing w:line="280" w:lineRule="exact"/>
              <w:jc w:val="both"/>
            </w:pPr>
            <w:r w:rsidRPr="0082606A">
              <w:t>копия договора с конкретными исполнителями либо гражданами или организациями, представляющими их интересы на участие в культурно-зрелищном мероприятии</w:t>
            </w:r>
          </w:p>
        </w:tc>
        <w:tc>
          <w:tcPr>
            <w:tcW w:w="2410" w:type="dxa"/>
          </w:tcPr>
          <w:p w14:paraId="4DF6EA8E" w14:textId="77777777" w:rsidR="00304223" w:rsidRDefault="00304223" w:rsidP="00B31276">
            <w:pPr>
              <w:spacing w:line="280" w:lineRule="exact"/>
            </w:pPr>
            <w:r w:rsidRPr="0082606A">
              <w:t xml:space="preserve">5 рабочих дней, </w:t>
            </w:r>
          </w:p>
          <w:p w14:paraId="1491266D" w14:textId="77777777" w:rsidR="00304223" w:rsidRPr="0082606A" w:rsidRDefault="00304223" w:rsidP="00B31276">
            <w:pPr>
              <w:spacing w:line="280" w:lineRule="exact"/>
            </w:pPr>
            <w:r w:rsidRPr="0082606A">
              <w:t xml:space="preserve">а при необходимости получения заключения Республиканской (областной) экспертной комиссии по предотвращению пропаганды порнографии, насилия и жестокости – 7 рабочих дней; информации о деятельности исполните участие которых предусмотрено программой культурно-зрелищного мероприятия –                  15 рабочих дней </w:t>
            </w:r>
          </w:p>
        </w:tc>
        <w:tc>
          <w:tcPr>
            <w:tcW w:w="2268" w:type="dxa"/>
          </w:tcPr>
          <w:p w14:paraId="1F7BD919" w14:textId="77777777" w:rsidR="00304223" w:rsidRPr="0082606A" w:rsidRDefault="00304223" w:rsidP="00B31276">
            <w:pPr>
              <w:spacing w:line="280" w:lineRule="exact"/>
            </w:pPr>
            <w:r w:rsidRPr="0082606A">
              <w:t>до окончания проведения культурно-зрелищного мероприятия либо последнего из нескольких</w:t>
            </w:r>
            <w:r w:rsidRPr="0082606A">
              <w:rPr>
                <w:lang w:val="be-BY"/>
              </w:rPr>
              <w:t xml:space="preserve"> </w:t>
            </w:r>
            <w:r w:rsidRPr="0082606A">
              <w:t>культурно-зрелищных мероприятий, на проведение которых выдано удостоверение на право организации и проведения культурно-зрелищного мероприятия на территории Республики Беларусь</w:t>
            </w:r>
          </w:p>
        </w:tc>
        <w:tc>
          <w:tcPr>
            <w:tcW w:w="2126" w:type="dxa"/>
          </w:tcPr>
          <w:p w14:paraId="6D446214" w14:textId="77777777" w:rsidR="00304223" w:rsidRPr="00131255" w:rsidRDefault="00304223" w:rsidP="00B31276">
            <w:pPr>
              <w:spacing w:line="280" w:lineRule="exact"/>
              <w:jc w:val="center"/>
            </w:pPr>
            <w:r w:rsidRPr="00131255">
              <w:t>государственная пошлина</w:t>
            </w:r>
          </w:p>
          <w:p w14:paraId="73739CD6" w14:textId="77777777" w:rsidR="00304223" w:rsidRPr="0082606A" w:rsidRDefault="00304223" w:rsidP="00B31276">
            <w:pPr>
              <w:spacing w:line="280" w:lineRule="exact"/>
            </w:pPr>
            <w:r w:rsidRPr="0082606A">
              <w:t>При проведении культурно-зрелищных мероприятий на сценических площадках или в специально не предназначенных для этих целей местах под открытым небом либо в помещении с проектной вместимостью исходя из количества мест, а при ее отсутствии – исходя из планируемого для реализации количества входных билетов:</w:t>
            </w:r>
          </w:p>
          <w:p w14:paraId="3554BC72" w14:textId="77777777" w:rsidR="00304223" w:rsidRPr="0082606A" w:rsidRDefault="00304223" w:rsidP="00B31276">
            <w:pPr>
              <w:spacing w:line="280" w:lineRule="exact"/>
            </w:pPr>
          </w:p>
          <w:p w14:paraId="0ECE4140" w14:textId="77777777" w:rsidR="00304223" w:rsidRPr="0082606A" w:rsidRDefault="00304223" w:rsidP="00B31276">
            <w:pPr>
              <w:spacing w:line="280" w:lineRule="exact"/>
            </w:pPr>
            <w:r w:rsidRPr="0082606A">
              <w:t>3 базовые величины – 1–150 мест (входных билетов)</w:t>
            </w:r>
          </w:p>
          <w:p w14:paraId="19A9F3F1" w14:textId="77777777" w:rsidR="00304223" w:rsidRPr="0082606A" w:rsidRDefault="00304223" w:rsidP="00B31276">
            <w:pPr>
              <w:spacing w:line="280" w:lineRule="exact"/>
            </w:pPr>
          </w:p>
          <w:p w14:paraId="2800272A" w14:textId="77777777" w:rsidR="00304223" w:rsidRPr="0082606A" w:rsidRDefault="00304223" w:rsidP="00B31276">
            <w:pPr>
              <w:spacing w:line="280" w:lineRule="exact"/>
            </w:pPr>
            <w:r w:rsidRPr="0082606A">
              <w:t>10 базовых величин – 151–300 мест (входных билетов)</w:t>
            </w:r>
          </w:p>
          <w:p w14:paraId="28EB3C18" w14:textId="77777777" w:rsidR="00304223" w:rsidRPr="0082606A" w:rsidRDefault="00304223" w:rsidP="00B31276">
            <w:pPr>
              <w:spacing w:line="280" w:lineRule="exact"/>
            </w:pPr>
          </w:p>
          <w:p w14:paraId="636D2348" w14:textId="77777777" w:rsidR="00304223" w:rsidRPr="0082606A" w:rsidRDefault="00304223" w:rsidP="00B31276">
            <w:pPr>
              <w:spacing w:line="280" w:lineRule="exact"/>
            </w:pPr>
            <w:r w:rsidRPr="0082606A">
              <w:t>30 базовых величин – 301–500 мест (входных билетов)</w:t>
            </w:r>
          </w:p>
        </w:tc>
        <w:tc>
          <w:tcPr>
            <w:tcW w:w="2268" w:type="dxa"/>
          </w:tcPr>
          <w:p w14:paraId="6CEF74B1" w14:textId="77777777" w:rsidR="00304223" w:rsidRDefault="00304223" w:rsidP="00B31276">
            <w:pPr>
              <w:spacing w:line="280" w:lineRule="exact"/>
              <w:jc w:val="center"/>
            </w:pPr>
            <w:r w:rsidRPr="0082606A">
              <w:t xml:space="preserve">Можайская </w:t>
            </w:r>
          </w:p>
          <w:p w14:paraId="395CADF3" w14:textId="77777777" w:rsidR="00304223" w:rsidRPr="0082606A" w:rsidRDefault="00304223" w:rsidP="00B31276">
            <w:pPr>
              <w:spacing w:line="280" w:lineRule="exact"/>
              <w:jc w:val="center"/>
            </w:pPr>
            <w:r w:rsidRPr="0082606A">
              <w:t>Мария Анатольевна,</w:t>
            </w:r>
          </w:p>
          <w:p w14:paraId="338A22AA" w14:textId="77777777" w:rsidR="00304223" w:rsidRPr="0082606A" w:rsidRDefault="00304223" w:rsidP="00B31276">
            <w:pPr>
              <w:spacing w:line="280" w:lineRule="exact"/>
              <w:jc w:val="center"/>
            </w:pPr>
            <w:proofErr w:type="spellStart"/>
            <w:r w:rsidRPr="0082606A">
              <w:t>каб</w:t>
            </w:r>
            <w:proofErr w:type="spellEnd"/>
            <w:r w:rsidRPr="0082606A">
              <w:t>. 531</w:t>
            </w:r>
          </w:p>
          <w:p w14:paraId="55609000" w14:textId="77777777" w:rsidR="00304223" w:rsidRPr="0082606A" w:rsidRDefault="00304223" w:rsidP="00B31276">
            <w:pPr>
              <w:spacing w:line="280" w:lineRule="exact"/>
              <w:jc w:val="center"/>
            </w:pPr>
            <w:r w:rsidRPr="0082606A">
              <w:t>тел. 75 18 37,</w:t>
            </w:r>
          </w:p>
          <w:p w14:paraId="74812B56" w14:textId="77777777" w:rsidR="00304223" w:rsidRPr="0082606A" w:rsidRDefault="00304223" w:rsidP="00B31276">
            <w:pPr>
              <w:spacing w:line="280" w:lineRule="exact"/>
              <w:jc w:val="center"/>
            </w:pPr>
            <w:r w:rsidRPr="0082606A">
              <w:t>в случае отсутствия</w:t>
            </w:r>
            <w:r>
              <w:t xml:space="preserve"> –</w:t>
            </w:r>
          </w:p>
          <w:p w14:paraId="1A686C32" w14:textId="77777777" w:rsidR="00304223" w:rsidRDefault="00304223" w:rsidP="00B31276">
            <w:pPr>
              <w:spacing w:line="280" w:lineRule="exact"/>
              <w:jc w:val="center"/>
            </w:pPr>
            <w:proofErr w:type="spellStart"/>
            <w:r w:rsidRPr="0082606A">
              <w:t>Радовская</w:t>
            </w:r>
            <w:proofErr w:type="spellEnd"/>
            <w:r w:rsidRPr="0082606A">
              <w:t xml:space="preserve"> </w:t>
            </w:r>
          </w:p>
          <w:p w14:paraId="330B67A6" w14:textId="77777777" w:rsidR="00304223" w:rsidRPr="0082606A" w:rsidRDefault="00304223" w:rsidP="00B31276">
            <w:pPr>
              <w:spacing w:line="280" w:lineRule="exact"/>
              <w:jc w:val="center"/>
            </w:pPr>
            <w:r w:rsidRPr="0082606A">
              <w:t>Анастасия Александровна,</w:t>
            </w:r>
          </w:p>
          <w:p w14:paraId="57940898" w14:textId="77777777" w:rsidR="00304223" w:rsidRPr="0082606A" w:rsidRDefault="00304223" w:rsidP="00B31276">
            <w:pPr>
              <w:spacing w:line="280" w:lineRule="exact"/>
              <w:jc w:val="center"/>
            </w:pPr>
            <w:proofErr w:type="spellStart"/>
            <w:r w:rsidRPr="0082606A">
              <w:t>каб</w:t>
            </w:r>
            <w:proofErr w:type="spellEnd"/>
            <w:r w:rsidRPr="0082606A">
              <w:t>. 531</w:t>
            </w:r>
          </w:p>
          <w:p w14:paraId="651A9F62" w14:textId="77777777" w:rsidR="00304223" w:rsidRPr="0082606A" w:rsidRDefault="00304223" w:rsidP="00B31276">
            <w:pPr>
              <w:spacing w:line="280" w:lineRule="exact"/>
              <w:jc w:val="center"/>
            </w:pPr>
            <w:r w:rsidRPr="0082606A">
              <w:t>тел. 75 18 18</w:t>
            </w:r>
          </w:p>
        </w:tc>
      </w:tr>
    </w:tbl>
    <w:p w14:paraId="79DA4C4B" w14:textId="0CF7FD52" w:rsidR="00304223" w:rsidRPr="000E187B" w:rsidRDefault="00304223" w:rsidP="000E187B">
      <w:pPr>
        <w:spacing w:line="240" w:lineRule="exact"/>
        <w:jc w:val="center"/>
        <w:rPr>
          <w:rFonts w:eastAsia="Times New Roman"/>
          <w:sz w:val="24"/>
          <w:szCs w:val="24"/>
        </w:rPr>
      </w:pPr>
    </w:p>
    <w:sectPr w:rsidR="00304223" w:rsidRPr="000E187B" w:rsidSect="003659B8">
      <w:pgSz w:w="16838" w:h="11906" w:orient="landscape"/>
      <w:pgMar w:top="568" w:right="737" w:bottom="993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1D9"/>
    <w:rsid w:val="0000777C"/>
    <w:rsid w:val="00007F57"/>
    <w:rsid w:val="000D13AB"/>
    <w:rsid w:val="000E187B"/>
    <w:rsid w:val="000E61D9"/>
    <w:rsid w:val="00124C8C"/>
    <w:rsid w:val="00186A22"/>
    <w:rsid w:val="001D0073"/>
    <w:rsid w:val="001D3F91"/>
    <w:rsid w:val="00232359"/>
    <w:rsid w:val="002379B9"/>
    <w:rsid w:val="0026651D"/>
    <w:rsid w:val="002724AF"/>
    <w:rsid w:val="002B3929"/>
    <w:rsid w:val="002B3FC4"/>
    <w:rsid w:val="002C603E"/>
    <w:rsid w:val="002D7E0D"/>
    <w:rsid w:val="002E7F86"/>
    <w:rsid w:val="002F0FC2"/>
    <w:rsid w:val="00303E31"/>
    <w:rsid w:val="00304223"/>
    <w:rsid w:val="00315D34"/>
    <w:rsid w:val="00345098"/>
    <w:rsid w:val="00345238"/>
    <w:rsid w:val="00355A92"/>
    <w:rsid w:val="003659B8"/>
    <w:rsid w:val="003957C7"/>
    <w:rsid w:val="003D4AF8"/>
    <w:rsid w:val="00435863"/>
    <w:rsid w:val="00484289"/>
    <w:rsid w:val="00564C1F"/>
    <w:rsid w:val="00595255"/>
    <w:rsid w:val="005B4CD8"/>
    <w:rsid w:val="005C0B91"/>
    <w:rsid w:val="006023AB"/>
    <w:rsid w:val="00633C22"/>
    <w:rsid w:val="006465B7"/>
    <w:rsid w:val="006639BB"/>
    <w:rsid w:val="006B6333"/>
    <w:rsid w:val="006C39AD"/>
    <w:rsid w:val="006D60EA"/>
    <w:rsid w:val="006E1806"/>
    <w:rsid w:val="00851998"/>
    <w:rsid w:val="00885A23"/>
    <w:rsid w:val="008E16F3"/>
    <w:rsid w:val="00950E3F"/>
    <w:rsid w:val="009633ED"/>
    <w:rsid w:val="009B7772"/>
    <w:rsid w:val="00A61EF7"/>
    <w:rsid w:val="00AB3129"/>
    <w:rsid w:val="00AE4CA7"/>
    <w:rsid w:val="00B035CC"/>
    <w:rsid w:val="00B31276"/>
    <w:rsid w:val="00B37FF6"/>
    <w:rsid w:val="00B671DC"/>
    <w:rsid w:val="00B90353"/>
    <w:rsid w:val="00BC5715"/>
    <w:rsid w:val="00C3060D"/>
    <w:rsid w:val="00C41E82"/>
    <w:rsid w:val="00C42E13"/>
    <w:rsid w:val="00CC57C8"/>
    <w:rsid w:val="00D2572D"/>
    <w:rsid w:val="00D625AE"/>
    <w:rsid w:val="00DD04F7"/>
    <w:rsid w:val="00E4449C"/>
    <w:rsid w:val="00EB78CB"/>
    <w:rsid w:val="00EC2A98"/>
    <w:rsid w:val="00F8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1170B"/>
  <w15:docId w15:val="{9FBAF68E-CFCF-4560-A351-3D89E7E9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1D9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51998"/>
    <w:pPr>
      <w:keepNext/>
      <w:widowControl/>
      <w:jc w:val="center"/>
      <w:outlineLvl w:val="1"/>
    </w:pPr>
    <w:rPr>
      <w:rFonts w:eastAsia="Times New Roman"/>
      <w:b/>
      <w:position w:val="14"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61D9"/>
    <w:rPr>
      <w:rFonts w:cs="Times New Roman"/>
      <w:color w:val="0000FF"/>
      <w:u w:val="single"/>
    </w:rPr>
  </w:style>
  <w:style w:type="paragraph" w:customStyle="1" w:styleId="s12">
    <w:name w:val="s12"/>
    <w:basedOn w:val="a"/>
    <w:rsid w:val="000E61D9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30">
    <w:name w:val="s30"/>
    <w:basedOn w:val="a"/>
    <w:rsid w:val="000E61D9"/>
    <w:pPr>
      <w:widowControl/>
      <w:spacing w:before="120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0E61D9"/>
    <w:pPr>
      <w:widowControl/>
    </w:pPr>
    <w:rPr>
      <w:rFonts w:eastAsia="Times New Roman"/>
    </w:rPr>
  </w:style>
  <w:style w:type="paragraph" w:customStyle="1" w:styleId="ConsPlusNormal">
    <w:name w:val="ConsPlusNormal"/>
    <w:rsid w:val="006B63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315D34"/>
    <w:pPr>
      <w:widowControl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rticle">
    <w:name w:val="article"/>
    <w:basedOn w:val="a"/>
    <w:rsid w:val="00D625AE"/>
    <w:pPr>
      <w:widowControl/>
      <w:spacing w:before="240" w:after="240"/>
      <w:ind w:left="1922" w:hanging="1355"/>
    </w:pPr>
    <w:rPr>
      <w:rFonts w:eastAsia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51998"/>
    <w:rPr>
      <w:rFonts w:ascii="Times New Roman" w:eastAsia="Times New Roman" w:hAnsi="Times New Roman" w:cs="Times New Roman"/>
      <w:b/>
      <w:position w:val="14"/>
      <w:sz w:val="18"/>
      <w:szCs w:val="20"/>
      <w:lang w:val="en-US" w:eastAsia="ru-RU"/>
    </w:rPr>
  </w:style>
  <w:style w:type="table" w:styleId="a5">
    <w:name w:val="Table Grid"/>
    <w:basedOn w:val="a1"/>
    <w:uiPriority w:val="39"/>
    <w:rsid w:val="003042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1127</Words>
  <Characters>6427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Сныткова Татьяна Витальевна</dc:creator>
  <cp:lastModifiedBy>Трифонова Инна Александровна</cp:lastModifiedBy>
  <cp:revision>6</cp:revision>
  <cp:lastPrinted>2025-10-24T06:45:00Z</cp:lastPrinted>
  <dcterms:created xsi:type="dcterms:W3CDTF">2025-12-01T06:32:00Z</dcterms:created>
  <dcterms:modified xsi:type="dcterms:W3CDTF">2026-03-09T08:48:00Z</dcterms:modified>
</cp:coreProperties>
</file>